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6E22" w14:textId="58EA698D" w:rsidR="00B56EB7" w:rsidRPr="00660481" w:rsidRDefault="00660481" w:rsidP="00B56EB7">
      <w:pPr>
        <w:pStyle w:val="Titolo1"/>
        <w:rPr>
          <w:lang w:val="en-US"/>
        </w:rPr>
      </w:pPr>
      <w:r w:rsidRPr="00660481">
        <w:rPr>
          <w:lang w:val="en-US"/>
        </w:rPr>
        <w:t xml:space="preserve">Mathematical and statistical </w:t>
      </w:r>
      <w:r w:rsidR="003024BF">
        <w:rPr>
          <w:lang w:val="en-US"/>
        </w:rPr>
        <w:t>methods</w:t>
      </w:r>
      <w:r w:rsidRPr="00660481">
        <w:rPr>
          <w:lang w:val="en-US"/>
        </w:rPr>
        <w:t xml:space="preserve"> for</w:t>
      </w:r>
      <w:r w:rsidR="00546C65">
        <w:rPr>
          <w:lang w:val="en-US"/>
        </w:rPr>
        <w:t xml:space="preserve"> </w:t>
      </w:r>
      <w:r w:rsidR="0006205C" w:rsidRPr="00A34F9E">
        <w:rPr>
          <w:lang w:val="en-US"/>
        </w:rPr>
        <w:t>decision-making</w:t>
      </w:r>
    </w:p>
    <w:p w14:paraId="1B06E0B3" w14:textId="41BEFE7B" w:rsidR="00B63BDC" w:rsidRPr="004D0893" w:rsidRDefault="00B56EB7" w:rsidP="00B56EB7">
      <w:pPr>
        <w:pStyle w:val="Titolo2"/>
        <w:jc w:val="both"/>
        <w:rPr>
          <w:lang w:val="en-US"/>
        </w:rPr>
      </w:pPr>
      <w:r w:rsidRPr="004D0893">
        <w:rPr>
          <w:lang w:val="en-US"/>
        </w:rPr>
        <w:t>Prof.</w:t>
      </w:r>
      <w:r w:rsidR="00CC2096" w:rsidRPr="004D0893">
        <w:rPr>
          <w:lang w:val="en-US"/>
        </w:rPr>
        <w:t xml:space="preserve"> </w:t>
      </w:r>
      <w:r w:rsidR="00935A1A" w:rsidRPr="004D0893">
        <w:rPr>
          <w:lang w:val="en-US"/>
        </w:rPr>
        <w:t>M</w:t>
      </w:r>
      <w:r w:rsidR="00B63BDC" w:rsidRPr="004D0893">
        <w:rPr>
          <w:lang w:val="en-US"/>
        </w:rPr>
        <w:t xml:space="preserve">ichele </w:t>
      </w:r>
      <w:r w:rsidR="00935A1A" w:rsidRPr="004D0893">
        <w:rPr>
          <w:lang w:val="en-US"/>
        </w:rPr>
        <w:t>L</w:t>
      </w:r>
      <w:r w:rsidR="00B63BDC" w:rsidRPr="004D0893">
        <w:rPr>
          <w:lang w:val="en-US"/>
        </w:rPr>
        <w:t>ongo</w:t>
      </w:r>
      <w:r w:rsidR="00EE6432" w:rsidRPr="004D0893">
        <w:rPr>
          <w:lang w:val="en-US"/>
        </w:rPr>
        <w:t xml:space="preserve"> (</w:t>
      </w:r>
      <w:r w:rsidR="005E50ED" w:rsidRPr="004D0893">
        <w:rPr>
          <w:lang w:val="en-US"/>
        </w:rPr>
        <w:t xml:space="preserve">mathematics </w:t>
      </w:r>
      <w:r w:rsidR="00EE6432" w:rsidRPr="004D0893">
        <w:rPr>
          <w:lang w:val="en-US"/>
        </w:rPr>
        <w:t>modul</w:t>
      </w:r>
      <w:r w:rsidR="005E50ED" w:rsidRPr="004D0893">
        <w:rPr>
          <w:lang w:val="en-US"/>
        </w:rPr>
        <w:t>e</w:t>
      </w:r>
      <w:r w:rsidR="00EE6432" w:rsidRPr="004D0893">
        <w:rPr>
          <w:lang w:val="en-US"/>
        </w:rPr>
        <w:t>)</w:t>
      </w:r>
      <w:r w:rsidR="00935A1A" w:rsidRPr="004D0893">
        <w:rPr>
          <w:lang w:val="en-US"/>
        </w:rPr>
        <w:t>, Prof.</w:t>
      </w:r>
      <w:r w:rsidR="005B629E" w:rsidRPr="004D0893">
        <w:rPr>
          <w:lang w:val="en-US"/>
        </w:rPr>
        <w:t xml:space="preserve"> </w:t>
      </w:r>
      <w:r w:rsidR="00822362" w:rsidRPr="004D0893">
        <w:rPr>
          <w:lang w:val="en-US"/>
        </w:rPr>
        <w:t>Davide Zurlo</w:t>
      </w:r>
      <w:r w:rsidR="00EE6432" w:rsidRPr="004D0893">
        <w:rPr>
          <w:lang w:val="en-US"/>
        </w:rPr>
        <w:t xml:space="preserve"> (</w:t>
      </w:r>
      <w:r w:rsidR="005E50ED" w:rsidRPr="004D0893">
        <w:rPr>
          <w:lang w:val="en-US"/>
        </w:rPr>
        <w:t>statistics module</w:t>
      </w:r>
      <w:r w:rsidR="00EE6432" w:rsidRPr="004D0893">
        <w:rPr>
          <w:lang w:val="en-US"/>
        </w:rPr>
        <w:t>)</w:t>
      </w:r>
    </w:p>
    <w:p w14:paraId="71E6FE67" w14:textId="16E9AF0B" w:rsidR="00B56EB7" w:rsidRPr="00EF2809" w:rsidRDefault="00660481" w:rsidP="00B56EB7">
      <w:pPr>
        <w:spacing w:before="240" w:after="120" w:line="240" w:lineRule="exact"/>
        <w:rPr>
          <w:b/>
          <w:sz w:val="18"/>
          <w:szCs w:val="18"/>
          <w:lang w:val="en-US"/>
        </w:rPr>
      </w:pPr>
      <w:r w:rsidRPr="00EF2809">
        <w:rPr>
          <w:b/>
          <w:bCs/>
          <w:i/>
          <w:iCs/>
          <w:caps/>
          <w:sz w:val="18"/>
          <w:szCs w:val="18"/>
          <w:lang w:val="en-US"/>
        </w:rPr>
        <w:t xml:space="preserve">COURSE AIMS and </w:t>
      </w:r>
      <w:r w:rsidR="0006205C">
        <w:rPr>
          <w:b/>
          <w:bCs/>
          <w:i/>
          <w:iCs/>
          <w:caps/>
          <w:sz w:val="18"/>
          <w:szCs w:val="18"/>
          <w:lang w:val="en-US"/>
        </w:rPr>
        <w:t>INTENDED</w:t>
      </w:r>
      <w:r w:rsidRPr="00EF2809">
        <w:rPr>
          <w:b/>
          <w:bCs/>
          <w:i/>
          <w:iCs/>
          <w:caps/>
          <w:sz w:val="18"/>
          <w:szCs w:val="18"/>
          <w:lang w:val="en-US"/>
        </w:rPr>
        <w:t xml:space="preserve"> learning outcomes</w:t>
      </w:r>
    </w:p>
    <w:p w14:paraId="45BAAB48" w14:textId="47D3BBC5" w:rsidR="00CC2096" w:rsidRPr="0006205C" w:rsidRDefault="00DB6028" w:rsidP="00053C33">
      <w:pPr>
        <w:rPr>
          <w:color w:val="000000"/>
          <w:szCs w:val="20"/>
          <w:lang w:val="en-US"/>
        </w:rPr>
      </w:pPr>
      <w:r w:rsidRPr="0006205C">
        <w:rPr>
          <w:szCs w:val="20"/>
          <w:lang w:val="en-US"/>
        </w:rPr>
        <w:t xml:space="preserve">The main aim of this two-module course </w:t>
      </w:r>
      <w:r w:rsidR="005E50ED" w:rsidRPr="0006205C">
        <w:rPr>
          <w:szCs w:val="20"/>
          <w:lang w:val="en-US"/>
        </w:rPr>
        <w:t>(mathematics and statistics)</w:t>
      </w:r>
      <w:r w:rsidR="00546C65" w:rsidRPr="0006205C">
        <w:rPr>
          <w:szCs w:val="20"/>
          <w:lang w:val="en-US"/>
        </w:rPr>
        <w:t xml:space="preserve">, is to introduce students to the basic </w:t>
      </w:r>
      <w:r w:rsidR="00660481" w:rsidRPr="0006205C">
        <w:rPr>
          <w:szCs w:val="20"/>
          <w:lang w:val="en-US"/>
        </w:rPr>
        <w:t xml:space="preserve">mathematical and statistical </w:t>
      </w:r>
      <w:r w:rsidR="00F96C69" w:rsidRPr="0006205C">
        <w:rPr>
          <w:szCs w:val="20"/>
          <w:lang w:val="en-US"/>
        </w:rPr>
        <w:t>methods</w:t>
      </w:r>
      <w:r w:rsidR="006045E9" w:rsidRPr="0006205C">
        <w:rPr>
          <w:szCs w:val="20"/>
          <w:lang w:val="en-US"/>
        </w:rPr>
        <w:t xml:space="preserve"> and techniques</w:t>
      </w:r>
      <w:r w:rsidR="00660481" w:rsidRPr="0006205C">
        <w:rPr>
          <w:szCs w:val="20"/>
          <w:lang w:val="en-US"/>
        </w:rPr>
        <w:t xml:space="preserve"> needed to describe, </w:t>
      </w:r>
      <w:proofErr w:type="gramStart"/>
      <w:r w:rsidR="00660481" w:rsidRPr="0006205C">
        <w:rPr>
          <w:szCs w:val="20"/>
          <w:lang w:val="en-US"/>
        </w:rPr>
        <w:t>analy</w:t>
      </w:r>
      <w:r w:rsidR="00E955BF" w:rsidRPr="0006205C">
        <w:rPr>
          <w:szCs w:val="20"/>
          <w:lang w:val="en-US"/>
        </w:rPr>
        <w:t>z</w:t>
      </w:r>
      <w:r w:rsidR="00660481" w:rsidRPr="0006205C">
        <w:rPr>
          <w:szCs w:val="20"/>
          <w:lang w:val="en-US"/>
        </w:rPr>
        <w:t>e</w:t>
      </w:r>
      <w:proofErr w:type="gramEnd"/>
      <w:r w:rsidR="00660481" w:rsidRPr="0006205C">
        <w:rPr>
          <w:szCs w:val="20"/>
          <w:lang w:val="en-US"/>
        </w:rPr>
        <w:t xml:space="preserve"> and solve economic, statistical and financial problems.</w:t>
      </w:r>
      <w:r w:rsidR="00546C65" w:rsidRPr="0006205C">
        <w:rPr>
          <w:szCs w:val="20"/>
          <w:lang w:val="en-US"/>
        </w:rPr>
        <w:t xml:space="preserve"> </w:t>
      </w:r>
      <w:r w:rsidR="001C0EAD" w:rsidRPr="0006205C">
        <w:rPr>
          <w:color w:val="000000"/>
          <w:szCs w:val="20"/>
          <w:lang w:val="en-US"/>
        </w:rPr>
        <w:t xml:space="preserve">The </w:t>
      </w:r>
      <w:r w:rsidRPr="0006205C">
        <w:rPr>
          <w:color w:val="000000"/>
          <w:szCs w:val="20"/>
          <w:lang w:val="en-US"/>
        </w:rPr>
        <w:t>presentation</w:t>
      </w:r>
      <w:r w:rsidR="001C0EAD" w:rsidRPr="0006205C">
        <w:rPr>
          <w:color w:val="000000"/>
          <w:szCs w:val="20"/>
          <w:lang w:val="en-US"/>
        </w:rPr>
        <w:t xml:space="preserve"> of the topics will have the dual purpose of providing a general theoretical preparation and of suggesting and analyzing concrete applications.</w:t>
      </w:r>
    </w:p>
    <w:p w14:paraId="2549B85B" w14:textId="77777777" w:rsidR="005651C9" w:rsidRPr="0006205C" w:rsidRDefault="001C0EAD" w:rsidP="005651C9">
      <w:pPr>
        <w:rPr>
          <w:szCs w:val="20"/>
          <w:lang w:val="en-US"/>
        </w:rPr>
      </w:pPr>
      <w:r w:rsidRPr="0006205C">
        <w:rPr>
          <w:szCs w:val="20"/>
          <w:lang w:val="en"/>
        </w:rPr>
        <w:t>At the end of the course students should</w:t>
      </w:r>
      <w:r w:rsidR="005651C9" w:rsidRPr="0006205C">
        <w:rPr>
          <w:szCs w:val="20"/>
          <w:lang w:val="en-US"/>
        </w:rPr>
        <w:t>:</w:t>
      </w:r>
    </w:p>
    <w:p w14:paraId="183254AD" w14:textId="2081850F" w:rsidR="005651C9" w:rsidRPr="0006205C" w:rsidRDefault="00546C65" w:rsidP="00546C65">
      <w:pPr>
        <w:pStyle w:val="Paragrafoelenco"/>
        <w:numPr>
          <w:ilvl w:val="0"/>
          <w:numId w:val="2"/>
        </w:numPr>
        <w:rPr>
          <w:szCs w:val="20"/>
          <w:lang w:val="en-US"/>
        </w:rPr>
      </w:pPr>
      <w:r w:rsidRPr="0006205C">
        <w:rPr>
          <w:szCs w:val="20"/>
          <w:lang w:val="en-US"/>
        </w:rPr>
        <w:t xml:space="preserve">have </w:t>
      </w:r>
      <w:r w:rsidR="008E6C02" w:rsidRPr="0006205C">
        <w:rPr>
          <w:szCs w:val="20"/>
          <w:lang w:val="en-US"/>
        </w:rPr>
        <w:t>acquired</w:t>
      </w:r>
      <w:r w:rsidRPr="0006205C">
        <w:rPr>
          <w:szCs w:val="20"/>
          <w:lang w:val="en-US"/>
        </w:rPr>
        <w:t xml:space="preserve"> the theoretical concepts presented during the course</w:t>
      </w:r>
      <w:r w:rsidR="008E6C02" w:rsidRPr="0006205C">
        <w:rPr>
          <w:szCs w:val="20"/>
          <w:lang w:val="en-US"/>
        </w:rPr>
        <w:t xml:space="preserve"> </w:t>
      </w:r>
      <w:r w:rsidR="00DB6028" w:rsidRPr="0006205C">
        <w:rPr>
          <w:szCs w:val="20"/>
          <w:lang w:val="en-US"/>
        </w:rPr>
        <w:t>and be able to solve theoretical problems and exercises</w:t>
      </w:r>
      <w:r w:rsidR="002A099A" w:rsidRPr="0006205C">
        <w:rPr>
          <w:szCs w:val="20"/>
          <w:lang w:val="en-US"/>
        </w:rPr>
        <w:t>,</w:t>
      </w:r>
    </w:p>
    <w:p w14:paraId="5DE72D9D" w14:textId="0A2A0D38" w:rsidR="005651C9" w:rsidRPr="0006205C" w:rsidRDefault="00546C65" w:rsidP="00546C65">
      <w:pPr>
        <w:pStyle w:val="Paragrafoelenco"/>
        <w:numPr>
          <w:ilvl w:val="0"/>
          <w:numId w:val="2"/>
        </w:numPr>
        <w:rPr>
          <w:szCs w:val="20"/>
          <w:lang w:val="en-US"/>
        </w:rPr>
      </w:pPr>
      <w:r w:rsidRPr="0006205C">
        <w:rPr>
          <w:szCs w:val="20"/>
          <w:lang w:val="en-US"/>
        </w:rPr>
        <w:t xml:space="preserve">be able to represent and analyze with the mathematical and statistical language presented in the course real world situations, especially in the economic, </w:t>
      </w:r>
      <w:proofErr w:type="gramStart"/>
      <w:r w:rsidRPr="0006205C">
        <w:rPr>
          <w:szCs w:val="20"/>
          <w:lang w:val="en-US"/>
        </w:rPr>
        <w:t>statistical</w:t>
      </w:r>
      <w:proofErr w:type="gramEnd"/>
      <w:r w:rsidRPr="0006205C">
        <w:rPr>
          <w:szCs w:val="20"/>
          <w:lang w:val="en-US"/>
        </w:rPr>
        <w:t xml:space="preserve"> and financial fields</w:t>
      </w:r>
      <w:r w:rsidR="002A099A" w:rsidRPr="0006205C">
        <w:rPr>
          <w:szCs w:val="20"/>
          <w:lang w:val="en-US"/>
        </w:rPr>
        <w:t>,</w:t>
      </w:r>
    </w:p>
    <w:p w14:paraId="5929A37C" w14:textId="3DBB2E96" w:rsidR="005651C9" w:rsidRPr="0006205C" w:rsidRDefault="00537B17" w:rsidP="00053C33">
      <w:pPr>
        <w:pStyle w:val="Paragrafoelenco"/>
        <w:numPr>
          <w:ilvl w:val="0"/>
          <w:numId w:val="2"/>
        </w:numPr>
        <w:rPr>
          <w:szCs w:val="20"/>
          <w:lang w:val="en-US"/>
        </w:rPr>
      </w:pPr>
      <w:r w:rsidRPr="0006205C">
        <w:rPr>
          <w:szCs w:val="20"/>
          <w:lang w:val="en-US"/>
        </w:rPr>
        <w:t>have developed good learning skills that allow for more advanced studies to be undertaken with greater autonomy</w:t>
      </w:r>
      <w:r w:rsidR="005651C9" w:rsidRPr="0006205C">
        <w:rPr>
          <w:szCs w:val="20"/>
          <w:lang w:val="en-US"/>
        </w:rPr>
        <w:t>.</w:t>
      </w:r>
    </w:p>
    <w:p w14:paraId="2D71A25E" w14:textId="50F6FECB" w:rsidR="00B56EB7" w:rsidRPr="00EF2809" w:rsidRDefault="00604858" w:rsidP="00B56EB7">
      <w:pPr>
        <w:spacing w:before="240" w:after="120" w:line="240" w:lineRule="exact"/>
        <w:rPr>
          <w:b/>
          <w:i/>
          <w:sz w:val="18"/>
          <w:szCs w:val="18"/>
          <w:lang w:val="en-US"/>
        </w:rPr>
      </w:pPr>
      <w:r w:rsidRPr="00EF2809">
        <w:rPr>
          <w:b/>
          <w:i/>
          <w:sz w:val="18"/>
          <w:szCs w:val="18"/>
          <w:lang w:val="en-US"/>
        </w:rPr>
        <w:t>COURSE CONTENT</w:t>
      </w:r>
    </w:p>
    <w:p w14:paraId="7B6EAD36" w14:textId="70A2C5CE" w:rsidR="00604858" w:rsidRPr="0006205C" w:rsidRDefault="00604858" w:rsidP="0006205C">
      <w:pPr>
        <w:spacing w:after="120" w:line="240" w:lineRule="exact"/>
        <w:rPr>
          <w:szCs w:val="20"/>
          <w:lang w:val="en-US"/>
        </w:rPr>
      </w:pPr>
      <w:r w:rsidRPr="0006205C">
        <w:rPr>
          <w:szCs w:val="20"/>
          <w:lang w:val="en-US"/>
        </w:rPr>
        <w:t>The course is divided in two m</w:t>
      </w:r>
      <w:r w:rsidR="00A52ED7" w:rsidRPr="0006205C">
        <w:rPr>
          <w:szCs w:val="20"/>
          <w:lang w:val="en-US"/>
        </w:rPr>
        <w:t>o</w:t>
      </w:r>
      <w:r w:rsidRPr="0006205C">
        <w:rPr>
          <w:szCs w:val="20"/>
          <w:lang w:val="en-US"/>
        </w:rPr>
        <w:t>dules:</w:t>
      </w:r>
    </w:p>
    <w:p w14:paraId="5FF7F23E" w14:textId="7CA46263" w:rsidR="00B63BDC" w:rsidRPr="0006205C" w:rsidRDefault="00604858" w:rsidP="004258C5">
      <w:pPr>
        <w:spacing w:line="220" w:lineRule="exact"/>
        <w:rPr>
          <w:i/>
          <w:iCs/>
          <w:szCs w:val="20"/>
          <w:lang w:val="en-US"/>
        </w:rPr>
      </w:pPr>
      <w:r w:rsidRPr="0006205C">
        <w:rPr>
          <w:b/>
          <w:i/>
          <w:szCs w:val="20"/>
          <w:lang w:val="en-US"/>
        </w:rPr>
        <w:t>Mathematics module.</w:t>
      </w:r>
      <w:r w:rsidR="004258C5" w:rsidRPr="0006205C">
        <w:rPr>
          <w:b/>
          <w:i/>
          <w:szCs w:val="20"/>
          <w:lang w:val="en-US"/>
        </w:rPr>
        <w:t xml:space="preserve"> </w:t>
      </w:r>
      <w:r w:rsidR="007E3E1E" w:rsidRPr="0006205C">
        <w:rPr>
          <w:b/>
          <w:i/>
          <w:szCs w:val="20"/>
          <w:lang w:val="en-US"/>
        </w:rPr>
        <w:t xml:space="preserve"> </w:t>
      </w:r>
      <w:r w:rsidR="009479A0" w:rsidRPr="0006205C">
        <w:rPr>
          <w:szCs w:val="20"/>
          <w:lang w:val="en-US"/>
        </w:rPr>
        <w:t>(Prof. Michele Longo)</w:t>
      </w:r>
      <w:r w:rsidR="00B63BDC" w:rsidRPr="0006205C">
        <w:rPr>
          <w:i/>
          <w:iCs/>
          <w:szCs w:val="20"/>
          <w:lang w:val="en-US"/>
        </w:rPr>
        <w:t>.</w:t>
      </w:r>
    </w:p>
    <w:p w14:paraId="461517A7" w14:textId="77777777" w:rsidR="00604858" w:rsidRPr="0006205C" w:rsidRDefault="00604858" w:rsidP="00604858">
      <w:pPr>
        <w:spacing w:line="220" w:lineRule="exact"/>
        <w:rPr>
          <w:iCs/>
          <w:szCs w:val="20"/>
          <w:lang w:val="en-US"/>
        </w:rPr>
      </w:pPr>
      <w:r w:rsidRPr="0006205C">
        <w:rPr>
          <w:i/>
          <w:iCs/>
          <w:szCs w:val="20"/>
          <w:lang w:val="en-US"/>
        </w:rPr>
        <w:t>Linear algebra</w:t>
      </w:r>
      <w:r w:rsidRPr="0006205C">
        <w:rPr>
          <w:iCs/>
          <w:szCs w:val="20"/>
          <w:lang w:val="en-US"/>
        </w:rPr>
        <w:t xml:space="preserve">. The vector space </w:t>
      </w:r>
      <w:r w:rsidRPr="0006205C">
        <w:rPr>
          <w:szCs w:val="20"/>
          <w:lang w:val="en-US"/>
        </w:rPr>
        <w:t>R</w:t>
      </w:r>
      <w:r w:rsidRPr="0006205C">
        <w:rPr>
          <w:szCs w:val="20"/>
          <w:vertAlign w:val="superscript"/>
          <w:lang w:val="en-US"/>
        </w:rPr>
        <w:t>N</w:t>
      </w:r>
      <w:r w:rsidRPr="0006205C">
        <w:rPr>
          <w:iCs/>
          <w:szCs w:val="20"/>
          <w:lang w:val="en-US"/>
        </w:rPr>
        <w:t>. Subspaces. Linear dependence and independence. Basis and dimension. Inner product and norm. Linear functions. Eigenvalues and eigenvectors. Quadratic forms.</w:t>
      </w:r>
    </w:p>
    <w:p w14:paraId="3239476C" w14:textId="723113B5" w:rsidR="00604858" w:rsidRPr="0006205C" w:rsidRDefault="00604858" w:rsidP="00604858">
      <w:pPr>
        <w:spacing w:line="220" w:lineRule="exact"/>
        <w:rPr>
          <w:iCs/>
          <w:szCs w:val="20"/>
          <w:lang w:val="en-US"/>
        </w:rPr>
      </w:pPr>
      <w:r w:rsidRPr="0006205C">
        <w:rPr>
          <w:i/>
          <w:iCs/>
          <w:szCs w:val="20"/>
          <w:lang w:val="en-US"/>
        </w:rPr>
        <w:t>Differential calculus for function of several variable and optimization</w:t>
      </w:r>
      <w:r w:rsidRPr="0006205C">
        <w:rPr>
          <w:iCs/>
          <w:szCs w:val="20"/>
          <w:lang w:val="en-US"/>
        </w:rPr>
        <w:t>. Overview on differential calculus for several variable. The chain rule for the derivative of composite functions. Implicit functions. Concave/convex functions. Unconstrained and constrained optimization. Comparative statics and the envelope theorem.</w:t>
      </w:r>
    </w:p>
    <w:p w14:paraId="5A75C756" w14:textId="77777777" w:rsidR="00604858" w:rsidRPr="0006205C" w:rsidRDefault="00604858" w:rsidP="00604858">
      <w:pPr>
        <w:spacing w:line="220" w:lineRule="exact"/>
        <w:rPr>
          <w:iCs/>
          <w:szCs w:val="20"/>
          <w:lang w:val="en-US"/>
        </w:rPr>
      </w:pPr>
      <w:r w:rsidRPr="0006205C">
        <w:rPr>
          <w:i/>
          <w:iCs/>
          <w:szCs w:val="20"/>
          <w:lang w:val="en-US"/>
        </w:rPr>
        <w:t>Elements of probability</w:t>
      </w:r>
      <w:r w:rsidRPr="0006205C">
        <w:rPr>
          <w:iCs/>
          <w:szCs w:val="20"/>
          <w:lang w:val="en-US"/>
        </w:rPr>
        <w:t xml:space="preserve"> </w:t>
      </w:r>
      <w:r w:rsidRPr="0006205C">
        <w:rPr>
          <w:i/>
          <w:iCs/>
          <w:szCs w:val="20"/>
          <w:lang w:val="en-US"/>
        </w:rPr>
        <w:t>theory</w:t>
      </w:r>
      <w:r w:rsidRPr="0006205C">
        <w:rPr>
          <w:iCs/>
          <w:szCs w:val="20"/>
          <w:lang w:val="en-US"/>
        </w:rPr>
        <w:t xml:space="preserve">. Probability spaces. Conditional probability and Bayes rule. Uniform spaces and basic combinatorial basic formulas. Discrete and continuous random variable. Cumulative distribution function and density. Mean, </w:t>
      </w:r>
      <w:proofErr w:type="gramStart"/>
      <w:r w:rsidRPr="0006205C">
        <w:rPr>
          <w:iCs/>
          <w:szCs w:val="20"/>
          <w:lang w:val="en-US"/>
        </w:rPr>
        <w:t>variance</w:t>
      </w:r>
      <w:proofErr w:type="gramEnd"/>
      <w:r w:rsidRPr="0006205C">
        <w:rPr>
          <w:iCs/>
          <w:szCs w:val="20"/>
          <w:lang w:val="en-US"/>
        </w:rPr>
        <w:t xml:space="preserve"> and covariance.</w:t>
      </w:r>
    </w:p>
    <w:p w14:paraId="736D048F" w14:textId="77777777" w:rsidR="00604858" w:rsidRPr="0006205C" w:rsidRDefault="00604858" w:rsidP="00604858">
      <w:pPr>
        <w:spacing w:line="220" w:lineRule="exact"/>
        <w:rPr>
          <w:iCs/>
          <w:szCs w:val="20"/>
          <w:lang w:val="en-US"/>
        </w:rPr>
      </w:pPr>
      <w:r w:rsidRPr="0006205C">
        <w:rPr>
          <w:i/>
          <w:iCs/>
          <w:szCs w:val="20"/>
          <w:lang w:val="en-US"/>
        </w:rPr>
        <w:t>Choices under uncertainty</w:t>
      </w:r>
      <w:r w:rsidRPr="0006205C">
        <w:rPr>
          <w:iCs/>
          <w:szCs w:val="20"/>
          <w:lang w:val="en-US"/>
        </w:rPr>
        <w:t>. Lotteries. Preferences on lotteries. von-Neumann-Morgenstern axiomatization. Expected utility. Attitude towards risk. Certainty equivalent and risk premium. Absolute and relative coefficient of risk aversion. First and second order stochastic dominance. Insurance contracts. Portfolio choice. The mean-variance model and introduction to CAPM.</w:t>
      </w:r>
    </w:p>
    <w:p w14:paraId="3854C561" w14:textId="77777777" w:rsidR="00604858" w:rsidRPr="0006205C" w:rsidRDefault="00604858" w:rsidP="00604858">
      <w:pPr>
        <w:spacing w:line="220" w:lineRule="exact"/>
        <w:rPr>
          <w:iCs/>
          <w:szCs w:val="20"/>
          <w:lang w:val="en-US"/>
        </w:rPr>
      </w:pPr>
    </w:p>
    <w:p w14:paraId="0E741CD8" w14:textId="77777777" w:rsidR="00D611F3" w:rsidRPr="0006205C" w:rsidRDefault="00604858" w:rsidP="00D611F3">
      <w:pPr>
        <w:spacing w:line="220" w:lineRule="exact"/>
        <w:rPr>
          <w:szCs w:val="20"/>
          <w:lang w:val="en-US"/>
        </w:rPr>
      </w:pPr>
      <w:r w:rsidRPr="0006205C">
        <w:rPr>
          <w:b/>
          <w:i/>
          <w:szCs w:val="20"/>
          <w:lang w:val="en-US"/>
        </w:rPr>
        <w:t>Statistics module</w:t>
      </w:r>
      <w:r w:rsidR="004258C5" w:rsidRPr="0006205C">
        <w:rPr>
          <w:b/>
          <w:i/>
          <w:szCs w:val="20"/>
          <w:lang w:val="en-US"/>
        </w:rPr>
        <w:t xml:space="preserve"> </w:t>
      </w:r>
      <w:r w:rsidR="0099795B" w:rsidRPr="0006205C">
        <w:rPr>
          <w:szCs w:val="20"/>
          <w:lang w:val="en-US"/>
        </w:rPr>
        <w:t>(</w:t>
      </w:r>
      <w:r w:rsidR="00822362" w:rsidRPr="0006205C">
        <w:rPr>
          <w:szCs w:val="20"/>
          <w:lang w:val="en-US"/>
        </w:rPr>
        <w:t>Prof Davide Zurlo</w:t>
      </w:r>
      <w:r w:rsidR="0099795B" w:rsidRPr="0006205C">
        <w:rPr>
          <w:szCs w:val="20"/>
          <w:lang w:val="en-US"/>
        </w:rPr>
        <w:t>).</w:t>
      </w:r>
    </w:p>
    <w:p w14:paraId="0C3A91DD" w14:textId="0D430094" w:rsidR="00D611F3" w:rsidRPr="0006205C" w:rsidRDefault="00D611F3" w:rsidP="00D611F3">
      <w:pPr>
        <w:spacing w:line="220" w:lineRule="exact"/>
        <w:rPr>
          <w:szCs w:val="20"/>
          <w:lang w:val="en-US"/>
        </w:rPr>
      </w:pPr>
      <w:r w:rsidRPr="0006205C">
        <w:rPr>
          <w:i/>
          <w:color w:val="000000"/>
          <w:szCs w:val="20"/>
          <w:lang w:val="en-US"/>
        </w:rPr>
        <w:t>Software R</w:t>
      </w:r>
      <w:r w:rsidR="000261B5" w:rsidRPr="0006205C">
        <w:rPr>
          <w:color w:val="000000"/>
          <w:szCs w:val="20"/>
          <w:lang w:val="en-US"/>
        </w:rPr>
        <w:t>. I</w:t>
      </w:r>
      <w:r w:rsidRPr="0006205C">
        <w:rPr>
          <w:color w:val="000000"/>
          <w:szCs w:val="20"/>
          <w:lang w:val="en-US"/>
        </w:rPr>
        <w:t>ntroduction to the use of software for statistical analysis R</w:t>
      </w:r>
    </w:p>
    <w:p w14:paraId="15296CCB" w14:textId="4FB0A43C" w:rsidR="004D0893" w:rsidRDefault="004B28E3" w:rsidP="004B28E3">
      <w:pPr>
        <w:spacing w:line="240" w:lineRule="auto"/>
        <w:rPr>
          <w:color w:val="000000"/>
          <w:szCs w:val="20"/>
          <w:lang w:val="en-US"/>
        </w:rPr>
      </w:pPr>
      <w:r w:rsidRPr="0006205C">
        <w:rPr>
          <w:i/>
          <w:color w:val="000000"/>
          <w:szCs w:val="20"/>
          <w:lang w:val="en-US"/>
        </w:rPr>
        <w:t>Linear regression</w:t>
      </w:r>
      <w:r w:rsidRPr="0006205C">
        <w:rPr>
          <w:color w:val="000000"/>
          <w:szCs w:val="20"/>
          <w:lang w:val="en-US"/>
        </w:rPr>
        <w:t xml:space="preserve">. </w:t>
      </w:r>
      <w:r w:rsidR="004D0893" w:rsidRPr="004D0893">
        <w:rPr>
          <w:color w:val="000000"/>
          <w:szCs w:val="20"/>
          <w:lang w:val="en-US"/>
        </w:rPr>
        <w:t xml:space="preserve">Recalls of simple and multiple linear regression analysis. Least-squares estimator Analysis of residuals. </w:t>
      </w:r>
      <w:proofErr w:type="spellStart"/>
      <w:r w:rsidR="004D0893" w:rsidRPr="004D0893">
        <w:rPr>
          <w:color w:val="000000"/>
          <w:szCs w:val="20"/>
          <w:lang w:val="en-US"/>
        </w:rPr>
        <w:t>Heteroschedasticity</w:t>
      </w:r>
      <w:proofErr w:type="spellEnd"/>
      <w:r w:rsidR="004D0893" w:rsidRPr="004D0893">
        <w:rPr>
          <w:color w:val="000000"/>
          <w:szCs w:val="20"/>
          <w:lang w:val="en-US"/>
        </w:rPr>
        <w:t>. Generalized least-squares estimator</w:t>
      </w:r>
      <w:r w:rsidR="00C77768">
        <w:rPr>
          <w:color w:val="000000"/>
          <w:szCs w:val="20"/>
          <w:lang w:val="en-US"/>
        </w:rPr>
        <w:t>.</w:t>
      </w:r>
      <w:r w:rsidR="004D0893" w:rsidRPr="004D0893">
        <w:rPr>
          <w:color w:val="000000"/>
          <w:szCs w:val="20"/>
          <w:lang w:val="en-US"/>
        </w:rPr>
        <w:t xml:space="preserve"> Use of dichotomous explanatory variables</w:t>
      </w:r>
      <w:r w:rsidR="00C77768">
        <w:rPr>
          <w:color w:val="000000"/>
          <w:szCs w:val="20"/>
          <w:lang w:val="en-US"/>
        </w:rPr>
        <w:t>.</w:t>
      </w:r>
    </w:p>
    <w:p w14:paraId="34138B0E" w14:textId="77777777" w:rsidR="004D0893" w:rsidRDefault="004D0893" w:rsidP="004D0893">
      <w:pPr>
        <w:spacing w:line="240" w:lineRule="auto"/>
        <w:rPr>
          <w:color w:val="000000"/>
          <w:szCs w:val="20"/>
          <w:lang w:val="en-US"/>
        </w:rPr>
      </w:pPr>
      <w:r w:rsidRPr="004D0893">
        <w:rPr>
          <w:i/>
          <w:color w:val="000000"/>
          <w:szCs w:val="20"/>
          <w:lang w:val="en-US"/>
        </w:rPr>
        <w:t xml:space="preserve">Regression with time series data </w:t>
      </w:r>
      <w:r w:rsidRPr="004D0893">
        <w:rPr>
          <w:color w:val="000000"/>
          <w:szCs w:val="20"/>
          <w:lang w:val="en-US"/>
        </w:rPr>
        <w:t>Introduction to time series data. Autocorrelation. Autoregressive models. Models with distributed lags. ARDL models.</w:t>
      </w:r>
    </w:p>
    <w:p w14:paraId="770457C8" w14:textId="3525EA32" w:rsidR="004D0893" w:rsidRPr="004D0893" w:rsidRDefault="004D0893" w:rsidP="004D0893">
      <w:pPr>
        <w:spacing w:line="240" w:lineRule="auto"/>
        <w:rPr>
          <w:color w:val="000000"/>
          <w:szCs w:val="20"/>
          <w:lang w:val="en-US"/>
        </w:rPr>
      </w:pPr>
      <w:r w:rsidRPr="004D0893">
        <w:rPr>
          <w:i/>
          <w:color w:val="000000"/>
          <w:szCs w:val="20"/>
          <w:lang w:val="en-US"/>
        </w:rPr>
        <w:t xml:space="preserve">Regressions with qualitative dependent </w:t>
      </w:r>
      <w:r>
        <w:rPr>
          <w:color w:val="000000"/>
          <w:szCs w:val="20"/>
          <w:lang w:val="en-US"/>
        </w:rPr>
        <w:t>variables logit and probit</w:t>
      </w:r>
      <w:r w:rsidRPr="004D0893">
        <w:rPr>
          <w:color w:val="000000"/>
          <w:szCs w:val="20"/>
          <w:lang w:val="en-US"/>
        </w:rPr>
        <w:t xml:space="preserve"> models for binary dependent variables, multinomial log</w:t>
      </w:r>
      <w:r>
        <w:rPr>
          <w:color w:val="000000"/>
          <w:szCs w:val="20"/>
          <w:lang w:val="en-US"/>
        </w:rPr>
        <w:t>it models for multiple choice de</w:t>
      </w:r>
      <w:r w:rsidRPr="004D0893">
        <w:rPr>
          <w:color w:val="000000"/>
          <w:szCs w:val="20"/>
          <w:lang w:val="en-US"/>
        </w:rPr>
        <w:t>pe</w:t>
      </w:r>
      <w:r>
        <w:rPr>
          <w:color w:val="000000"/>
          <w:szCs w:val="20"/>
          <w:lang w:val="en-US"/>
        </w:rPr>
        <w:t>n</w:t>
      </w:r>
      <w:r w:rsidRPr="004D0893">
        <w:rPr>
          <w:color w:val="000000"/>
          <w:szCs w:val="20"/>
          <w:lang w:val="en-US"/>
        </w:rPr>
        <w:t>dent variables</w:t>
      </w:r>
      <w:r w:rsidR="00AE5AF2">
        <w:rPr>
          <w:color w:val="000000"/>
          <w:szCs w:val="20"/>
          <w:lang w:val="en-US"/>
        </w:rPr>
        <w:t>.</w:t>
      </w:r>
    </w:p>
    <w:p w14:paraId="64C47267" w14:textId="3E37A010" w:rsidR="00B56EB7" w:rsidRPr="00EF2809" w:rsidRDefault="00537893" w:rsidP="0006205C">
      <w:pPr>
        <w:spacing w:before="240" w:after="120" w:line="240" w:lineRule="auto"/>
        <w:rPr>
          <w:b/>
          <w:i/>
          <w:sz w:val="18"/>
          <w:szCs w:val="18"/>
          <w:lang w:val="en-US"/>
        </w:rPr>
      </w:pPr>
      <w:r w:rsidRPr="00EF2809">
        <w:rPr>
          <w:b/>
          <w:i/>
          <w:sz w:val="18"/>
          <w:szCs w:val="18"/>
          <w:lang w:val="en-GB"/>
        </w:rPr>
        <w:t>READING LIST</w:t>
      </w:r>
    </w:p>
    <w:p w14:paraId="5F65D5A6" w14:textId="77777777" w:rsidR="00F86AEE" w:rsidRPr="00EF2809" w:rsidRDefault="00537893" w:rsidP="0006205C">
      <w:pPr>
        <w:spacing w:line="220" w:lineRule="exact"/>
        <w:ind w:left="284" w:hanging="284"/>
        <w:rPr>
          <w:b/>
          <w:i/>
          <w:sz w:val="18"/>
          <w:szCs w:val="18"/>
          <w:lang w:val="en-US"/>
        </w:rPr>
      </w:pPr>
      <w:r w:rsidRPr="00EF2809">
        <w:rPr>
          <w:b/>
          <w:i/>
          <w:sz w:val="18"/>
          <w:szCs w:val="18"/>
          <w:lang w:val="en-US"/>
        </w:rPr>
        <w:t>Mathematics module</w:t>
      </w:r>
    </w:p>
    <w:p w14:paraId="60C22149" w14:textId="77777777" w:rsidR="00F86AEE" w:rsidRPr="00EF2809" w:rsidRDefault="00F927FF" w:rsidP="0006205C">
      <w:pPr>
        <w:spacing w:line="220" w:lineRule="exact"/>
        <w:ind w:left="284" w:hanging="284"/>
        <w:rPr>
          <w:sz w:val="18"/>
          <w:szCs w:val="18"/>
          <w:lang w:val="en-US"/>
        </w:rPr>
      </w:pPr>
      <w:r w:rsidRPr="00EF2809">
        <w:rPr>
          <w:sz w:val="18"/>
          <w:szCs w:val="18"/>
          <w:lang w:val="en-US"/>
        </w:rPr>
        <w:t>Lecture notes available on the e-learning platform Blackboard. Further readings are</w:t>
      </w:r>
      <w:r w:rsidR="00F86AEE" w:rsidRPr="00EF2809">
        <w:rPr>
          <w:sz w:val="18"/>
          <w:szCs w:val="18"/>
        </w:rPr>
        <w:t>:</w:t>
      </w:r>
    </w:p>
    <w:p w14:paraId="1283E183" w14:textId="6CCA1EFE" w:rsidR="005A0B72" w:rsidRPr="00EF2809" w:rsidRDefault="00C77768" w:rsidP="0006205C">
      <w:pPr>
        <w:pStyle w:val="Paragrafoelenco"/>
        <w:numPr>
          <w:ilvl w:val="0"/>
          <w:numId w:val="1"/>
        </w:numPr>
        <w:spacing w:line="220" w:lineRule="exact"/>
        <w:ind w:left="284" w:hanging="284"/>
        <w:rPr>
          <w:sz w:val="18"/>
          <w:szCs w:val="18"/>
        </w:rPr>
      </w:pPr>
      <w:bookmarkStart w:id="0" w:name="_Hlk134895964"/>
      <w:r>
        <w:rPr>
          <w:smallCaps/>
          <w:color w:val="000000"/>
          <w:sz w:val="16"/>
          <w:szCs w:val="16"/>
        </w:rPr>
        <w:t>Bianchi</w:t>
      </w:r>
      <w:r w:rsidR="00F86AEE" w:rsidRPr="0006205C">
        <w:rPr>
          <w:smallCaps/>
          <w:color w:val="000000"/>
          <w:sz w:val="16"/>
          <w:szCs w:val="16"/>
        </w:rPr>
        <w:t>, M</w:t>
      </w:r>
      <w:r>
        <w:rPr>
          <w:smallCaps/>
          <w:color w:val="000000"/>
          <w:sz w:val="16"/>
          <w:szCs w:val="16"/>
        </w:rPr>
        <w:t>.</w:t>
      </w:r>
      <w:r w:rsidR="00F86AEE" w:rsidRPr="0006205C">
        <w:rPr>
          <w:smallCaps/>
          <w:color w:val="000000"/>
          <w:sz w:val="16"/>
          <w:szCs w:val="16"/>
        </w:rPr>
        <w:t xml:space="preserve">, G. </w:t>
      </w:r>
      <w:r>
        <w:rPr>
          <w:smallCaps/>
          <w:color w:val="000000"/>
          <w:sz w:val="16"/>
          <w:szCs w:val="16"/>
        </w:rPr>
        <w:t>Messineo</w:t>
      </w:r>
      <w:r w:rsidR="00F86AEE" w:rsidRPr="00EF2809">
        <w:rPr>
          <w:color w:val="000000"/>
          <w:sz w:val="18"/>
          <w:szCs w:val="18"/>
        </w:rPr>
        <w:t xml:space="preserve">, </w:t>
      </w:r>
      <w:r>
        <w:rPr>
          <w:i/>
          <w:iCs/>
          <w:color w:val="000000"/>
          <w:sz w:val="18"/>
          <w:szCs w:val="18"/>
        </w:rPr>
        <w:t>Appunti di matematica per l’analisi economica</w:t>
      </w:r>
      <w:r w:rsidR="00F86AEE" w:rsidRPr="00EF2809">
        <w:rPr>
          <w:color w:val="000000"/>
          <w:sz w:val="18"/>
          <w:szCs w:val="18"/>
        </w:rPr>
        <w:t xml:space="preserve">, </w:t>
      </w:r>
      <w:r>
        <w:rPr>
          <w:color w:val="000000"/>
          <w:sz w:val="18"/>
          <w:szCs w:val="18"/>
        </w:rPr>
        <w:t>Giappichelli</w:t>
      </w:r>
      <w:r w:rsidR="00F86AEE" w:rsidRPr="00EF2809">
        <w:rPr>
          <w:color w:val="000000"/>
          <w:sz w:val="18"/>
          <w:szCs w:val="18"/>
        </w:rPr>
        <w:t>, 20</w:t>
      </w:r>
      <w:r>
        <w:rPr>
          <w:color w:val="000000"/>
          <w:sz w:val="18"/>
          <w:szCs w:val="18"/>
        </w:rPr>
        <w:t>21</w:t>
      </w:r>
      <w:r w:rsidR="005A0B72" w:rsidRPr="00EF2809">
        <w:rPr>
          <w:sz w:val="18"/>
          <w:szCs w:val="18"/>
        </w:rPr>
        <w:t>.</w:t>
      </w:r>
    </w:p>
    <w:p w14:paraId="686F18F5" w14:textId="77777777" w:rsidR="005A0B72" w:rsidRPr="00EF2809" w:rsidRDefault="00F86AEE" w:rsidP="0006205C">
      <w:pPr>
        <w:pStyle w:val="Paragrafoelenco"/>
        <w:numPr>
          <w:ilvl w:val="0"/>
          <w:numId w:val="1"/>
        </w:numPr>
        <w:spacing w:line="220" w:lineRule="exact"/>
        <w:ind w:left="284" w:hanging="284"/>
        <w:rPr>
          <w:sz w:val="18"/>
          <w:szCs w:val="18"/>
        </w:rPr>
      </w:pPr>
      <w:r w:rsidRPr="0006205C">
        <w:rPr>
          <w:smallCaps/>
          <w:color w:val="000000"/>
          <w:sz w:val="16"/>
          <w:szCs w:val="16"/>
        </w:rPr>
        <w:t>Baldi, P.,</w:t>
      </w:r>
      <w:r w:rsidRPr="0006205C">
        <w:rPr>
          <w:i/>
          <w:iCs/>
          <w:color w:val="000000"/>
          <w:sz w:val="16"/>
          <w:szCs w:val="16"/>
        </w:rPr>
        <w:t xml:space="preserve"> </w:t>
      </w:r>
      <w:r w:rsidRPr="00EF2809">
        <w:rPr>
          <w:i/>
          <w:iCs/>
          <w:color w:val="000000"/>
          <w:sz w:val="18"/>
          <w:szCs w:val="18"/>
        </w:rPr>
        <w:t>Introduzione alla probabilità con elementi di statistica</w:t>
      </w:r>
      <w:r w:rsidRPr="00EF2809">
        <w:rPr>
          <w:color w:val="000000"/>
          <w:sz w:val="18"/>
          <w:szCs w:val="18"/>
        </w:rPr>
        <w:t>, McGraw-Hill, 2003</w:t>
      </w:r>
      <w:r w:rsidR="005A0B72" w:rsidRPr="00EF2809">
        <w:rPr>
          <w:sz w:val="18"/>
          <w:szCs w:val="18"/>
        </w:rPr>
        <w:t>.</w:t>
      </w:r>
    </w:p>
    <w:p w14:paraId="091D5BF4" w14:textId="77777777" w:rsidR="005A0B72" w:rsidRPr="00EF2809" w:rsidRDefault="00F86AEE" w:rsidP="0006205C">
      <w:pPr>
        <w:pStyle w:val="Paragrafoelenco"/>
        <w:numPr>
          <w:ilvl w:val="0"/>
          <w:numId w:val="1"/>
        </w:numPr>
        <w:spacing w:line="220" w:lineRule="exact"/>
        <w:ind w:left="284" w:hanging="284"/>
        <w:rPr>
          <w:sz w:val="18"/>
          <w:szCs w:val="18"/>
          <w:lang w:val="en-US"/>
        </w:rPr>
      </w:pPr>
      <w:r w:rsidRPr="0006205C">
        <w:rPr>
          <w:smallCaps/>
          <w:color w:val="000000"/>
          <w:sz w:val="16"/>
          <w:szCs w:val="16"/>
          <w:lang w:val="en-US"/>
        </w:rPr>
        <w:t>Huang, C., Litzenberger, R</w:t>
      </w:r>
      <w:r w:rsidRPr="00EF2809">
        <w:rPr>
          <w:color w:val="000000"/>
          <w:sz w:val="18"/>
          <w:szCs w:val="18"/>
          <w:lang w:val="en-US"/>
        </w:rPr>
        <w:t xml:space="preserve">., </w:t>
      </w:r>
      <w:r w:rsidRPr="00EF2809">
        <w:rPr>
          <w:i/>
          <w:iCs/>
          <w:color w:val="000000"/>
          <w:sz w:val="18"/>
          <w:szCs w:val="18"/>
          <w:lang w:val="en-US"/>
        </w:rPr>
        <w:t>Foundations of Financial Economics</w:t>
      </w:r>
      <w:r w:rsidRPr="00EF2809">
        <w:rPr>
          <w:color w:val="000000"/>
          <w:sz w:val="18"/>
          <w:szCs w:val="18"/>
          <w:lang w:val="en-US"/>
        </w:rPr>
        <w:t>, Prentice Hall, 1998</w:t>
      </w:r>
      <w:r w:rsidR="005A0B72" w:rsidRPr="00EF2809">
        <w:rPr>
          <w:sz w:val="18"/>
          <w:szCs w:val="18"/>
          <w:lang w:val="en-US"/>
        </w:rPr>
        <w:t>.</w:t>
      </w:r>
    </w:p>
    <w:bookmarkEnd w:id="0"/>
    <w:p w14:paraId="465D572A" w14:textId="77777777" w:rsidR="00F86AEE" w:rsidRPr="00822362" w:rsidRDefault="000C752C" w:rsidP="0006205C">
      <w:pPr>
        <w:spacing w:line="220" w:lineRule="exact"/>
        <w:ind w:left="284" w:hanging="284"/>
        <w:rPr>
          <w:b/>
          <w:i/>
          <w:sz w:val="18"/>
          <w:szCs w:val="18"/>
          <w:lang w:val="en-US"/>
        </w:rPr>
      </w:pPr>
      <w:r w:rsidRPr="00822362">
        <w:rPr>
          <w:b/>
          <w:i/>
          <w:sz w:val="18"/>
          <w:szCs w:val="18"/>
          <w:lang w:val="en-US"/>
        </w:rPr>
        <w:t>Statistics module</w:t>
      </w:r>
    </w:p>
    <w:p w14:paraId="05E5B097" w14:textId="77777777" w:rsidR="0050642E" w:rsidRPr="00822362" w:rsidRDefault="0050642E" w:rsidP="0006205C">
      <w:pPr>
        <w:spacing w:line="220" w:lineRule="exact"/>
        <w:ind w:left="284" w:hanging="284"/>
        <w:rPr>
          <w:sz w:val="18"/>
          <w:szCs w:val="18"/>
        </w:rPr>
      </w:pPr>
      <w:r w:rsidRPr="00822362">
        <w:rPr>
          <w:sz w:val="18"/>
          <w:szCs w:val="18"/>
          <w:lang w:val="en-US"/>
        </w:rPr>
        <w:t>Lecture notes available on the e-learning platform Blackboard. Further readings are</w:t>
      </w:r>
      <w:r w:rsidRPr="00822362">
        <w:rPr>
          <w:sz w:val="18"/>
          <w:szCs w:val="18"/>
        </w:rPr>
        <w:t>:</w:t>
      </w:r>
    </w:p>
    <w:p w14:paraId="3AC23623" w14:textId="4CDBCF6B" w:rsidR="00F86AEE" w:rsidRPr="004D0893" w:rsidRDefault="004B28E3" w:rsidP="0006205C">
      <w:pPr>
        <w:pStyle w:val="Paragrafoelenco"/>
        <w:numPr>
          <w:ilvl w:val="0"/>
          <w:numId w:val="1"/>
        </w:numPr>
        <w:spacing w:line="220" w:lineRule="exact"/>
        <w:ind w:left="284" w:hanging="284"/>
        <w:rPr>
          <w:sz w:val="18"/>
          <w:szCs w:val="18"/>
          <w:lang w:val="en-US"/>
        </w:rPr>
      </w:pPr>
      <w:r w:rsidRPr="004D0893">
        <w:rPr>
          <w:smallCaps/>
          <w:sz w:val="16"/>
          <w:szCs w:val="16"/>
          <w:lang w:val="en-US"/>
        </w:rPr>
        <w:t>Carter Hill</w:t>
      </w:r>
      <w:r w:rsidRPr="004D0893">
        <w:rPr>
          <w:sz w:val="18"/>
          <w:szCs w:val="18"/>
          <w:lang w:val="en-US"/>
        </w:rPr>
        <w:t xml:space="preserve">, Griffiths, W.E., Lim G.C., </w:t>
      </w:r>
      <w:r w:rsidR="004D0893" w:rsidRPr="004D0893">
        <w:rPr>
          <w:i/>
          <w:sz w:val="18"/>
          <w:szCs w:val="18"/>
          <w:lang w:val="en-US"/>
        </w:rPr>
        <w:t>Princi</w:t>
      </w:r>
      <w:r w:rsidR="004D0893">
        <w:rPr>
          <w:i/>
          <w:sz w:val="18"/>
          <w:szCs w:val="18"/>
          <w:lang w:val="en-US"/>
        </w:rPr>
        <w:t>ples of Econometrics</w:t>
      </w:r>
      <w:r w:rsidR="00716C4D" w:rsidRPr="004D0893">
        <w:rPr>
          <w:sz w:val="18"/>
          <w:szCs w:val="18"/>
          <w:lang w:val="en-US"/>
        </w:rPr>
        <w:t>,</w:t>
      </w:r>
      <w:r w:rsidR="004D0893">
        <w:rPr>
          <w:sz w:val="18"/>
          <w:szCs w:val="18"/>
          <w:lang w:val="en-US"/>
        </w:rPr>
        <w:t xml:space="preserve"> Wiley, 2018</w:t>
      </w:r>
      <w:r w:rsidR="0050642E" w:rsidRPr="004D0893">
        <w:rPr>
          <w:sz w:val="18"/>
          <w:szCs w:val="18"/>
          <w:lang w:val="en-US"/>
        </w:rPr>
        <w:t>.</w:t>
      </w:r>
    </w:p>
    <w:p w14:paraId="47A3AA1E" w14:textId="77777777" w:rsidR="009608B1" w:rsidRPr="001F62A0" w:rsidRDefault="000C752C" w:rsidP="005A0B72">
      <w:pPr>
        <w:spacing w:before="240" w:after="120" w:line="220" w:lineRule="exact"/>
        <w:rPr>
          <w:b/>
          <w:i/>
          <w:sz w:val="18"/>
          <w:szCs w:val="18"/>
          <w:lang w:val="en-US"/>
        </w:rPr>
      </w:pPr>
      <w:r w:rsidRPr="00EF2809">
        <w:rPr>
          <w:b/>
          <w:i/>
          <w:sz w:val="18"/>
          <w:szCs w:val="18"/>
          <w:lang w:val="en-GB"/>
        </w:rPr>
        <w:t>TEACHING METHOD</w:t>
      </w:r>
    </w:p>
    <w:p w14:paraId="6CC20CB9" w14:textId="5D5A4098" w:rsidR="00B56EB7" w:rsidRPr="001F62A0" w:rsidRDefault="00C77768" w:rsidP="005A0B72">
      <w:pPr>
        <w:spacing w:before="240" w:after="120" w:line="220" w:lineRule="exact"/>
        <w:rPr>
          <w:sz w:val="18"/>
          <w:szCs w:val="18"/>
          <w:lang w:val="en-US"/>
        </w:rPr>
      </w:pPr>
      <w:r>
        <w:rPr>
          <w:sz w:val="18"/>
          <w:szCs w:val="18"/>
          <w:lang w:val="en-US"/>
        </w:rPr>
        <w:t>Face-to-face l</w:t>
      </w:r>
      <w:r w:rsidR="00EF2809" w:rsidRPr="00EF2809">
        <w:rPr>
          <w:sz w:val="18"/>
          <w:szCs w:val="18"/>
          <w:lang w:val="en-US"/>
        </w:rPr>
        <w:t>ectures</w:t>
      </w:r>
      <w:r w:rsidR="005A0B72" w:rsidRPr="001F62A0">
        <w:rPr>
          <w:sz w:val="18"/>
          <w:szCs w:val="18"/>
          <w:lang w:val="en-US"/>
        </w:rPr>
        <w:t>.</w:t>
      </w:r>
    </w:p>
    <w:p w14:paraId="6B6F0E83" w14:textId="77777777" w:rsidR="00B56EB7" w:rsidRPr="001F62A0" w:rsidRDefault="000C752C" w:rsidP="00B56EB7">
      <w:pPr>
        <w:spacing w:before="240" w:after="120" w:line="220" w:lineRule="exact"/>
        <w:rPr>
          <w:b/>
          <w:i/>
          <w:sz w:val="18"/>
          <w:szCs w:val="18"/>
          <w:lang w:val="en-US"/>
        </w:rPr>
      </w:pPr>
      <w:r w:rsidRPr="00EF2809">
        <w:rPr>
          <w:b/>
          <w:i/>
          <w:sz w:val="18"/>
          <w:szCs w:val="18"/>
          <w:lang w:val="en-GB"/>
        </w:rPr>
        <w:t>ASSESSMENT METHOD AND CRITERIA</w:t>
      </w:r>
    </w:p>
    <w:p w14:paraId="64948785" w14:textId="7B1055A7" w:rsidR="0096423B" w:rsidRDefault="001F62A0" w:rsidP="001F62A0">
      <w:pPr>
        <w:pStyle w:val="Testo2"/>
        <w:rPr>
          <w:rFonts w:ascii="Times New Roman" w:hAnsi="Times New Roman"/>
          <w:noProof w:val="0"/>
          <w:szCs w:val="18"/>
          <w:lang w:val="en-US"/>
        </w:rPr>
      </w:pPr>
      <w:r w:rsidRPr="00361CA6">
        <w:rPr>
          <w:rFonts w:ascii="Times New Roman" w:hAnsi="Times New Roman"/>
          <w:noProof w:val="0"/>
          <w:szCs w:val="18"/>
          <w:lang w:val="en-US"/>
        </w:rPr>
        <w:t>Written examination, one for each module, where students are required to answer theory questio</w:t>
      </w:r>
      <w:r w:rsidR="0096423B">
        <w:rPr>
          <w:rFonts w:ascii="Times New Roman" w:hAnsi="Times New Roman"/>
          <w:noProof w:val="0"/>
          <w:szCs w:val="18"/>
          <w:lang w:val="en-US"/>
        </w:rPr>
        <w:t>ns and solve numerical problems</w:t>
      </w:r>
      <w:r w:rsidR="000261B5">
        <w:rPr>
          <w:rFonts w:ascii="Times New Roman" w:hAnsi="Times New Roman"/>
          <w:noProof w:val="0"/>
          <w:szCs w:val="18"/>
          <w:lang w:val="en-US"/>
        </w:rPr>
        <w:t>.</w:t>
      </w:r>
      <w:r w:rsidR="0096423B">
        <w:rPr>
          <w:rFonts w:ascii="Times New Roman" w:hAnsi="Times New Roman"/>
          <w:noProof w:val="0"/>
          <w:szCs w:val="18"/>
          <w:lang w:val="en-US"/>
        </w:rPr>
        <w:t xml:space="preserve"> </w:t>
      </w:r>
      <w:r w:rsidR="000261B5">
        <w:rPr>
          <w:rFonts w:ascii="Times New Roman" w:hAnsi="Times New Roman"/>
          <w:noProof w:val="0"/>
          <w:szCs w:val="18"/>
          <w:lang w:val="en-US"/>
        </w:rPr>
        <w:t>F</w:t>
      </w:r>
      <w:r w:rsidR="0096423B">
        <w:rPr>
          <w:rFonts w:ascii="Times New Roman" w:hAnsi="Times New Roman"/>
          <w:noProof w:val="0"/>
          <w:szCs w:val="18"/>
          <w:lang w:val="en-US"/>
        </w:rPr>
        <w:t>urthermore</w:t>
      </w:r>
      <w:r w:rsidR="000261B5">
        <w:rPr>
          <w:rFonts w:ascii="Times New Roman" w:hAnsi="Times New Roman"/>
          <w:noProof w:val="0"/>
          <w:szCs w:val="18"/>
          <w:lang w:val="en-US"/>
        </w:rPr>
        <w:t>,</w:t>
      </w:r>
      <w:r w:rsidR="0096423B">
        <w:rPr>
          <w:rFonts w:ascii="Times New Roman" w:hAnsi="Times New Roman"/>
          <w:noProof w:val="0"/>
          <w:szCs w:val="18"/>
          <w:lang w:val="en-US"/>
        </w:rPr>
        <w:t xml:space="preserve"> for the statistics module there </w:t>
      </w:r>
      <w:r w:rsidR="000261B5">
        <w:rPr>
          <w:rFonts w:ascii="Times New Roman" w:hAnsi="Times New Roman"/>
          <w:noProof w:val="0"/>
          <w:szCs w:val="18"/>
          <w:lang w:val="en-US"/>
        </w:rPr>
        <w:t>is</w:t>
      </w:r>
      <w:r w:rsidR="0096423B">
        <w:rPr>
          <w:rFonts w:ascii="Times New Roman" w:hAnsi="Times New Roman"/>
          <w:noProof w:val="0"/>
          <w:szCs w:val="18"/>
          <w:lang w:val="en-US"/>
        </w:rPr>
        <w:t xml:space="preserve"> an</w:t>
      </w:r>
      <w:r w:rsidR="003E2CB3">
        <w:rPr>
          <w:rFonts w:ascii="Times New Roman" w:hAnsi="Times New Roman"/>
          <w:noProof w:val="0"/>
          <w:szCs w:val="18"/>
          <w:lang w:val="en-US"/>
        </w:rPr>
        <w:t xml:space="preserve"> additional</w:t>
      </w:r>
      <w:r w:rsidR="0096423B">
        <w:rPr>
          <w:rFonts w:ascii="Times New Roman" w:hAnsi="Times New Roman"/>
          <w:noProof w:val="0"/>
          <w:szCs w:val="18"/>
          <w:lang w:val="en-US"/>
        </w:rPr>
        <w:t xml:space="preserve"> examination which consist in estimat</w:t>
      </w:r>
      <w:r w:rsidR="006A39FF">
        <w:rPr>
          <w:rFonts w:ascii="Times New Roman" w:hAnsi="Times New Roman"/>
          <w:noProof w:val="0"/>
          <w:szCs w:val="18"/>
          <w:lang w:val="en-US"/>
        </w:rPr>
        <w:t>ing</w:t>
      </w:r>
      <w:r w:rsidR="0096423B">
        <w:rPr>
          <w:rFonts w:ascii="Times New Roman" w:hAnsi="Times New Roman"/>
          <w:noProof w:val="0"/>
          <w:szCs w:val="18"/>
          <w:lang w:val="en-US"/>
        </w:rPr>
        <w:t xml:space="preserve"> a statistical model using R.</w:t>
      </w:r>
    </w:p>
    <w:p w14:paraId="1C3EB416" w14:textId="17120711" w:rsidR="002A099A" w:rsidRDefault="002A099A" w:rsidP="001F62A0">
      <w:pPr>
        <w:pStyle w:val="Testo2"/>
        <w:rPr>
          <w:rFonts w:ascii="Times New Roman" w:hAnsi="Times New Roman"/>
          <w:noProof w:val="0"/>
          <w:szCs w:val="18"/>
          <w:lang w:val="en-US"/>
        </w:rPr>
      </w:pPr>
      <w:r w:rsidRPr="002A099A">
        <w:rPr>
          <w:rFonts w:ascii="Times New Roman" w:hAnsi="Times New Roman"/>
          <w:noProof w:val="0"/>
          <w:szCs w:val="18"/>
          <w:lang w:val="en-US"/>
        </w:rPr>
        <w:t>The two examination modules may be taken during different sessions, providing they are in the same academic year, otherwise the pass result will no longer be deemed valid.</w:t>
      </w:r>
    </w:p>
    <w:p w14:paraId="29A5C735" w14:textId="57D8004A" w:rsidR="002A099A" w:rsidRDefault="002A099A" w:rsidP="001F62A0">
      <w:pPr>
        <w:pStyle w:val="Testo2"/>
        <w:rPr>
          <w:rFonts w:ascii="Times New Roman" w:hAnsi="Times New Roman"/>
          <w:noProof w:val="0"/>
          <w:szCs w:val="18"/>
          <w:lang w:val="en-US"/>
        </w:rPr>
      </w:pPr>
      <w:r w:rsidRPr="002A099A">
        <w:rPr>
          <w:rFonts w:ascii="Times New Roman" w:hAnsi="Times New Roman"/>
          <w:noProof w:val="0"/>
          <w:szCs w:val="18"/>
          <w:lang w:val="en-US"/>
        </w:rPr>
        <w:t xml:space="preserve">Further information regarding the examination will be provided at the beginning of the course and posted on the </w:t>
      </w:r>
      <w:r w:rsidRPr="002A099A">
        <w:rPr>
          <w:rFonts w:ascii="Times New Roman" w:hAnsi="Times New Roman"/>
          <w:i/>
          <w:iCs/>
          <w:noProof w:val="0"/>
          <w:szCs w:val="18"/>
          <w:lang w:val="en-US"/>
        </w:rPr>
        <w:t>Blackboard</w:t>
      </w:r>
      <w:r w:rsidRPr="002A099A">
        <w:rPr>
          <w:rFonts w:ascii="Times New Roman" w:hAnsi="Times New Roman"/>
          <w:noProof w:val="0"/>
          <w:szCs w:val="18"/>
          <w:lang w:val="en-US"/>
        </w:rPr>
        <w:t xml:space="preserve"> platform.</w:t>
      </w:r>
    </w:p>
    <w:p w14:paraId="087A25C3" w14:textId="79693C9E" w:rsidR="004F3CD5" w:rsidRPr="009B568E" w:rsidRDefault="004F3CD5" w:rsidP="004F3CD5">
      <w:pPr>
        <w:spacing w:before="240" w:after="120" w:line="220" w:lineRule="exact"/>
        <w:rPr>
          <w:b/>
          <w:i/>
          <w:sz w:val="18"/>
          <w:szCs w:val="18"/>
          <w:lang w:val="en-US"/>
        </w:rPr>
      </w:pPr>
      <w:r w:rsidRPr="009B568E">
        <w:rPr>
          <w:b/>
          <w:i/>
          <w:sz w:val="18"/>
          <w:szCs w:val="18"/>
          <w:lang w:val="en-US"/>
        </w:rPr>
        <w:t>NOTE</w:t>
      </w:r>
      <w:r w:rsidR="009B568E">
        <w:rPr>
          <w:b/>
          <w:i/>
          <w:sz w:val="18"/>
          <w:szCs w:val="18"/>
          <w:lang w:val="en-US"/>
        </w:rPr>
        <w:t>S</w:t>
      </w:r>
      <w:r w:rsidR="0006205C">
        <w:rPr>
          <w:b/>
          <w:i/>
          <w:sz w:val="18"/>
          <w:szCs w:val="18"/>
          <w:lang w:val="en-US"/>
        </w:rPr>
        <w:t xml:space="preserve"> AND PREREQUISITES</w:t>
      </w:r>
    </w:p>
    <w:p w14:paraId="6D0940BB" w14:textId="77777777" w:rsidR="00C77768" w:rsidRDefault="00C77768" w:rsidP="002A099A">
      <w:pPr>
        <w:pStyle w:val="Testo2"/>
        <w:rPr>
          <w:lang w:val="en-US"/>
        </w:rPr>
      </w:pPr>
      <w:r w:rsidRPr="00C77768">
        <w:rPr>
          <w:lang w:val="en-US"/>
        </w:rPr>
        <w:t xml:space="preserve">Knowledge of the contents of the basic courses in </w:t>
      </w:r>
      <w:r>
        <w:rPr>
          <w:lang w:val="en-US"/>
        </w:rPr>
        <w:t>Calculus</w:t>
      </w:r>
      <w:r w:rsidRPr="00C77768">
        <w:rPr>
          <w:lang w:val="en-US"/>
        </w:rPr>
        <w:t xml:space="preserve"> and </w:t>
      </w:r>
      <w:r>
        <w:rPr>
          <w:lang w:val="en-US"/>
        </w:rPr>
        <w:t>S</w:t>
      </w:r>
      <w:r w:rsidRPr="00C77768">
        <w:rPr>
          <w:lang w:val="en-US"/>
        </w:rPr>
        <w:t>tatistics of a three-year degree course in economics is useful for successful attendance of the course.</w:t>
      </w:r>
    </w:p>
    <w:p w14:paraId="459FEA49" w14:textId="77777777" w:rsidR="006144F8" w:rsidRDefault="002A099A" w:rsidP="002A099A">
      <w:pPr>
        <w:pStyle w:val="Testo2"/>
        <w:rPr>
          <w:lang w:val="en-US"/>
        </w:rPr>
      </w:pPr>
      <w:r>
        <w:rPr>
          <w:lang w:val="en-US"/>
        </w:rPr>
        <w:t>The first six weeks of the course will be devoted to the mathematics module, the following six, after the mid-term tests, will be devoted to statistics</w:t>
      </w:r>
      <w:r w:rsidRPr="00A10C8F">
        <w:rPr>
          <w:lang w:val="en-US"/>
        </w:rPr>
        <w:t>.</w:t>
      </w:r>
    </w:p>
    <w:p w14:paraId="69AD03B8" w14:textId="021DA06B" w:rsidR="002A099A" w:rsidRPr="008649A6" w:rsidRDefault="002A099A" w:rsidP="002A099A">
      <w:pPr>
        <w:pStyle w:val="Testo2"/>
        <w:rPr>
          <w:lang w:val="en-US"/>
        </w:rPr>
      </w:pPr>
      <w:r w:rsidRPr="008649A6">
        <w:rPr>
          <w:szCs w:val="18"/>
          <w:lang w:val="en-US"/>
        </w:rPr>
        <w:lastRenderedPageBreak/>
        <w:t xml:space="preserve">The online </w:t>
      </w:r>
      <w:r w:rsidRPr="008649A6">
        <w:rPr>
          <w:i/>
          <w:szCs w:val="18"/>
          <w:lang w:val="en-US"/>
        </w:rPr>
        <w:t>Blackboard</w:t>
      </w:r>
      <w:r w:rsidRPr="008649A6">
        <w:rPr>
          <w:szCs w:val="18"/>
          <w:lang w:val="en-US"/>
        </w:rPr>
        <w:t xml:space="preserve"> platform will be used to distribute course material, announce marks</w:t>
      </w:r>
      <w:r>
        <w:rPr>
          <w:szCs w:val="18"/>
          <w:lang w:val="en-US"/>
        </w:rPr>
        <w:t xml:space="preserve"> and provide information regar</w:t>
      </w:r>
      <w:r w:rsidRPr="008649A6">
        <w:rPr>
          <w:szCs w:val="18"/>
          <w:lang w:val="en-US"/>
        </w:rPr>
        <w:t>ding the course.</w:t>
      </w:r>
    </w:p>
    <w:p w14:paraId="19696DCF" w14:textId="77777777" w:rsidR="006144F8" w:rsidRPr="00E7410A" w:rsidRDefault="006144F8" w:rsidP="006144F8">
      <w:pPr>
        <w:pStyle w:val="Testo2"/>
        <w:rPr>
          <w:rFonts w:ascii="Times New Roman" w:hAnsi="Times New Roman"/>
          <w:szCs w:val="18"/>
        </w:rPr>
      </w:pPr>
    </w:p>
    <w:p w14:paraId="7CA65EEF" w14:textId="77777777" w:rsidR="006144F8" w:rsidRDefault="006144F8" w:rsidP="006144F8">
      <w:pPr>
        <w:pStyle w:val="Testo2"/>
        <w:ind w:firstLine="0"/>
        <w:rPr>
          <w:rFonts w:ascii="Times New Roman" w:hAnsi="Times New Roman"/>
          <w:b/>
          <w:i/>
          <w:szCs w:val="24"/>
        </w:rPr>
      </w:pPr>
      <w:r>
        <w:rPr>
          <w:rFonts w:ascii="Times New Roman" w:hAnsi="Times New Roman"/>
          <w:b/>
          <w:i/>
          <w:szCs w:val="24"/>
        </w:rPr>
        <w:t>TEACHER OFFICE HOURS</w:t>
      </w:r>
    </w:p>
    <w:p w14:paraId="1594F4A2" w14:textId="77777777" w:rsidR="006144F8" w:rsidRDefault="006144F8" w:rsidP="006144F8">
      <w:pPr>
        <w:pStyle w:val="Testo2"/>
        <w:rPr>
          <w:rFonts w:ascii="Times New Roman" w:hAnsi="Times New Roman"/>
          <w:b/>
          <w:i/>
          <w:szCs w:val="24"/>
        </w:rPr>
      </w:pPr>
    </w:p>
    <w:p w14:paraId="4A307B91" w14:textId="796158BD" w:rsidR="006E5DBF" w:rsidRDefault="006144F8" w:rsidP="006144F8">
      <w:pPr>
        <w:pStyle w:val="Testo2"/>
      </w:pPr>
      <w:r>
        <w:t>Michele Longo</w:t>
      </w:r>
      <w:r w:rsidRPr="00DE7792">
        <w:t xml:space="preserve"> receives students, upon request for an appointment via e-mail, in person, on Mondays at</w:t>
      </w:r>
      <w:r>
        <w:t xml:space="preserve"> 11.00 a.m. at</w:t>
      </w:r>
      <w:r w:rsidRPr="00DE7792">
        <w:t xml:space="preserve"> office 553 (3rd floor), or, remotely, by agreeing on the timetable.</w:t>
      </w:r>
    </w:p>
    <w:p w14:paraId="0BCE3929" w14:textId="0D4CA776" w:rsidR="006144F8" w:rsidRDefault="006144F8" w:rsidP="006144F8">
      <w:pPr>
        <w:pStyle w:val="Testo2"/>
        <w:rPr>
          <w:szCs w:val="18"/>
          <w:lang w:val="en-GB"/>
        </w:rPr>
      </w:pPr>
      <w:r>
        <w:t>Davide Zurlo</w:t>
      </w:r>
      <w:r w:rsidRPr="00DE7792">
        <w:t xml:space="preserve"> receives students, upon request for an appointment via e-mail, in person, on </w:t>
      </w:r>
      <w:r w:rsidR="00077B4F">
        <w:t>Wednesday, at the end of the lesson</w:t>
      </w:r>
      <w:r w:rsidRPr="00DE7792">
        <w:t>, or, remotely, by agreeing on the timetable.</w:t>
      </w:r>
    </w:p>
    <w:p w14:paraId="27F56270" w14:textId="77777777" w:rsidR="006144F8" w:rsidRDefault="006144F8" w:rsidP="006144F8">
      <w:pPr>
        <w:pStyle w:val="Testo2"/>
        <w:rPr>
          <w:szCs w:val="18"/>
          <w:lang w:val="en-GB"/>
        </w:rPr>
      </w:pPr>
    </w:p>
    <w:p w14:paraId="48964A6B" w14:textId="77777777" w:rsidR="006144F8" w:rsidRPr="003E2CB3" w:rsidRDefault="006144F8" w:rsidP="003E2CB3">
      <w:pPr>
        <w:pStyle w:val="Testo2"/>
        <w:rPr>
          <w:lang w:val="en-US"/>
        </w:rPr>
      </w:pPr>
    </w:p>
    <w:sectPr w:rsidR="006144F8" w:rsidRPr="003E2CB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8FEE" w14:textId="77777777" w:rsidR="00036739" w:rsidRDefault="00036739" w:rsidP="00B56EB7">
      <w:pPr>
        <w:spacing w:line="240" w:lineRule="auto"/>
      </w:pPr>
      <w:r>
        <w:separator/>
      </w:r>
    </w:p>
  </w:endnote>
  <w:endnote w:type="continuationSeparator" w:id="0">
    <w:p w14:paraId="538B43B7" w14:textId="77777777" w:rsidR="00036739" w:rsidRDefault="00036739" w:rsidP="00B56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6730" w14:textId="77777777" w:rsidR="00036739" w:rsidRDefault="00036739" w:rsidP="00B56EB7">
      <w:pPr>
        <w:spacing w:line="240" w:lineRule="auto"/>
      </w:pPr>
      <w:r>
        <w:separator/>
      </w:r>
    </w:p>
  </w:footnote>
  <w:footnote w:type="continuationSeparator" w:id="0">
    <w:p w14:paraId="007F1FA0" w14:textId="77777777" w:rsidR="00036739" w:rsidRDefault="00036739" w:rsidP="00B56E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5F15"/>
    <w:multiLevelType w:val="hybridMultilevel"/>
    <w:tmpl w:val="5BECEB64"/>
    <w:lvl w:ilvl="0" w:tplc="0410000F">
      <w:start w:val="1"/>
      <w:numFmt w:val="decimal"/>
      <w:lvlText w:val="%1."/>
      <w:lvlJc w:val="left"/>
      <w:pPr>
        <w:tabs>
          <w:tab w:val="num" w:pos="360"/>
        </w:tabs>
        <w:ind w:left="360" w:hanging="360"/>
      </w:pPr>
      <w:rPr>
        <w:rFonts w:cs="Times New Roman"/>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A281A6E"/>
    <w:multiLevelType w:val="hybridMultilevel"/>
    <w:tmpl w:val="F0FA32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60902290">
    <w:abstractNumId w:val="0"/>
  </w:num>
  <w:num w:numId="2" w16cid:durableId="1037391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EB7"/>
    <w:rsid w:val="000261B5"/>
    <w:rsid w:val="00030FB8"/>
    <w:rsid w:val="0003205B"/>
    <w:rsid w:val="00036739"/>
    <w:rsid w:val="00053C33"/>
    <w:rsid w:val="0006205C"/>
    <w:rsid w:val="00077B4F"/>
    <w:rsid w:val="00090466"/>
    <w:rsid w:val="000A03DE"/>
    <w:rsid w:val="000A0E1F"/>
    <w:rsid w:val="000C752C"/>
    <w:rsid w:val="000D3CC8"/>
    <w:rsid w:val="00106CB3"/>
    <w:rsid w:val="00127B5C"/>
    <w:rsid w:val="00163F7F"/>
    <w:rsid w:val="00166D43"/>
    <w:rsid w:val="00171199"/>
    <w:rsid w:val="00180D2E"/>
    <w:rsid w:val="001846BB"/>
    <w:rsid w:val="001C0EAD"/>
    <w:rsid w:val="001F62A0"/>
    <w:rsid w:val="0029709C"/>
    <w:rsid w:val="002A099A"/>
    <w:rsid w:val="002D4A4C"/>
    <w:rsid w:val="002D6CD3"/>
    <w:rsid w:val="002E70C2"/>
    <w:rsid w:val="003024BF"/>
    <w:rsid w:val="003050AD"/>
    <w:rsid w:val="00313181"/>
    <w:rsid w:val="00361CA6"/>
    <w:rsid w:val="003A66D8"/>
    <w:rsid w:val="003E2CB3"/>
    <w:rsid w:val="00406555"/>
    <w:rsid w:val="004258C5"/>
    <w:rsid w:val="0043788D"/>
    <w:rsid w:val="00463129"/>
    <w:rsid w:val="004B28E3"/>
    <w:rsid w:val="004C3918"/>
    <w:rsid w:val="004D0893"/>
    <w:rsid w:val="004D1217"/>
    <w:rsid w:val="004D6008"/>
    <w:rsid w:val="004F3CD5"/>
    <w:rsid w:val="0050642E"/>
    <w:rsid w:val="00537893"/>
    <w:rsid w:val="00537B17"/>
    <w:rsid w:val="00546C65"/>
    <w:rsid w:val="005651C9"/>
    <w:rsid w:val="00577597"/>
    <w:rsid w:val="005851E5"/>
    <w:rsid w:val="005A0B72"/>
    <w:rsid w:val="005B629E"/>
    <w:rsid w:val="005D577C"/>
    <w:rsid w:val="005E50ED"/>
    <w:rsid w:val="005F2246"/>
    <w:rsid w:val="006045E9"/>
    <w:rsid w:val="00604858"/>
    <w:rsid w:val="006144F8"/>
    <w:rsid w:val="00633B36"/>
    <w:rsid w:val="00642CB6"/>
    <w:rsid w:val="00650F37"/>
    <w:rsid w:val="00660481"/>
    <w:rsid w:val="00663547"/>
    <w:rsid w:val="0067167D"/>
    <w:rsid w:val="006A39FF"/>
    <w:rsid w:val="006A534C"/>
    <w:rsid w:val="006C6ACB"/>
    <w:rsid w:val="006E00BA"/>
    <w:rsid w:val="006E5DBF"/>
    <w:rsid w:val="006E68E5"/>
    <w:rsid w:val="006F1772"/>
    <w:rsid w:val="00716C4D"/>
    <w:rsid w:val="007514A5"/>
    <w:rsid w:val="00796CD9"/>
    <w:rsid w:val="007E3E1E"/>
    <w:rsid w:val="008214BF"/>
    <w:rsid w:val="00821857"/>
    <w:rsid w:val="00822362"/>
    <w:rsid w:val="00830E57"/>
    <w:rsid w:val="0088032A"/>
    <w:rsid w:val="00881BE4"/>
    <w:rsid w:val="008938E1"/>
    <w:rsid w:val="008E6C02"/>
    <w:rsid w:val="00910727"/>
    <w:rsid w:val="00935A1A"/>
    <w:rsid w:val="00940DA2"/>
    <w:rsid w:val="00941D96"/>
    <w:rsid w:val="009479A0"/>
    <w:rsid w:val="009608B1"/>
    <w:rsid w:val="0096423B"/>
    <w:rsid w:val="0099795B"/>
    <w:rsid w:val="009B568E"/>
    <w:rsid w:val="00A03816"/>
    <w:rsid w:val="00A52ED7"/>
    <w:rsid w:val="00AB3C7E"/>
    <w:rsid w:val="00AE5AF2"/>
    <w:rsid w:val="00B12374"/>
    <w:rsid w:val="00B166B9"/>
    <w:rsid w:val="00B56EB7"/>
    <w:rsid w:val="00B6143D"/>
    <w:rsid w:val="00B63BDC"/>
    <w:rsid w:val="00BD4C91"/>
    <w:rsid w:val="00BE0F69"/>
    <w:rsid w:val="00C77768"/>
    <w:rsid w:val="00CB2B6C"/>
    <w:rsid w:val="00CC2096"/>
    <w:rsid w:val="00D467DC"/>
    <w:rsid w:val="00D611F3"/>
    <w:rsid w:val="00D650D1"/>
    <w:rsid w:val="00DB6028"/>
    <w:rsid w:val="00DC2AB0"/>
    <w:rsid w:val="00DE3E48"/>
    <w:rsid w:val="00E1301F"/>
    <w:rsid w:val="00E63A17"/>
    <w:rsid w:val="00E955BF"/>
    <w:rsid w:val="00EE4D81"/>
    <w:rsid w:val="00EE6432"/>
    <w:rsid w:val="00EF2809"/>
    <w:rsid w:val="00F236FE"/>
    <w:rsid w:val="00F86AEE"/>
    <w:rsid w:val="00F927FF"/>
    <w:rsid w:val="00F96C69"/>
    <w:rsid w:val="00FB78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881DB"/>
  <w15:docId w15:val="{4673AFF8-891F-4821-92B6-2FF005B2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56EB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56EB7"/>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Titolo2Carattere">
    <w:name w:val="Titolo 2 Carattere"/>
    <w:link w:val="Titolo2"/>
    <w:rsid w:val="00B56EB7"/>
    <w:rPr>
      <w:rFonts w:ascii="Times" w:hAnsi="Times"/>
      <w:smallCaps/>
      <w:noProof/>
      <w:sz w:val="18"/>
    </w:rPr>
  </w:style>
  <w:style w:type="paragraph" w:styleId="Intestazione">
    <w:name w:val="header"/>
    <w:basedOn w:val="Normale"/>
    <w:link w:val="IntestazioneCarattere"/>
    <w:uiPriority w:val="99"/>
    <w:unhideWhenUsed/>
    <w:rsid w:val="00B56EB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56EB7"/>
    <w:rPr>
      <w:rFonts w:eastAsia="Calibri"/>
      <w:szCs w:val="22"/>
      <w:lang w:eastAsia="en-US"/>
    </w:rPr>
  </w:style>
  <w:style w:type="paragraph" w:styleId="Pidipagina">
    <w:name w:val="footer"/>
    <w:basedOn w:val="Normale"/>
    <w:link w:val="PidipaginaCarattere"/>
    <w:unhideWhenUsed/>
    <w:rsid w:val="00B56EB7"/>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B56EB7"/>
    <w:rPr>
      <w:rFonts w:eastAsia="Calibri"/>
      <w:szCs w:val="22"/>
      <w:lang w:eastAsia="en-US"/>
    </w:rPr>
  </w:style>
  <w:style w:type="paragraph" w:styleId="Paragrafoelenco">
    <w:name w:val="List Paragraph"/>
    <w:basedOn w:val="Normale"/>
    <w:uiPriority w:val="34"/>
    <w:qFormat/>
    <w:rsid w:val="005A0B72"/>
    <w:pPr>
      <w:ind w:left="720"/>
      <w:contextualSpacing/>
    </w:pPr>
  </w:style>
  <w:style w:type="paragraph" w:styleId="PreformattatoHTML">
    <w:name w:val="HTML Preformatted"/>
    <w:basedOn w:val="Normale"/>
    <w:link w:val="PreformattatoHTMLCarattere"/>
    <w:uiPriority w:val="99"/>
    <w:semiHidden/>
    <w:unhideWhenUsed/>
    <w:rsid w:val="00D61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eastAsia="it-IT"/>
    </w:rPr>
  </w:style>
  <w:style w:type="character" w:customStyle="1" w:styleId="PreformattatoHTMLCarattere">
    <w:name w:val="Preformattato HTML Carattere"/>
    <w:basedOn w:val="Carpredefinitoparagrafo"/>
    <w:link w:val="PreformattatoHTML"/>
    <w:uiPriority w:val="99"/>
    <w:semiHidden/>
    <w:rsid w:val="00D611F3"/>
    <w:rPr>
      <w:rFonts w:ascii="Courier New" w:hAnsi="Courier New" w:cs="Courier New"/>
    </w:rPr>
  </w:style>
  <w:style w:type="character" w:customStyle="1" w:styleId="y2iqfc">
    <w:name w:val="y2iqfc"/>
    <w:basedOn w:val="Carpredefinitoparagrafo"/>
    <w:rsid w:val="00D611F3"/>
  </w:style>
  <w:style w:type="character" w:customStyle="1" w:styleId="Testo2Carattere">
    <w:name w:val="Testo 2 Carattere"/>
    <w:link w:val="Testo2"/>
    <w:locked/>
    <w:rsid w:val="002A099A"/>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9743">
      <w:bodyDiv w:val="1"/>
      <w:marLeft w:val="0"/>
      <w:marRight w:val="0"/>
      <w:marTop w:val="0"/>
      <w:marBottom w:val="0"/>
      <w:divBdr>
        <w:top w:val="none" w:sz="0" w:space="0" w:color="auto"/>
        <w:left w:val="none" w:sz="0" w:space="0" w:color="auto"/>
        <w:bottom w:val="none" w:sz="0" w:space="0" w:color="auto"/>
        <w:right w:val="none" w:sz="0" w:space="0" w:color="auto"/>
      </w:divBdr>
      <w:divsChild>
        <w:div w:id="108473117">
          <w:marLeft w:val="0"/>
          <w:marRight w:val="0"/>
          <w:marTop w:val="0"/>
          <w:marBottom w:val="0"/>
          <w:divBdr>
            <w:top w:val="none" w:sz="0" w:space="0" w:color="auto"/>
            <w:left w:val="none" w:sz="0" w:space="0" w:color="auto"/>
            <w:bottom w:val="none" w:sz="0" w:space="0" w:color="auto"/>
            <w:right w:val="none" w:sz="0" w:space="0" w:color="auto"/>
          </w:divBdr>
        </w:div>
      </w:divsChild>
    </w:div>
    <w:div w:id="286816583">
      <w:bodyDiv w:val="1"/>
      <w:marLeft w:val="0"/>
      <w:marRight w:val="0"/>
      <w:marTop w:val="0"/>
      <w:marBottom w:val="0"/>
      <w:divBdr>
        <w:top w:val="none" w:sz="0" w:space="0" w:color="auto"/>
        <w:left w:val="none" w:sz="0" w:space="0" w:color="auto"/>
        <w:bottom w:val="none" w:sz="0" w:space="0" w:color="auto"/>
        <w:right w:val="none" w:sz="0" w:space="0" w:color="auto"/>
      </w:divBdr>
    </w:div>
    <w:div w:id="1757289889">
      <w:bodyDiv w:val="1"/>
      <w:marLeft w:val="0"/>
      <w:marRight w:val="0"/>
      <w:marTop w:val="0"/>
      <w:marBottom w:val="0"/>
      <w:divBdr>
        <w:top w:val="none" w:sz="0" w:space="0" w:color="auto"/>
        <w:left w:val="none" w:sz="0" w:space="0" w:color="auto"/>
        <w:bottom w:val="none" w:sz="0" w:space="0" w:color="auto"/>
        <w:right w:val="none" w:sz="0" w:space="0" w:color="auto"/>
      </w:divBdr>
    </w:div>
    <w:div w:id="196739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692</Words>
  <Characters>4332</Characters>
  <Application>Microsoft Office Word</Application>
  <DocSecurity>4</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Programmi Inglese</cp:lastModifiedBy>
  <cp:revision>2</cp:revision>
  <cp:lastPrinted>2003-03-27T09:42:00Z</cp:lastPrinted>
  <dcterms:created xsi:type="dcterms:W3CDTF">2023-06-22T12:18:00Z</dcterms:created>
  <dcterms:modified xsi:type="dcterms:W3CDTF">2023-06-22T12:18:00Z</dcterms:modified>
</cp:coreProperties>
</file>