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AAC5" w14:textId="429E7789" w:rsidR="002D5E17" w:rsidRPr="00E441CD" w:rsidRDefault="00366F04" w:rsidP="002D5E17">
      <w:pPr>
        <w:pStyle w:val="Titolo1"/>
        <w:rPr>
          <w:lang w:val="en-US"/>
        </w:rPr>
      </w:pPr>
      <w:r w:rsidRPr="00E441CD">
        <w:rPr>
          <w:lang w:val="en-US"/>
        </w:rPr>
        <w:t xml:space="preserve">Health Care Management </w:t>
      </w:r>
    </w:p>
    <w:p w14:paraId="19C6004A" w14:textId="5A46AFFD" w:rsidR="00D211F7" w:rsidRPr="00612E7D" w:rsidRDefault="00D211F7" w:rsidP="00612E7D">
      <w:pPr>
        <w:pStyle w:val="Titolo2"/>
      </w:pPr>
      <w:r w:rsidRPr="00612E7D">
        <w:t xml:space="preserve">Prof. </w:t>
      </w:r>
      <w:r w:rsidR="00E178DC" w:rsidRPr="00612E7D">
        <w:t>Tina Kowalski</w:t>
      </w:r>
      <w:r w:rsidRPr="00612E7D">
        <w:t xml:space="preserve">; Prof. </w:t>
      </w:r>
      <w:r w:rsidR="00E178DC" w:rsidRPr="00612E7D">
        <w:t xml:space="preserve">Joseph </w:t>
      </w:r>
      <w:r w:rsidR="00855848">
        <w:t>R</w:t>
      </w:r>
      <w:r w:rsidR="00E178DC" w:rsidRPr="00612E7D">
        <w:t>estuccia</w:t>
      </w:r>
      <w:r w:rsidRPr="00612E7D">
        <w:t xml:space="preserve">; Prof. </w:t>
      </w:r>
      <w:r w:rsidR="00855848">
        <w:t>R</w:t>
      </w:r>
      <w:r w:rsidR="00E178DC" w:rsidRPr="00612E7D">
        <w:t>osa</w:t>
      </w:r>
      <w:r w:rsidR="00271DC6" w:rsidRPr="00612E7D">
        <w:t>na</w:t>
      </w:r>
      <w:r w:rsidR="00E178DC" w:rsidRPr="00612E7D">
        <w:t xml:space="preserve"> </w:t>
      </w:r>
      <w:r w:rsidR="00855848">
        <w:t>S</w:t>
      </w:r>
      <w:r w:rsidR="00E178DC" w:rsidRPr="00612E7D">
        <w:t xml:space="preserve">ilveira </w:t>
      </w:r>
      <w:r w:rsidR="00855848">
        <w:t>R</w:t>
      </w:r>
      <w:r w:rsidR="00E178DC" w:rsidRPr="00612E7D">
        <w:t>e</w:t>
      </w:r>
      <w:r w:rsidR="00271DC6" w:rsidRPr="00612E7D">
        <w:t>i</w:t>
      </w:r>
      <w:r w:rsidR="00E178DC" w:rsidRPr="00612E7D">
        <w:t>s</w:t>
      </w:r>
    </w:p>
    <w:p w14:paraId="5C05DD9D" w14:textId="77777777" w:rsidR="00D211F7" w:rsidRPr="00612E7D" w:rsidRDefault="00D211F7" w:rsidP="00D211F7">
      <w:pPr>
        <w:spacing w:before="240" w:after="120"/>
        <w:rPr>
          <w:b/>
          <w:i/>
          <w:sz w:val="18"/>
          <w:szCs w:val="18"/>
        </w:rPr>
      </w:pPr>
      <w:r w:rsidRPr="00612E7D">
        <w:rPr>
          <w:b/>
          <w:i/>
          <w:sz w:val="18"/>
          <w:szCs w:val="18"/>
        </w:rPr>
        <w:t xml:space="preserve">COURSE AIMS AND INTENDED LEARNING OUTCOMES </w:t>
      </w:r>
    </w:p>
    <w:p w14:paraId="6813BBDB" w14:textId="77777777" w:rsidR="00D211F7" w:rsidRPr="00E441CD" w:rsidRDefault="00D211F7" w:rsidP="00D211F7">
      <w:pPr>
        <w:rPr>
          <w:b/>
          <w:bCs/>
          <w:szCs w:val="20"/>
        </w:rPr>
      </w:pPr>
      <w:r w:rsidRPr="00E441CD">
        <w:rPr>
          <w:i/>
          <w:szCs w:val="20"/>
        </w:rPr>
        <w:t>General Learning Objectives</w:t>
      </w:r>
      <w:r w:rsidRPr="00E441CD">
        <w:rPr>
          <w:szCs w:val="20"/>
        </w:rPr>
        <w:t xml:space="preserve">: </w:t>
      </w:r>
    </w:p>
    <w:p w14:paraId="581AA902" w14:textId="77777777" w:rsidR="00D211F7" w:rsidRPr="0051158B" w:rsidRDefault="00D211F7" w:rsidP="00D211F7">
      <w:pPr>
        <w:rPr>
          <w:b/>
          <w:bCs/>
          <w:szCs w:val="20"/>
        </w:rPr>
      </w:pPr>
      <w:r w:rsidRPr="00E441CD">
        <w:rPr>
          <w:szCs w:val="20"/>
        </w:rPr>
        <w:t xml:space="preserve">To be able to design, operate, and evaluate health care quality management systems and </w:t>
      </w:r>
      <w:r w:rsidRPr="0051158B">
        <w:rPr>
          <w:szCs w:val="20"/>
        </w:rPr>
        <w:t>operations.</w:t>
      </w:r>
    </w:p>
    <w:p w14:paraId="11D29383" w14:textId="77777777" w:rsidR="00D211F7" w:rsidRPr="0051158B" w:rsidRDefault="00D211F7" w:rsidP="00D211F7">
      <w:pPr>
        <w:rPr>
          <w:b/>
          <w:bCs/>
          <w:i/>
          <w:szCs w:val="20"/>
        </w:rPr>
      </w:pPr>
      <w:r w:rsidRPr="0051158B">
        <w:rPr>
          <w:i/>
          <w:szCs w:val="20"/>
        </w:rPr>
        <w:t>Knowledge Outcomes:</w:t>
      </w:r>
    </w:p>
    <w:p w14:paraId="612194E1" w14:textId="1F250A61" w:rsidR="00C15723" w:rsidRPr="0051158B" w:rsidRDefault="00C15723" w:rsidP="00C15723">
      <w:pPr>
        <w:pStyle w:val="Paragrafoelenco"/>
        <w:numPr>
          <w:ilvl w:val="0"/>
          <w:numId w:val="6"/>
        </w:numPr>
        <w:rPr>
          <w:szCs w:val="20"/>
        </w:rPr>
      </w:pPr>
      <w:r w:rsidRPr="0051158B">
        <w:rPr>
          <w:szCs w:val="20"/>
        </w:rPr>
        <w:t>Identify the main components of a health care delivery organization</w:t>
      </w:r>
    </w:p>
    <w:p w14:paraId="7CBDEB49" w14:textId="36DB8047" w:rsidR="00C15723" w:rsidRPr="0051158B" w:rsidRDefault="00C15723" w:rsidP="00C15723">
      <w:pPr>
        <w:pStyle w:val="Paragrafoelenco"/>
        <w:numPr>
          <w:ilvl w:val="0"/>
          <w:numId w:val="6"/>
        </w:numPr>
        <w:rPr>
          <w:szCs w:val="20"/>
        </w:rPr>
      </w:pPr>
      <w:r w:rsidRPr="0051158B">
        <w:rPr>
          <w:szCs w:val="20"/>
        </w:rPr>
        <w:t xml:space="preserve">Assess critically how to organize and manage complex health care services </w:t>
      </w:r>
    </w:p>
    <w:p w14:paraId="556358CC" w14:textId="6475B84C" w:rsidR="00C15723" w:rsidRPr="0051158B" w:rsidRDefault="00C15723" w:rsidP="00C15723">
      <w:pPr>
        <w:pStyle w:val="Paragrafoelenco"/>
        <w:numPr>
          <w:ilvl w:val="0"/>
          <w:numId w:val="6"/>
        </w:numPr>
        <w:rPr>
          <w:szCs w:val="20"/>
        </w:rPr>
      </w:pPr>
      <w:r w:rsidRPr="0051158B">
        <w:rPr>
          <w:szCs w:val="20"/>
        </w:rPr>
        <w:t xml:space="preserve">Check the alignment between strategy and process design </w:t>
      </w:r>
    </w:p>
    <w:p w14:paraId="764A1906" w14:textId="7F8C8229" w:rsidR="00C15723" w:rsidRPr="0051158B" w:rsidRDefault="00C15723" w:rsidP="00C15723">
      <w:pPr>
        <w:pStyle w:val="Paragrafoelenco"/>
        <w:numPr>
          <w:ilvl w:val="0"/>
          <w:numId w:val="6"/>
        </w:numPr>
        <w:rPr>
          <w:szCs w:val="20"/>
        </w:rPr>
      </w:pPr>
      <w:r w:rsidRPr="0051158B">
        <w:rPr>
          <w:szCs w:val="20"/>
        </w:rPr>
        <w:t>Understand how to create value with healthcare process management (the Porter value chain)</w:t>
      </w:r>
    </w:p>
    <w:p w14:paraId="5D805F05" w14:textId="77777777" w:rsidR="00C15723" w:rsidRPr="0051158B" w:rsidRDefault="00D211F7" w:rsidP="00C15723">
      <w:pPr>
        <w:pStyle w:val="Paragrafoelenco"/>
        <w:numPr>
          <w:ilvl w:val="0"/>
          <w:numId w:val="6"/>
        </w:numPr>
        <w:rPr>
          <w:szCs w:val="20"/>
        </w:rPr>
      </w:pPr>
      <w:r w:rsidRPr="0051158B">
        <w:rPr>
          <w:szCs w:val="20"/>
        </w:rPr>
        <w:t>Understand the design and management of health care operations.</w:t>
      </w:r>
    </w:p>
    <w:p w14:paraId="55BA3E16" w14:textId="22742A1D" w:rsidR="00DA65C3" w:rsidRPr="0051158B" w:rsidRDefault="00DA65C3" w:rsidP="00C15723">
      <w:pPr>
        <w:pStyle w:val="Paragrafoelenco"/>
        <w:numPr>
          <w:ilvl w:val="0"/>
          <w:numId w:val="6"/>
        </w:numPr>
        <w:rPr>
          <w:szCs w:val="20"/>
        </w:rPr>
      </w:pPr>
      <w:r w:rsidRPr="0051158B">
        <w:rPr>
          <w:szCs w:val="20"/>
        </w:rPr>
        <w:t xml:space="preserve">Understand the current trends and innovation in the organization of healthcare productions processes </w:t>
      </w:r>
    </w:p>
    <w:p w14:paraId="64ECA2FD" w14:textId="77777777" w:rsidR="00D211F7" w:rsidRPr="0051158B" w:rsidRDefault="00D211F7" w:rsidP="00D211F7">
      <w:pPr>
        <w:rPr>
          <w:b/>
          <w:bCs/>
          <w:i/>
          <w:szCs w:val="20"/>
        </w:rPr>
      </w:pPr>
      <w:r w:rsidRPr="0051158B">
        <w:rPr>
          <w:i/>
          <w:szCs w:val="20"/>
        </w:rPr>
        <w:t>Skills Outcomes:</w:t>
      </w:r>
    </w:p>
    <w:p w14:paraId="6535AB4F" w14:textId="2996B096" w:rsidR="00D211F7" w:rsidRPr="0051158B" w:rsidRDefault="00D211F7" w:rsidP="00D202F2">
      <w:pPr>
        <w:pStyle w:val="Paragrafoelenco"/>
        <w:numPr>
          <w:ilvl w:val="0"/>
          <w:numId w:val="9"/>
        </w:numPr>
        <w:rPr>
          <w:b/>
          <w:bCs/>
          <w:szCs w:val="20"/>
        </w:rPr>
      </w:pPr>
      <w:r w:rsidRPr="0051158B">
        <w:rPr>
          <w:szCs w:val="20"/>
        </w:rPr>
        <w:t xml:space="preserve">Ability to apply </w:t>
      </w:r>
      <w:r w:rsidR="003C61DE">
        <w:rPr>
          <w:szCs w:val="20"/>
        </w:rPr>
        <w:t xml:space="preserve">and evaluate </w:t>
      </w:r>
      <w:r w:rsidRPr="0051158B">
        <w:rPr>
          <w:szCs w:val="20"/>
        </w:rPr>
        <w:t xml:space="preserve">basic tools of quality improvement such as </w:t>
      </w:r>
      <w:r w:rsidR="00C15723" w:rsidRPr="0051158B">
        <w:rPr>
          <w:szCs w:val="20"/>
        </w:rPr>
        <w:t xml:space="preserve">process mapping, </w:t>
      </w:r>
      <w:r w:rsidRPr="0051158B">
        <w:rPr>
          <w:szCs w:val="20"/>
        </w:rPr>
        <w:t>fishbone diagrams, statistical process control, etc. in health care settings.</w:t>
      </w:r>
    </w:p>
    <w:p w14:paraId="0DAC050E" w14:textId="4361A5E8" w:rsidR="00D211F7" w:rsidRPr="0051158B" w:rsidRDefault="00D211F7" w:rsidP="00D202F2">
      <w:pPr>
        <w:pStyle w:val="Paragrafoelenco"/>
        <w:numPr>
          <w:ilvl w:val="0"/>
          <w:numId w:val="9"/>
        </w:numPr>
        <w:rPr>
          <w:b/>
          <w:bCs/>
          <w:szCs w:val="20"/>
        </w:rPr>
      </w:pPr>
      <w:r w:rsidRPr="0051158B">
        <w:rPr>
          <w:szCs w:val="20"/>
        </w:rPr>
        <w:t>Ability to identify and prioritize opportunities for improvement.</w:t>
      </w:r>
    </w:p>
    <w:p w14:paraId="1B4A9E3D" w14:textId="14267E6B" w:rsidR="00D211F7" w:rsidRPr="0051158B" w:rsidRDefault="00D211F7" w:rsidP="00D202F2">
      <w:pPr>
        <w:pStyle w:val="Paragrafoelenco"/>
        <w:numPr>
          <w:ilvl w:val="0"/>
          <w:numId w:val="9"/>
        </w:numPr>
        <w:rPr>
          <w:b/>
          <w:bCs/>
          <w:szCs w:val="20"/>
        </w:rPr>
      </w:pPr>
      <w:r w:rsidRPr="0051158B">
        <w:rPr>
          <w:szCs w:val="20"/>
        </w:rPr>
        <w:t>Ability to determine appropriate methods of improving performance and considerations in implementing such methods.</w:t>
      </w:r>
    </w:p>
    <w:p w14:paraId="18A54DD3" w14:textId="23CC7DC7" w:rsidR="00D211F7" w:rsidRPr="0051158B" w:rsidRDefault="00D211F7" w:rsidP="00D202F2">
      <w:pPr>
        <w:pStyle w:val="Paragrafoelenco"/>
        <w:numPr>
          <w:ilvl w:val="0"/>
          <w:numId w:val="9"/>
        </w:numPr>
        <w:rPr>
          <w:b/>
          <w:bCs/>
          <w:szCs w:val="20"/>
        </w:rPr>
      </w:pPr>
      <w:r w:rsidRPr="0051158B">
        <w:rPr>
          <w:szCs w:val="20"/>
        </w:rPr>
        <w:t xml:space="preserve">Ability to measure the performance of </w:t>
      </w:r>
      <w:r w:rsidR="00366F04" w:rsidRPr="0051158B">
        <w:rPr>
          <w:szCs w:val="20"/>
        </w:rPr>
        <w:t>healthcare delivery organizations</w:t>
      </w:r>
    </w:p>
    <w:p w14:paraId="6519A13C" w14:textId="770209E4" w:rsidR="00D211F7" w:rsidRPr="0051158B" w:rsidRDefault="00D211F7" w:rsidP="00D202F2">
      <w:pPr>
        <w:pStyle w:val="Paragrafoelenco"/>
        <w:numPr>
          <w:ilvl w:val="0"/>
          <w:numId w:val="9"/>
        </w:numPr>
        <w:rPr>
          <w:b/>
          <w:bCs/>
          <w:szCs w:val="20"/>
        </w:rPr>
      </w:pPr>
      <w:r w:rsidRPr="0051158B">
        <w:rPr>
          <w:szCs w:val="20"/>
        </w:rPr>
        <w:t>Ability to implement changes in the organization of healthcare delivery processes.</w:t>
      </w:r>
    </w:p>
    <w:p w14:paraId="65AC2CB2" w14:textId="572B893E" w:rsidR="00E8359F" w:rsidRPr="00612E7D" w:rsidRDefault="00E8359F" w:rsidP="00E8359F">
      <w:pPr>
        <w:spacing w:before="240" w:after="120"/>
        <w:rPr>
          <w:b/>
          <w:i/>
          <w:sz w:val="18"/>
          <w:szCs w:val="18"/>
        </w:rPr>
      </w:pPr>
      <w:r w:rsidRPr="00612E7D">
        <w:rPr>
          <w:b/>
          <w:i/>
          <w:sz w:val="18"/>
          <w:szCs w:val="18"/>
        </w:rPr>
        <w:t>COURSE CONTENT</w:t>
      </w:r>
    </w:p>
    <w:p w14:paraId="104C744C" w14:textId="292D973F" w:rsidR="003C61DE" w:rsidRDefault="003C61DE" w:rsidP="00612E7D">
      <w:pPr>
        <w:rPr>
          <w:bCs/>
          <w:iCs/>
          <w:szCs w:val="20"/>
        </w:rPr>
      </w:pPr>
      <w:r w:rsidRPr="0055145B">
        <w:rPr>
          <w:bCs/>
          <w:iCs/>
          <w:szCs w:val="20"/>
        </w:rPr>
        <w:t>The course is structured around three different main logical blocks</w:t>
      </w:r>
      <w:r>
        <w:rPr>
          <w:bCs/>
          <w:iCs/>
          <w:szCs w:val="20"/>
        </w:rPr>
        <w:t xml:space="preserve">: </w:t>
      </w:r>
    </w:p>
    <w:p w14:paraId="55102520" w14:textId="13F583D3" w:rsidR="003C61DE" w:rsidRDefault="003C61DE" w:rsidP="00612E7D">
      <w:pPr>
        <w:pStyle w:val="Paragrafoelenco"/>
        <w:numPr>
          <w:ilvl w:val="0"/>
          <w:numId w:val="11"/>
        </w:numPr>
        <w:ind w:left="714" w:hanging="357"/>
        <w:rPr>
          <w:bCs/>
          <w:iCs/>
          <w:szCs w:val="20"/>
        </w:rPr>
      </w:pPr>
      <w:r>
        <w:rPr>
          <w:bCs/>
          <w:iCs/>
          <w:szCs w:val="20"/>
        </w:rPr>
        <w:t xml:space="preserve">Strategic Management (20 hours) – Professor Rosana Silveira Reis </w:t>
      </w:r>
    </w:p>
    <w:p w14:paraId="1BED91E0" w14:textId="371E5D6A" w:rsidR="003C61DE" w:rsidRDefault="003C61DE" w:rsidP="00612E7D">
      <w:pPr>
        <w:pStyle w:val="Paragrafoelenco"/>
        <w:numPr>
          <w:ilvl w:val="0"/>
          <w:numId w:val="11"/>
        </w:numPr>
        <w:rPr>
          <w:bCs/>
          <w:iCs/>
          <w:szCs w:val="20"/>
        </w:rPr>
      </w:pPr>
      <w:r>
        <w:rPr>
          <w:bCs/>
          <w:iCs/>
          <w:szCs w:val="20"/>
        </w:rPr>
        <w:t xml:space="preserve">Operations Management (20 hours) – Professor Joseph Restuccia </w:t>
      </w:r>
    </w:p>
    <w:p w14:paraId="4B8432EB" w14:textId="470FEA79" w:rsidR="003C61DE" w:rsidRPr="0055145B" w:rsidRDefault="003C61DE" w:rsidP="00612E7D">
      <w:pPr>
        <w:pStyle w:val="Paragrafoelenco"/>
        <w:numPr>
          <w:ilvl w:val="0"/>
          <w:numId w:val="11"/>
        </w:numPr>
        <w:rPr>
          <w:bCs/>
          <w:iCs/>
          <w:szCs w:val="20"/>
        </w:rPr>
      </w:pPr>
      <w:r>
        <w:rPr>
          <w:bCs/>
          <w:iCs/>
          <w:szCs w:val="20"/>
        </w:rPr>
        <w:t xml:space="preserve">Human Resources Management (20 hours) </w:t>
      </w:r>
      <w:r w:rsidR="00271DC6">
        <w:rPr>
          <w:bCs/>
          <w:iCs/>
          <w:szCs w:val="20"/>
        </w:rPr>
        <w:t>–</w:t>
      </w:r>
      <w:r>
        <w:rPr>
          <w:bCs/>
          <w:iCs/>
          <w:szCs w:val="20"/>
        </w:rPr>
        <w:t xml:space="preserve"> </w:t>
      </w:r>
      <w:r w:rsidR="00271DC6">
        <w:rPr>
          <w:bCs/>
          <w:iCs/>
          <w:szCs w:val="20"/>
        </w:rPr>
        <w:t xml:space="preserve">Professor Tina Kowalski </w:t>
      </w:r>
    </w:p>
    <w:p w14:paraId="16C5B0B0" w14:textId="77777777" w:rsidR="00271DC6" w:rsidRPr="0055145B" w:rsidRDefault="00271DC6" w:rsidP="00271DC6">
      <w:pPr>
        <w:rPr>
          <w:b/>
          <w:bCs/>
          <w:szCs w:val="20"/>
        </w:rPr>
      </w:pPr>
      <w:r w:rsidRPr="0055145B">
        <w:rPr>
          <w:b/>
          <w:bCs/>
          <w:szCs w:val="20"/>
        </w:rPr>
        <w:t>Part 1 - Strategic management (20 hours)</w:t>
      </w:r>
    </w:p>
    <w:p w14:paraId="110C5569" w14:textId="77777777" w:rsidR="00271DC6" w:rsidRPr="0055145B" w:rsidRDefault="00271DC6" w:rsidP="00271DC6">
      <w:pPr>
        <w:pStyle w:val="Paragrafoelenco"/>
        <w:numPr>
          <w:ilvl w:val="0"/>
          <w:numId w:val="13"/>
        </w:numPr>
        <w:tabs>
          <w:tab w:val="clear" w:pos="284"/>
        </w:tabs>
        <w:spacing w:after="160" w:line="259" w:lineRule="auto"/>
        <w:jc w:val="left"/>
        <w:rPr>
          <w:szCs w:val="20"/>
        </w:rPr>
      </w:pPr>
      <w:r w:rsidRPr="0055145B">
        <w:rPr>
          <w:szCs w:val="20"/>
        </w:rPr>
        <w:t xml:space="preserve">Fundamentals of Management </w:t>
      </w:r>
    </w:p>
    <w:p w14:paraId="21356142" w14:textId="77777777" w:rsidR="00271DC6" w:rsidRPr="0055145B" w:rsidRDefault="00271DC6" w:rsidP="00271DC6">
      <w:pPr>
        <w:pStyle w:val="Paragrafoelenco"/>
        <w:numPr>
          <w:ilvl w:val="0"/>
          <w:numId w:val="12"/>
        </w:numPr>
        <w:tabs>
          <w:tab w:val="clear" w:pos="284"/>
        </w:tabs>
        <w:spacing w:after="160" w:line="259" w:lineRule="auto"/>
        <w:jc w:val="left"/>
        <w:rPr>
          <w:szCs w:val="20"/>
        </w:rPr>
      </w:pPr>
      <w:r w:rsidRPr="0055145B">
        <w:rPr>
          <w:szCs w:val="20"/>
        </w:rPr>
        <w:t>Management functions (plan, organize, lead, control)</w:t>
      </w:r>
    </w:p>
    <w:p w14:paraId="17E0D8BA" w14:textId="77777777" w:rsidR="00271DC6" w:rsidRPr="0055145B" w:rsidRDefault="00271DC6" w:rsidP="00271DC6">
      <w:pPr>
        <w:pStyle w:val="Paragrafoelenco"/>
        <w:numPr>
          <w:ilvl w:val="0"/>
          <w:numId w:val="12"/>
        </w:numPr>
        <w:tabs>
          <w:tab w:val="clear" w:pos="284"/>
        </w:tabs>
        <w:spacing w:after="160" w:line="259" w:lineRule="auto"/>
        <w:jc w:val="left"/>
        <w:rPr>
          <w:szCs w:val="20"/>
        </w:rPr>
      </w:pPr>
      <w:r w:rsidRPr="0055145B">
        <w:rPr>
          <w:szCs w:val="20"/>
        </w:rPr>
        <w:t>Level of analysis (individual, team, organization, environment)</w:t>
      </w:r>
    </w:p>
    <w:p w14:paraId="3B25DD6D" w14:textId="77777777" w:rsidR="00271DC6" w:rsidRPr="0055145B" w:rsidRDefault="00271DC6" w:rsidP="00271DC6">
      <w:pPr>
        <w:pStyle w:val="Paragrafoelenco"/>
        <w:numPr>
          <w:ilvl w:val="0"/>
          <w:numId w:val="12"/>
        </w:numPr>
        <w:tabs>
          <w:tab w:val="clear" w:pos="284"/>
        </w:tabs>
        <w:spacing w:after="160" w:line="259" w:lineRule="auto"/>
        <w:jc w:val="left"/>
        <w:rPr>
          <w:szCs w:val="20"/>
        </w:rPr>
      </w:pPr>
      <w:r w:rsidRPr="0055145B">
        <w:rPr>
          <w:szCs w:val="20"/>
        </w:rPr>
        <w:t xml:space="preserve">Management in Healthcare </w:t>
      </w:r>
    </w:p>
    <w:p w14:paraId="36AC616F" w14:textId="6B8F48C1" w:rsidR="00271DC6" w:rsidRPr="00612E7D" w:rsidRDefault="00271DC6" w:rsidP="00271DC6">
      <w:pPr>
        <w:pStyle w:val="Paragrafoelenco"/>
        <w:numPr>
          <w:ilvl w:val="0"/>
          <w:numId w:val="13"/>
        </w:numPr>
        <w:tabs>
          <w:tab w:val="clear" w:pos="284"/>
        </w:tabs>
        <w:spacing w:after="160" w:line="259" w:lineRule="auto"/>
        <w:jc w:val="left"/>
        <w:rPr>
          <w:szCs w:val="20"/>
        </w:rPr>
      </w:pPr>
      <w:r w:rsidRPr="00612E7D">
        <w:rPr>
          <w:szCs w:val="20"/>
        </w:rPr>
        <w:t>Globalization &amp; Strategic Management</w:t>
      </w:r>
    </w:p>
    <w:p w14:paraId="0E22BA11" w14:textId="77777777" w:rsidR="00271DC6" w:rsidRPr="00612E7D" w:rsidRDefault="00271DC6" w:rsidP="00271DC6">
      <w:pPr>
        <w:pStyle w:val="Paragrafoelenco"/>
        <w:numPr>
          <w:ilvl w:val="0"/>
          <w:numId w:val="14"/>
        </w:numPr>
        <w:tabs>
          <w:tab w:val="clear" w:pos="284"/>
        </w:tabs>
        <w:spacing w:after="160" w:line="259" w:lineRule="auto"/>
        <w:jc w:val="left"/>
        <w:rPr>
          <w:szCs w:val="20"/>
        </w:rPr>
      </w:pPr>
      <w:r w:rsidRPr="00612E7D">
        <w:rPr>
          <w:szCs w:val="20"/>
        </w:rPr>
        <w:t>Linking ‘today and tomorrow’</w:t>
      </w:r>
    </w:p>
    <w:p w14:paraId="6548D060" w14:textId="77777777" w:rsidR="00271DC6" w:rsidRPr="00612E7D" w:rsidRDefault="00271DC6" w:rsidP="00271DC6">
      <w:pPr>
        <w:pStyle w:val="Paragrafoelenco"/>
        <w:numPr>
          <w:ilvl w:val="0"/>
          <w:numId w:val="14"/>
        </w:numPr>
        <w:tabs>
          <w:tab w:val="clear" w:pos="284"/>
        </w:tabs>
        <w:spacing w:after="160" w:line="259" w:lineRule="auto"/>
        <w:jc w:val="left"/>
        <w:rPr>
          <w:szCs w:val="20"/>
        </w:rPr>
      </w:pPr>
      <w:r w:rsidRPr="00612E7D">
        <w:rPr>
          <w:szCs w:val="20"/>
        </w:rPr>
        <w:t>Dimensions of Strategic management</w:t>
      </w:r>
    </w:p>
    <w:p w14:paraId="356EE78A" w14:textId="77777777" w:rsidR="00271DC6" w:rsidRPr="00612E7D" w:rsidRDefault="00271DC6" w:rsidP="00271DC6">
      <w:pPr>
        <w:pStyle w:val="Paragrafoelenco"/>
        <w:numPr>
          <w:ilvl w:val="0"/>
          <w:numId w:val="14"/>
        </w:numPr>
        <w:tabs>
          <w:tab w:val="clear" w:pos="284"/>
        </w:tabs>
        <w:spacing w:after="160" w:line="259" w:lineRule="auto"/>
        <w:jc w:val="left"/>
        <w:rPr>
          <w:szCs w:val="20"/>
        </w:rPr>
      </w:pPr>
      <w:r w:rsidRPr="00612E7D">
        <w:rPr>
          <w:szCs w:val="20"/>
        </w:rPr>
        <w:t>Strategic Thinking and Planning (Processes)</w:t>
      </w:r>
    </w:p>
    <w:p w14:paraId="7AB56BDA" w14:textId="222F697B" w:rsidR="00271DC6" w:rsidRPr="00612E7D" w:rsidRDefault="00271DC6" w:rsidP="00271DC6">
      <w:pPr>
        <w:pStyle w:val="Paragrafoelenco"/>
        <w:numPr>
          <w:ilvl w:val="0"/>
          <w:numId w:val="14"/>
        </w:numPr>
        <w:tabs>
          <w:tab w:val="clear" w:pos="284"/>
        </w:tabs>
        <w:spacing w:after="160" w:line="259" w:lineRule="auto"/>
        <w:jc w:val="left"/>
        <w:rPr>
          <w:szCs w:val="20"/>
        </w:rPr>
      </w:pPr>
      <w:r w:rsidRPr="00612E7D">
        <w:rPr>
          <w:szCs w:val="20"/>
        </w:rPr>
        <w:t xml:space="preserve">Three levels of strategy </w:t>
      </w:r>
    </w:p>
    <w:p w14:paraId="7BEFD8D1" w14:textId="77777777" w:rsidR="00271DC6" w:rsidRPr="00612E7D" w:rsidRDefault="00271DC6" w:rsidP="00271DC6">
      <w:pPr>
        <w:pStyle w:val="Paragrafoelenco"/>
        <w:numPr>
          <w:ilvl w:val="0"/>
          <w:numId w:val="15"/>
        </w:numPr>
        <w:tabs>
          <w:tab w:val="clear" w:pos="284"/>
        </w:tabs>
        <w:spacing w:after="160" w:line="259" w:lineRule="auto"/>
        <w:jc w:val="left"/>
        <w:rPr>
          <w:szCs w:val="20"/>
        </w:rPr>
      </w:pPr>
      <w:r w:rsidRPr="00612E7D">
        <w:rPr>
          <w:szCs w:val="20"/>
        </w:rPr>
        <w:t>The power of strategy</w:t>
      </w:r>
    </w:p>
    <w:p w14:paraId="3B5DBD9E" w14:textId="77777777" w:rsidR="00271DC6" w:rsidRPr="00612E7D" w:rsidRDefault="00271DC6" w:rsidP="00271DC6">
      <w:pPr>
        <w:pStyle w:val="Paragrafoelenco"/>
        <w:numPr>
          <w:ilvl w:val="0"/>
          <w:numId w:val="15"/>
        </w:numPr>
        <w:tabs>
          <w:tab w:val="clear" w:pos="284"/>
        </w:tabs>
        <w:spacing w:after="160" w:line="259" w:lineRule="auto"/>
        <w:jc w:val="left"/>
        <w:rPr>
          <w:szCs w:val="20"/>
        </w:rPr>
      </w:pPr>
      <w:r w:rsidRPr="00612E7D">
        <w:rPr>
          <w:szCs w:val="20"/>
        </w:rPr>
        <w:t>Values, vision, mission, core business and corporate objectives</w:t>
      </w:r>
    </w:p>
    <w:p w14:paraId="34628A0B" w14:textId="78E60DCC" w:rsidR="00271DC6" w:rsidRPr="00612E7D" w:rsidRDefault="00271DC6" w:rsidP="00271DC6">
      <w:pPr>
        <w:pStyle w:val="Paragrafoelenco"/>
        <w:numPr>
          <w:ilvl w:val="0"/>
          <w:numId w:val="15"/>
        </w:numPr>
        <w:tabs>
          <w:tab w:val="clear" w:pos="284"/>
        </w:tabs>
        <w:spacing w:after="160" w:line="259" w:lineRule="auto"/>
        <w:jc w:val="left"/>
        <w:rPr>
          <w:szCs w:val="20"/>
        </w:rPr>
      </w:pPr>
      <w:r w:rsidRPr="00612E7D">
        <w:rPr>
          <w:szCs w:val="20"/>
        </w:rPr>
        <w:t>Talent strategy for the new healthcare ecosystem</w:t>
      </w:r>
    </w:p>
    <w:p w14:paraId="4356A462" w14:textId="18298EFC" w:rsidR="00271DC6" w:rsidRPr="00612E7D" w:rsidRDefault="00271DC6" w:rsidP="00271DC6">
      <w:pPr>
        <w:pStyle w:val="Paragrafoelenco"/>
        <w:numPr>
          <w:ilvl w:val="0"/>
          <w:numId w:val="15"/>
        </w:numPr>
        <w:tabs>
          <w:tab w:val="clear" w:pos="284"/>
        </w:tabs>
        <w:spacing w:after="160" w:line="259" w:lineRule="auto"/>
        <w:jc w:val="left"/>
        <w:rPr>
          <w:szCs w:val="20"/>
        </w:rPr>
      </w:pPr>
      <w:r w:rsidRPr="00612E7D">
        <w:rPr>
          <w:szCs w:val="20"/>
        </w:rPr>
        <w:t>Three levels of strategy</w:t>
      </w:r>
    </w:p>
    <w:p w14:paraId="0C4B02D4" w14:textId="77777777" w:rsidR="00271DC6" w:rsidRPr="00612E7D" w:rsidRDefault="00271DC6" w:rsidP="00271DC6">
      <w:pPr>
        <w:pStyle w:val="Paragrafoelenco"/>
        <w:numPr>
          <w:ilvl w:val="0"/>
          <w:numId w:val="16"/>
        </w:numPr>
        <w:tabs>
          <w:tab w:val="clear" w:pos="284"/>
        </w:tabs>
        <w:spacing w:after="160" w:line="259" w:lineRule="auto"/>
        <w:jc w:val="left"/>
        <w:rPr>
          <w:szCs w:val="20"/>
        </w:rPr>
      </w:pPr>
      <w:r w:rsidRPr="00612E7D">
        <w:rPr>
          <w:szCs w:val="20"/>
        </w:rPr>
        <w:t xml:space="preserve">Organization Design </w:t>
      </w:r>
    </w:p>
    <w:p w14:paraId="34B83CD5" w14:textId="680B58AC" w:rsidR="00271DC6" w:rsidRPr="00612E7D" w:rsidRDefault="00271DC6" w:rsidP="00271DC6">
      <w:pPr>
        <w:pStyle w:val="Paragrafoelenco"/>
        <w:numPr>
          <w:ilvl w:val="0"/>
          <w:numId w:val="16"/>
        </w:numPr>
        <w:tabs>
          <w:tab w:val="clear" w:pos="284"/>
        </w:tabs>
        <w:spacing w:after="160" w:line="259" w:lineRule="auto"/>
        <w:jc w:val="left"/>
        <w:rPr>
          <w:szCs w:val="20"/>
        </w:rPr>
      </w:pPr>
      <w:r w:rsidRPr="00612E7D">
        <w:rPr>
          <w:szCs w:val="20"/>
        </w:rPr>
        <w:t xml:space="preserve">Building new organizations </w:t>
      </w:r>
    </w:p>
    <w:p w14:paraId="5E4215C6" w14:textId="33DCBC2A" w:rsidR="00271DC6" w:rsidRPr="00612E7D" w:rsidRDefault="00271DC6" w:rsidP="0055145B">
      <w:pPr>
        <w:rPr>
          <w:b/>
          <w:bCs/>
          <w:szCs w:val="20"/>
        </w:rPr>
      </w:pPr>
      <w:r w:rsidRPr="00612E7D">
        <w:rPr>
          <w:b/>
          <w:bCs/>
          <w:szCs w:val="20"/>
        </w:rPr>
        <w:t>Part 2 – Operations Management (20 hours)</w:t>
      </w:r>
    </w:p>
    <w:p w14:paraId="45D41188" w14:textId="15CDDEE7" w:rsidR="00271DC6" w:rsidRPr="00612E7D" w:rsidRDefault="00271DC6" w:rsidP="0055145B">
      <w:pPr>
        <w:pStyle w:val="Paragrafoelenco"/>
        <w:numPr>
          <w:ilvl w:val="0"/>
          <w:numId w:val="16"/>
        </w:numPr>
        <w:tabs>
          <w:tab w:val="clear" w:pos="284"/>
        </w:tabs>
        <w:spacing w:after="160" w:line="259" w:lineRule="auto"/>
        <w:rPr>
          <w:szCs w:val="20"/>
        </w:rPr>
      </w:pPr>
      <w:r w:rsidRPr="00612E7D">
        <w:rPr>
          <w:szCs w:val="20"/>
        </w:rPr>
        <w:t xml:space="preserve">Process analysis and improvement </w:t>
      </w:r>
    </w:p>
    <w:p w14:paraId="1CAAF7F4" w14:textId="50BB058C" w:rsidR="00271DC6" w:rsidRPr="00612E7D" w:rsidRDefault="00271DC6" w:rsidP="0055145B">
      <w:pPr>
        <w:pStyle w:val="Paragrafoelenco"/>
        <w:numPr>
          <w:ilvl w:val="0"/>
          <w:numId w:val="16"/>
        </w:numPr>
        <w:tabs>
          <w:tab w:val="clear" w:pos="284"/>
        </w:tabs>
        <w:spacing w:after="160" w:line="259" w:lineRule="auto"/>
        <w:rPr>
          <w:szCs w:val="20"/>
        </w:rPr>
      </w:pPr>
      <w:r w:rsidRPr="00612E7D">
        <w:rPr>
          <w:szCs w:val="20"/>
        </w:rPr>
        <w:t xml:space="preserve">Value chain </w:t>
      </w:r>
    </w:p>
    <w:p w14:paraId="3F6704C9" w14:textId="4BB401A4" w:rsidR="00271DC6" w:rsidRPr="00612E7D" w:rsidRDefault="00271DC6" w:rsidP="0055145B">
      <w:pPr>
        <w:pStyle w:val="Paragrafoelenco"/>
        <w:numPr>
          <w:ilvl w:val="0"/>
          <w:numId w:val="16"/>
        </w:numPr>
        <w:tabs>
          <w:tab w:val="clear" w:pos="284"/>
        </w:tabs>
        <w:spacing w:after="160" w:line="259" w:lineRule="auto"/>
        <w:rPr>
          <w:szCs w:val="20"/>
        </w:rPr>
      </w:pPr>
      <w:r w:rsidRPr="00612E7D">
        <w:rPr>
          <w:szCs w:val="20"/>
        </w:rPr>
        <w:t>D</w:t>
      </w:r>
      <w:r w:rsidR="00E8359F" w:rsidRPr="00612E7D">
        <w:rPr>
          <w:szCs w:val="20"/>
        </w:rPr>
        <w:t xml:space="preserve">efinition and measurement of </w:t>
      </w:r>
      <w:r w:rsidR="00C15723" w:rsidRPr="00612E7D">
        <w:rPr>
          <w:szCs w:val="20"/>
        </w:rPr>
        <w:t xml:space="preserve">production processes </w:t>
      </w:r>
      <w:r w:rsidR="00E8359F" w:rsidRPr="00612E7D">
        <w:rPr>
          <w:szCs w:val="20"/>
        </w:rPr>
        <w:t>in healthcare</w:t>
      </w:r>
    </w:p>
    <w:p w14:paraId="2AAA92DB" w14:textId="2268CC91" w:rsidR="00271DC6" w:rsidRPr="00612E7D" w:rsidRDefault="00271DC6" w:rsidP="0055145B">
      <w:pPr>
        <w:pStyle w:val="Paragrafoelenco"/>
        <w:numPr>
          <w:ilvl w:val="0"/>
          <w:numId w:val="16"/>
        </w:numPr>
        <w:tabs>
          <w:tab w:val="clear" w:pos="284"/>
        </w:tabs>
        <w:spacing w:after="160" w:line="259" w:lineRule="auto"/>
        <w:rPr>
          <w:szCs w:val="20"/>
        </w:rPr>
      </w:pPr>
      <w:r w:rsidRPr="00612E7D">
        <w:rPr>
          <w:szCs w:val="20"/>
        </w:rPr>
        <w:t xml:space="preserve">Continuous quality improvement </w:t>
      </w:r>
    </w:p>
    <w:p w14:paraId="3EDDB174" w14:textId="79F6AC63" w:rsidR="00271DC6" w:rsidRPr="00612E7D" w:rsidRDefault="00271DC6" w:rsidP="0055145B">
      <w:pPr>
        <w:pStyle w:val="Paragrafoelenco"/>
        <w:numPr>
          <w:ilvl w:val="0"/>
          <w:numId w:val="16"/>
        </w:numPr>
        <w:tabs>
          <w:tab w:val="clear" w:pos="284"/>
        </w:tabs>
        <w:spacing w:after="160" w:line="259" w:lineRule="auto"/>
        <w:rPr>
          <w:szCs w:val="20"/>
        </w:rPr>
      </w:pPr>
      <w:r w:rsidRPr="00612E7D">
        <w:rPr>
          <w:szCs w:val="20"/>
        </w:rPr>
        <w:t>System design</w:t>
      </w:r>
    </w:p>
    <w:p w14:paraId="1F3D702B" w14:textId="0E59F8AC" w:rsidR="00E8359F" w:rsidRPr="00612E7D" w:rsidRDefault="00271DC6" w:rsidP="0055145B">
      <w:pPr>
        <w:pStyle w:val="Paragrafoelenco"/>
        <w:numPr>
          <w:ilvl w:val="0"/>
          <w:numId w:val="16"/>
        </w:numPr>
        <w:tabs>
          <w:tab w:val="clear" w:pos="284"/>
        </w:tabs>
        <w:spacing w:after="160" w:line="259" w:lineRule="auto"/>
        <w:rPr>
          <w:b/>
          <w:bCs/>
          <w:szCs w:val="20"/>
        </w:rPr>
      </w:pPr>
      <w:r w:rsidRPr="00612E7D">
        <w:rPr>
          <w:szCs w:val="20"/>
        </w:rPr>
        <w:t>I</w:t>
      </w:r>
      <w:r w:rsidR="00E8359F" w:rsidRPr="00612E7D">
        <w:rPr>
          <w:szCs w:val="20"/>
        </w:rPr>
        <w:t>mprovement techniques such as, clinical pathways</w:t>
      </w:r>
      <w:r w:rsidR="00236AA3" w:rsidRPr="00612E7D">
        <w:rPr>
          <w:szCs w:val="20"/>
        </w:rPr>
        <w:t>, lean thinking,</w:t>
      </w:r>
      <w:r w:rsidR="00E8359F" w:rsidRPr="00612E7D">
        <w:rPr>
          <w:szCs w:val="20"/>
        </w:rPr>
        <w:t xml:space="preserve"> </w:t>
      </w:r>
      <w:r w:rsidRPr="00612E7D">
        <w:rPr>
          <w:szCs w:val="20"/>
        </w:rPr>
        <w:t xml:space="preserve">statistical control charts </w:t>
      </w:r>
      <w:r w:rsidR="00E8359F" w:rsidRPr="00612E7D">
        <w:rPr>
          <w:szCs w:val="20"/>
        </w:rPr>
        <w:t xml:space="preserve">and performance reports. </w:t>
      </w:r>
    </w:p>
    <w:p w14:paraId="0D909F00" w14:textId="4F898ECF" w:rsidR="00024825" w:rsidRPr="00612E7D" w:rsidRDefault="00024825" w:rsidP="00E8359F">
      <w:pPr>
        <w:rPr>
          <w:b/>
          <w:bCs/>
          <w:szCs w:val="20"/>
        </w:rPr>
      </w:pPr>
      <w:r w:rsidRPr="00612E7D">
        <w:rPr>
          <w:b/>
          <w:bCs/>
          <w:szCs w:val="20"/>
        </w:rPr>
        <w:t xml:space="preserve">Part 3 – Human Resources Management </w:t>
      </w:r>
    </w:p>
    <w:p w14:paraId="33DAFC3B" w14:textId="0505338A" w:rsidR="00024825" w:rsidRPr="00612E7D" w:rsidRDefault="00024825" w:rsidP="00024825">
      <w:pPr>
        <w:pStyle w:val="Paragrafoelenco"/>
        <w:numPr>
          <w:ilvl w:val="0"/>
          <w:numId w:val="16"/>
        </w:numPr>
        <w:tabs>
          <w:tab w:val="clear" w:pos="284"/>
        </w:tabs>
        <w:spacing w:after="160" w:line="259" w:lineRule="auto"/>
        <w:jc w:val="left"/>
        <w:rPr>
          <w:szCs w:val="20"/>
        </w:rPr>
      </w:pPr>
      <w:r w:rsidRPr="00612E7D">
        <w:rPr>
          <w:szCs w:val="20"/>
        </w:rPr>
        <w:t>The role of HR in health care management?</w:t>
      </w:r>
    </w:p>
    <w:p w14:paraId="686D2CA3" w14:textId="50D8AD98" w:rsidR="00024825" w:rsidRPr="00612E7D" w:rsidRDefault="0055145B" w:rsidP="00024825">
      <w:pPr>
        <w:pStyle w:val="Paragrafoelenco"/>
        <w:numPr>
          <w:ilvl w:val="0"/>
          <w:numId w:val="16"/>
        </w:numPr>
        <w:tabs>
          <w:tab w:val="clear" w:pos="284"/>
        </w:tabs>
        <w:spacing w:after="160" w:line="259" w:lineRule="auto"/>
        <w:jc w:val="left"/>
        <w:rPr>
          <w:szCs w:val="20"/>
        </w:rPr>
      </w:pPr>
      <w:r w:rsidRPr="00612E7D">
        <w:rPr>
          <w:color w:val="222222"/>
          <w:szCs w:val="20"/>
          <w:lang w:eastAsia="en-GB"/>
        </w:rPr>
        <w:t>Organizational</w:t>
      </w:r>
      <w:r w:rsidR="00024825" w:rsidRPr="00612E7D">
        <w:rPr>
          <w:color w:val="222222"/>
          <w:szCs w:val="20"/>
          <w:lang w:eastAsia="en-GB"/>
        </w:rPr>
        <w:t xml:space="preserve"> change and efficiency</w:t>
      </w:r>
    </w:p>
    <w:p w14:paraId="2BF64B51" w14:textId="2388842D" w:rsidR="00024825" w:rsidRPr="00612E7D" w:rsidRDefault="00024825" w:rsidP="00024825">
      <w:pPr>
        <w:pStyle w:val="Paragrafoelenco"/>
        <w:numPr>
          <w:ilvl w:val="0"/>
          <w:numId w:val="16"/>
        </w:numPr>
        <w:tabs>
          <w:tab w:val="clear" w:pos="284"/>
        </w:tabs>
        <w:spacing w:after="160" w:line="259" w:lineRule="auto"/>
        <w:jc w:val="left"/>
        <w:rPr>
          <w:szCs w:val="20"/>
        </w:rPr>
      </w:pPr>
      <w:r w:rsidRPr="00612E7D">
        <w:rPr>
          <w:color w:val="222222"/>
          <w:szCs w:val="20"/>
          <w:lang w:eastAsia="en-GB"/>
        </w:rPr>
        <w:t xml:space="preserve">Measuring, </w:t>
      </w:r>
      <w:r w:rsidR="0055145B" w:rsidRPr="00612E7D">
        <w:rPr>
          <w:color w:val="222222"/>
          <w:szCs w:val="20"/>
          <w:lang w:eastAsia="en-GB"/>
        </w:rPr>
        <w:t>improving,</w:t>
      </w:r>
      <w:r w:rsidRPr="00612E7D">
        <w:rPr>
          <w:color w:val="222222"/>
          <w:szCs w:val="20"/>
          <w:lang w:eastAsia="en-GB"/>
        </w:rPr>
        <w:t xml:space="preserve"> and evaluating performance</w:t>
      </w:r>
    </w:p>
    <w:p w14:paraId="7633FDC4" w14:textId="77777777" w:rsidR="00024825" w:rsidRPr="00612E7D" w:rsidRDefault="00024825" w:rsidP="00024825">
      <w:pPr>
        <w:pStyle w:val="Paragrafoelenco"/>
        <w:numPr>
          <w:ilvl w:val="0"/>
          <w:numId w:val="16"/>
        </w:numPr>
        <w:tabs>
          <w:tab w:val="clear" w:pos="284"/>
        </w:tabs>
        <w:spacing w:after="160" w:line="259" w:lineRule="auto"/>
        <w:jc w:val="left"/>
        <w:rPr>
          <w:szCs w:val="20"/>
        </w:rPr>
      </w:pPr>
      <w:r w:rsidRPr="00612E7D">
        <w:rPr>
          <w:color w:val="222222"/>
          <w:szCs w:val="20"/>
          <w:lang w:eastAsia="en-GB"/>
        </w:rPr>
        <w:t>Examining the employee relationship in a health care context</w:t>
      </w:r>
    </w:p>
    <w:p w14:paraId="68A9CD53" w14:textId="77777777" w:rsidR="00024825" w:rsidRPr="00612E7D" w:rsidRDefault="00024825" w:rsidP="00024825">
      <w:pPr>
        <w:pStyle w:val="Paragrafoelenco"/>
        <w:numPr>
          <w:ilvl w:val="0"/>
          <w:numId w:val="16"/>
        </w:numPr>
        <w:tabs>
          <w:tab w:val="clear" w:pos="284"/>
        </w:tabs>
        <w:spacing w:after="160" w:line="259" w:lineRule="auto"/>
        <w:jc w:val="left"/>
        <w:rPr>
          <w:szCs w:val="20"/>
        </w:rPr>
      </w:pPr>
      <w:r w:rsidRPr="00612E7D">
        <w:rPr>
          <w:color w:val="222222"/>
          <w:szCs w:val="20"/>
          <w:lang w:eastAsia="en-GB"/>
        </w:rPr>
        <w:t>Managing multidisciplinary teams effectively</w:t>
      </w:r>
    </w:p>
    <w:p w14:paraId="465EC5DB" w14:textId="77777777" w:rsidR="00024825" w:rsidRPr="00612E7D" w:rsidRDefault="00024825" w:rsidP="00024825">
      <w:pPr>
        <w:pStyle w:val="Paragrafoelenco"/>
        <w:numPr>
          <w:ilvl w:val="0"/>
          <w:numId w:val="16"/>
        </w:numPr>
        <w:tabs>
          <w:tab w:val="clear" w:pos="284"/>
        </w:tabs>
        <w:spacing w:after="160" w:line="259" w:lineRule="auto"/>
        <w:jc w:val="left"/>
        <w:rPr>
          <w:szCs w:val="20"/>
        </w:rPr>
      </w:pPr>
      <w:r w:rsidRPr="00612E7D">
        <w:rPr>
          <w:color w:val="222222"/>
          <w:szCs w:val="20"/>
          <w:lang w:eastAsia="en-GB"/>
        </w:rPr>
        <w:t>Job design and job quality – creating safe and healthy workplaces</w:t>
      </w:r>
    </w:p>
    <w:p w14:paraId="36354CFB" w14:textId="77777777" w:rsidR="00024825" w:rsidRPr="00612E7D" w:rsidRDefault="00024825" w:rsidP="00024825">
      <w:pPr>
        <w:pStyle w:val="Paragrafoelenco"/>
        <w:numPr>
          <w:ilvl w:val="0"/>
          <w:numId w:val="16"/>
        </w:numPr>
        <w:tabs>
          <w:tab w:val="clear" w:pos="284"/>
        </w:tabs>
        <w:spacing w:after="160" w:line="259" w:lineRule="auto"/>
        <w:jc w:val="left"/>
        <w:rPr>
          <w:szCs w:val="20"/>
        </w:rPr>
      </w:pPr>
      <w:r w:rsidRPr="00612E7D">
        <w:rPr>
          <w:color w:val="222222"/>
          <w:szCs w:val="20"/>
          <w:lang w:eastAsia="en-GB"/>
        </w:rPr>
        <w:t>Managing workplace wellbeing</w:t>
      </w:r>
    </w:p>
    <w:p w14:paraId="4C490675" w14:textId="77777777" w:rsidR="00024825" w:rsidRPr="00612E7D" w:rsidRDefault="00024825" w:rsidP="00024825">
      <w:pPr>
        <w:pStyle w:val="Paragrafoelenco"/>
        <w:numPr>
          <w:ilvl w:val="0"/>
          <w:numId w:val="16"/>
        </w:numPr>
        <w:tabs>
          <w:tab w:val="clear" w:pos="284"/>
        </w:tabs>
        <w:spacing w:after="160" w:line="259" w:lineRule="auto"/>
        <w:jc w:val="left"/>
        <w:rPr>
          <w:szCs w:val="20"/>
        </w:rPr>
      </w:pPr>
      <w:r w:rsidRPr="00612E7D">
        <w:rPr>
          <w:color w:val="222222"/>
          <w:szCs w:val="20"/>
          <w:lang w:eastAsia="en-GB"/>
        </w:rPr>
        <w:t>Leading in a health care context</w:t>
      </w:r>
    </w:p>
    <w:p w14:paraId="6DCBCC9E" w14:textId="77777777" w:rsidR="00024825" w:rsidRPr="00612E7D" w:rsidRDefault="00024825" w:rsidP="00024825">
      <w:pPr>
        <w:pStyle w:val="Paragrafoelenco"/>
        <w:numPr>
          <w:ilvl w:val="0"/>
          <w:numId w:val="16"/>
        </w:numPr>
        <w:tabs>
          <w:tab w:val="clear" w:pos="284"/>
        </w:tabs>
        <w:spacing w:after="160" w:line="259" w:lineRule="auto"/>
        <w:jc w:val="left"/>
        <w:rPr>
          <w:szCs w:val="20"/>
        </w:rPr>
      </w:pPr>
      <w:r w:rsidRPr="00612E7D">
        <w:rPr>
          <w:color w:val="222222"/>
          <w:szCs w:val="20"/>
          <w:lang w:eastAsia="en-GB"/>
        </w:rPr>
        <w:lastRenderedPageBreak/>
        <w:t>Technology advancements in HR and health care</w:t>
      </w:r>
    </w:p>
    <w:p w14:paraId="36B1B7F5" w14:textId="3D6CA281" w:rsidR="00024825" w:rsidRPr="0055145B" w:rsidRDefault="00024825" w:rsidP="0055145B">
      <w:pPr>
        <w:pStyle w:val="Paragrafoelenco"/>
        <w:numPr>
          <w:ilvl w:val="0"/>
          <w:numId w:val="16"/>
        </w:numPr>
        <w:tabs>
          <w:tab w:val="clear" w:pos="284"/>
        </w:tabs>
        <w:spacing w:after="160" w:line="259" w:lineRule="auto"/>
        <w:jc w:val="left"/>
        <w:rPr>
          <w:szCs w:val="20"/>
        </w:rPr>
      </w:pPr>
      <w:r w:rsidRPr="00612E7D">
        <w:rPr>
          <w:color w:val="222222"/>
          <w:szCs w:val="20"/>
          <w:lang w:eastAsia="en-GB"/>
        </w:rPr>
        <w:t>Business ethics and the healthcare organization</w:t>
      </w:r>
    </w:p>
    <w:p w14:paraId="401BBBF4" w14:textId="77777777" w:rsidR="00E8359F" w:rsidRPr="00612E7D" w:rsidRDefault="00E8359F" w:rsidP="00E8359F">
      <w:pPr>
        <w:spacing w:before="240" w:after="120"/>
        <w:rPr>
          <w:b/>
          <w:i/>
          <w:sz w:val="18"/>
          <w:szCs w:val="18"/>
        </w:rPr>
      </w:pPr>
      <w:r w:rsidRPr="00612E7D">
        <w:rPr>
          <w:b/>
          <w:i/>
          <w:sz w:val="18"/>
          <w:szCs w:val="18"/>
        </w:rPr>
        <w:t>READING LIST</w:t>
      </w:r>
    </w:p>
    <w:p w14:paraId="03066506" w14:textId="39FC429E" w:rsidR="00E8359F" w:rsidRPr="00612E7D" w:rsidRDefault="00CF16F3" w:rsidP="00612E7D">
      <w:pPr>
        <w:pStyle w:val="Testo1"/>
      </w:pPr>
      <w:r w:rsidRPr="00612E7D">
        <w:t>S</w:t>
      </w:r>
      <w:r w:rsidR="00E8359F" w:rsidRPr="00612E7D">
        <w:t xml:space="preserve">lides, cases studies and readings available on black-board. </w:t>
      </w:r>
    </w:p>
    <w:p w14:paraId="275E4171" w14:textId="77777777" w:rsidR="00E8359F" w:rsidRPr="00612E7D" w:rsidRDefault="00E8359F" w:rsidP="00E8359F">
      <w:pPr>
        <w:spacing w:before="240" w:after="120" w:line="220" w:lineRule="atLeast"/>
        <w:rPr>
          <w:b/>
          <w:bCs/>
          <w:i/>
          <w:iCs/>
          <w:sz w:val="18"/>
          <w:szCs w:val="18"/>
          <w:lang w:val="en-GB"/>
        </w:rPr>
      </w:pPr>
      <w:r w:rsidRPr="00612E7D">
        <w:rPr>
          <w:b/>
          <w:bCs/>
          <w:i/>
          <w:iCs/>
          <w:sz w:val="18"/>
          <w:szCs w:val="18"/>
          <w:lang w:val="en-GB"/>
        </w:rPr>
        <w:t>TEACHING METHOD</w:t>
      </w:r>
    </w:p>
    <w:p w14:paraId="6601509C" w14:textId="04095BEA" w:rsidR="00E8359F" w:rsidRDefault="00E8359F" w:rsidP="00612E7D">
      <w:pPr>
        <w:pStyle w:val="Testo2"/>
      </w:pPr>
      <w:r w:rsidRPr="00D202F2">
        <w:t>Classes consist of both lectures and discussions. Case studies will be used to introduce students to a wide range of practical operational issues in healthcare delivery.</w:t>
      </w:r>
    </w:p>
    <w:p w14:paraId="20A3515A" w14:textId="1FF7E67B" w:rsidR="00024825" w:rsidRPr="0055145B" w:rsidRDefault="00024825" w:rsidP="00612E7D">
      <w:pPr>
        <w:pStyle w:val="Testo2"/>
      </w:pPr>
      <w:r w:rsidRPr="0055145B">
        <w:t>A strong emphasis will be placed on student participation and on activities and discussions in the classroom. In tutorials, students will work in small groups through activities designed to increase their understanding of the core topics outlined above, including learning by doing and using real examples and creative problem-solving techniques.</w:t>
      </w:r>
    </w:p>
    <w:p w14:paraId="2C825BE7" w14:textId="77777777" w:rsidR="00E8359F" w:rsidRPr="00612E7D" w:rsidRDefault="00E8359F" w:rsidP="00E8359F">
      <w:pPr>
        <w:spacing w:before="240" w:after="120" w:line="220" w:lineRule="atLeast"/>
        <w:rPr>
          <w:bCs/>
          <w:iCs/>
          <w:sz w:val="18"/>
          <w:szCs w:val="18"/>
          <w:lang w:val="en-GB"/>
        </w:rPr>
      </w:pPr>
      <w:r w:rsidRPr="00612E7D">
        <w:rPr>
          <w:b/>
          <w:i/>
          <w:sz w:val="18"/>
          <w:szCs w:val="18"/>
        </w:rPr>
        <w:t>ASSESSMENT METHOD AND CRITERIA</w:t>
      </w:r>
      <w:r w:rsidRPr="00612E7D">
        <w:rPr>
          <w:bCs/>
          <w:iCs/>
          <w:sz w:val="18"/>
          <w:szCs w:val="18"/>
          <w:lang w:val="en-GB"/>
        </w:rPr>
        <w:t xml:space="preserve"> </w:t>
      </w:r>
    </w:p>
    <w:p w14:paraId="200C7B4C" w14:textId="77777777" w:rsidR="00E8359F" w:rsidRPr="00612E7D" w:rsidRDefault="00E8359F" w:rsidP="00612E7D">
      <w:pPr>
        <w:pStyle w:val="Testo2"/>
      </w:pPr>
      <w:r w:rsidRPr="00612E7D">
        <w:t xml:space="preserve">For attending students, the final grade will be computed as it follows: </w:t>
      </w:r>
    </w:p>
    <w:p w14:paraId="19E2C5F0" w14:textId="796563B2" w:rsidR="00E8359F" w:rsidRPr="00612E7D" w:rsidRDefault="00E8359F" w:rsidP="00612E7D">
      <w:pPr>
        <w:pStyle w:val="Testo2"/>
      </w:pPr>
      <w:r w:rsidRPr="00612E7D">
        <w:t>Individual assignment</w:t>
      </w:r>
      <w:r w:rsidR="00024825" w:rsidRPr="00612E7D">
        <w:t>s</w:t>
      </w:r>
      <w:r w:rsidRPr="00612E7D">
        <w:t xml:space="preserve"> (</w:t>
      </w:r>
      <w:r w:rsidR="00024825" w:rsidRPr="00612E7D">
        <w:t>30</w:t>
      </w:r>
      <w:r w:rsidRPr="00612E7D">
        <w:t>%)</w:t>
      </w:r>
    </w:p>
    <w:p w14:paraId="2BD04BED" w14:textId="41AE921C" w:rsidR="00E8359F" w:rsidRPr="00612E7D" w:rsidRDefault="00E8359F" w:rsidP="00612E7D">
      <w:pPr>
        <w:pStyle w:val="Testo2"/>
      </w:pPr>
      <w:r w:rsidRPr="00612E7D">
        <w:t>Group work (</w:t>
      </w:r>
      <w:r w:rsidR="00024825" w:rsidRPr="00612E7D">
        <w:t>20</w:t>
      </w:r>
      <w:r w:rsidRPr="00612E7D">
        <w:t>%)</w:t>
      </w:r>
    </w:p>
    <w:p w14:paraId="50A93212" w14:textId="177B8A27" w:rsidR="00E8359F" w:rsidRPr="00612E7D" w:rsidRDefault="00E8359F" w:rsidP="00612E7D">
      <w:pPr>
        <w:pStyle w:val="Testo2"/>
      </w:pPr>
      <w:r w:rsidRPr="00612E7D">
        <w:t>Final exam (</w:t>
      </w:r>
      <w:r w:rsidR="00024825" w:rsidRPr="00612E7D">
        <w:t>5</w:t>
      </w:r>
      <w:r w:rsidRPr="00612E7D">
        <w:t>0%)</w:t>
      </w:r>
    </w:p>
    <w:p w14:paraId="05F2B94E" w14:textId="77777777" w:rsidR="00E8359F" w:rsidRPr="00612E7D" w:rsidRDefault="00E8359F" w:rsidP="00612E7D">
      <w:pPr>
        <w:pStyle w:val="Testo2"/>
      </w:pPr>
      <w:r w:rsidRPr="00612E7D">
        <w:t xml:space="preserve">For non attending students the evaluation will be based on a single written exam on the whole program. </w:t>
      </w:r>
    </w:p>
    <w:p w14:paraId="4BBB93DE" w14:textId="77777777" w:rsidR="00E8359F" w:rsidRPr="00612E7D" w:rsidRDefault="00E8359F" w:rsidP="00E8359F">
      <w:pPr>
        <w:spacing w:before="240" w:after="120"/>
        <w:rPr>
          <w:b/>
          <w:i/>
          <w:sz w:val="18"/>
          <w:szCs w:val="18"/>
        </w:rPr>
      </w:pPr>
      <w:r w:rsidRPr="00612E7D">
        <w:rPr>
          <w:b/>
          <w:i/>
          <w:sz w:val="18"/>
          <w:szCs w:val="18"/>
        </w:rPr>
        <w:t>NOTES AND PREREQUISITES</w:t>
      </w:r>
    </w:p>
    <w:p w14:paraId="76247DC4" w14:textId="77777777" w:rsidR="00E8359F" w:rsidRPr="00E441CD" w:rsidRDefault="00E8359F" w:rsidP="00612E7D">
      <w:pPr>
        <w:pStyle w:val="Testo2"/>
        <w:rPr>
          <w:rFonts w:eastAsia="MS Mincho"/>
        </w:rPr>
      </w:pPr>
      <w:r w:rsidRPr="00E441CD">
        <w:rPr>
          <w:rFonts w:eastAsia="MS Mincho"/>
        </w:rPr>
        <w:t>In your own interest and of your colleagues, please try to observe the following courtesy rules:</w:t>
      </w:r>
    </w:p>
    <w:p w14:paraId="70F9CB66" w14:textId="77777777" w:rsidR="00E8359F" w:rsidRPr="00E441CD" w:rsidRDefault="00E8359F" w:rsidP="00612E7D">
      <w:pPr>
        <w:pStyle w:val="Testo2"/>
        <w:rPr>
          <w:rFonts w:eastAsia="MS Mincho"/>
        </w:rPr>
      </w:pPr>
      <w:r w:rsidRPr="00E441CD">
        <w:rPr>
          <w:rFonts w:eastAsia="MS Mincho"/>
        </w:rPr>
        <w:t>1. Arrive in class on time; do not leave early.</w:t>
      </w:r>
    </w:p>
    <w:p w14:paraId="39FD0A5B" w14:textId="77777777" w:rsidR="00E8359F" w:rsidRPr="00E441CD" w:rsidRDefault="00E8359F" w:rsidP="00612E7D">
      <w:pPr>
        <w:pStyle w:val="Testo2"/>
        <w:rPr>
          <w:rFonts w:eastAsia="MS Mincho"/>
        </w:rPr>
      </w:pPr>
      <w:r w:rsidRPr="00E441CD">
        <w:rPr>
          <w:rFonts w:eastAsia="MS Mincho"/>
        </w:rPr>
        <w:t>2. Keep your mobiles and laptops off; do not use wireless network emailing in class.</w:t>
      </w:r>
    </w:p>
    <w:p w14:paraId="3B831A1A" w14:textId="77777777" w:rsidR="00E8359F" w:rsidRPr="00E441CD" w:rsidRDefault="00E8359F" w:rsidP="00612E7D">
      <w:pPr>
        <w:pStyle w:val="Testo2"/>
        <w:rPr>
          <w:rFonts w:eastAsia="MS Mincho"/>
        </w:rPr>
      </w:pPr>
      <w:r w:rsidRPr="00E441CD">
        <w:rPr>
          <w:rFonts w:eastAsia="MS Mincho"/>
        </w:rPr>
        <w:t>3. Minimize wandering in and out of the classroom.</w:t>
      </w:r>
    </w:p>
    <w:p w14:paraId="2F8D3781" w14:textId="77777777" w:rsidR="00E8359F" w:rsidRPr="00E441CD" w:rsidRDefault="00E8359F" w:rsidP="00612E7D">
      <w:pPr>
        <w:pStyle w:val="Testo2"/>
        <w:rPr>
          <w:rFonts w:eastAsia="MS Mincho"/>
        </w:rPr>
      </w:pPr>
      <w:r w:rsidRPr="00E441CD">
        <w:rPr>
          <w:rFonts w:eastAsia="MS Mincho"/>
        </w:rPr>
        <w:t>4. Participate fully in class.</w:t>
      </w:r>
    </w:p>
    <w:p w14:paraId="57972475" w14:textId="77777777" w:rsidR="00E8359F" w:rsidRPr="00E441CD" w:rsidRDefault="00E8359F" w:rsidP="00612E7D">
      <w:pPr>
        <w:pStyle w:val="Testo2"/>
        <w:rPr>
          <w:rFonts w:eastAsia="MS Mincho"/>
        </w:rPr>
      </w:pPr>
      <w:r w:rsidRPr="00E441CD">
        <w:rPr>
          <w:rFonts w:eastAsia="MS Mincho"/>
        </w:rPr>
        <w:t>5. Pull your weight in group/joint work. Do not free-ride on your colleagues!</w:t>
      </w:r>
    </w:p>
    <w:p w14:paraId="5C5E791D" w14:textId="77777777" w:rsidR="00E8359F" w:rsidRPr="00E441CD" w:rsidRDefault="00E8359F" w:rsidP="00612E7D">
      <w:pPr>
        <w:pStyle w:val="Testo2"/>
      </w:pPr>
      <w:r w:rsidRPr="00E441CD">
        <w:t>6. Hand in assignments on time. Late submissions are not accepted.</w:t>
      </w:r>
    </w:p>
    <w:p w14:paraId="2F593ADB" w14:textId="38921949" w:rsidR="00E8359F" w:rsidRPr="00E441CD" w:rsidRDefault="00E8359F" w:rsidP="00612E7D">
      <w:pPr>
        <w:pStyle w:val="Testo2"/>
      </w:pPr>
      <w:r w:rsidRPr="00E441CD">
        <w:t>Part</w:t>
      </w:r>
      <w:r w:rsidR="00E441CD">
        <w:t>i</w:t>
      </w:r>
      <w:r w:rsidRPr="00E441CD">
        <w:t xml:space="preserve">cipation </w:t>
      </w:r>
      <w:r w:rsidR="00E441CD" w:rsidRPr="00E441CD">
        <w:t>in</w:t>
      </w:r>
      <w:r w:rsidRPr="00E441CD">
        <w:t xml:space="preserve"> all classes is highly recommended. </w:t>
      </w:r>
    </w:p>
    <w:p w14:paraId="0D33BDED" w14:textId="77777777" w:rsidR="00B03D1F" w:rsidRPr="00E441CD" w:rsidRDefault="00B03D1F" w:rsidP="00612E7D">
      <w:pPr>
        <w:pStyle w:val="Testo2"/>
        <w:rPr>
          <w:i/>
          <w:iCs/>
        </w:rPr>
      </w:pPr>
      <w:r w:rsidRPr="00E441CD">
        <w:rPr>
          <w:i/>
          <w:iCs/>
          <w:shd w:val="clear" w:color="auto" w:fill="FFFFFF"/>
        </w:rPr>
        <w:lastRenderedPageBreak/>
        <w:t>In case the current Covid-19 health emergency does not allow frontal teaching, remote teaching will be carried out following procedures that will be promptly notified to students.</w:t>
      </w:r>
    </w:p>
    <w:sectPr w:rsidR="00B03D1F" w:rsidRPr="00E441C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910"/>
    <w:multiLevelType w:val="hybridMultilevel"/>
    <w:tmpl w:val="1082B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0E0271"/>
    <w:multiLevelType w:val="hybridMultilevel"/>
    <w:tmpl w:val="C3F880D8"/>
    <w:lvl w:ilvl="0" w:tplc="04100009">
      <w:start w:val="1"/>
      <w:numFmt w:val="bullet"/>
      <w:lvlText w:val=""/>
      <w:lvlJc w:val="left"/>
      <w:pPr>
        <w:ind w:left="360" w:hanging="360"/>
      </w:pPr>
      <w:rPr>
        <w:rFonts w:ascii="Wingdings" w:hAnsi="Wingdings" w:hint="default"/>
      </w:rPr>
    </w:lvl>
    <w:lvl w:ilvl="1" w:tplc="04100009">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9BC073D"/>
    <w:multiLevelType w:val="hybridMultilevel"/>
    <w:tmpl w:val="3B7C59B2"/>
    <w:lvl w:ilvl="0" w:tplc="9594BD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706615"/>
    <w:multiLevelType w:val="hybridMultilevel"/>
    <w:tmpl w:val="854C16E6"/>
    <w:lvl w:ilvl="0" w:tplc="C84215B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51374FB"/>
    <w:multiLevelType w:val="hybridMultilevel"/>
    <w:tmpl w:val="89481CF6"/>
    <w:lvl w:ilvl="0" w:tplc="C84215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7300AF"/>
    <w:multiLevelType w:val="hybridMultilevel"/>
    <w:tmpl w:val="C2CCA14C"/>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D9A75AD"/>
    <w:multiLevelType w:val="hybridMultilevel"/>
    <w:tmpl w:val="AD980EA2"/>
    <w:lvl w:ilvl="0" w:tplc="22A44C4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701F9"/>
    <w:multiLevelType w:val="hybridMultilevel"/>
    <w:tmpl w:val="B0A640B2"/>
    <w:lvl w:ilvl="0" w:tplc="5C0A3F84">
      <w:start w:val="1"/>
      <w:numFmt w:val="lowerRoman"/>
      <w:lvlText w:val="(%1)"/>
      <w:lvlJc w:val="right"/>
      <w:pPr>
        <w:tabs>
          <w:tab w:val="num" w:pos="720"/>
        </w:tabs>
        <w:ind w:left="720" w:hanging="360"/>
      </w:pPr>
    </w:lvl>
    <w:lvl w:ilvl="1" w:tplc="31503E8C" w:tentative="1">
      <w:start w:val="1"/>
      <w:numFmt w:val="lowerRoman"/>
      <w:lvlText w:val="(%2)"/>
      <w:lvlJc w:val="right"/>
      <w:pPr>
        <w:tabs>
          <w:tab w:val="num" w:pos="1440"/>
        </w:tabs>
        <w:ind w:left="1440" w:hanging="360"/>
      </w:pPr>
    </w:lvl>
    <w:lvl w:ilvl="2" w:tplc="11D6AE10" w:tentative="1">
      <w:start w:val="1"/>
      <w:numFmt w:val="lowerRoman"/>
      <w:lvlText w:val="(%3)"/>
      <w:lvlJc w:val="right"/>
      <w:pPr>
        <w:tabs>
          <w:tab w:val="num" w:pos="2160"/>
        </w:tabs>
        <w:ind w:left="2160" w:hanging="360"/>
      </w:pPr>
    </w:lvl>
    <w:lvl w:ilvl="3" w:tplc="3F16AF4A" w:tentative="1">
      <w:start w:val="1"/>
      <w:numFmt w:val="lowerRoman"/>
      <w:lvlText w:val="(%4)"/>
      <w:lvlJc w:val="right"/>
      <w:pPr>
        <w:tabs>
          <w:tab w:val="num" w:pos="2880"/>
        </w:tabs>
        <w:ind w:left="2880" w:hanging="360"/>
      </w:pPr>
    </w:lvl>
    <w:lvl w:ilvl="4" w:tplc="53D6B9F4" w:tentative="1">
      <w:start w:val="1"/>
      <w:numFmt w:val="lowerRoman"/>
      <w:lvlText w:val="(%5)"/>
      <w:lvlJc w:val="right"/>
      <w:pPr>
        <w:tabs>
          <w:tab w:val="num" w:pos="3600"/>
        </w:tabs>
        <w:ind w:left="3600" w:hanging="360"/>
      </w:pPr>
    </w:lvl>
    <w:lvl w:ilvl="5" w:tplc="6FDCBCFE" w:tentative="1">
      <w:start w:val="1"/>
      <w:numFmt w:val="lowerRoman"/>
      <w:lvlText w:val="(%6)"/>
      <w:lvlJc w:val="right"/>
      <w:pPr>
        <w:tabs>
          <w:tab w:val="num" w:pos="4320"/>
        </w:tabs>
        <w:ind w:left="4320" w:hanging="360"/>
      </w:pPr>
    </w:lvl>
    <w:lvl w:ilvl="6" w:tplc="D8FA9AA4" w:tentative="1">
      <w:start w:val="1"/>
      <w:numFmt w:val="lowerRoman"/>
      <w:lvlText w:val="(%7)"/>
      <w:lvlJc w:val="right"/>
      <w:pPr>
        <w:tabs>
          <w:tab w:val="num" w:pos="5040"/>
        </w:tabs>
        <w:ind w:left="5040" w:hanging="360"/>
      </w:pPr>
    </w:lvl>
    <w:lvl w:ilvl="7" w:tplc="09EE502C" w:tentative="1">
      <w:start w:val="1"/>
      <w:numFmt w:val="lowerRoman"/>
      <w:lvlText w:val="(%8)"/>
      <w:lvlJc w:val="right"/>
      <w:pPr>
        <w:tabs>
          <w:tab w:val="num" w:pos="5760"/>
        </w:tabs>
        <w:ind w:left="5760" w:hanging="360"/>
      </w:pPr>
    </w:lvl>
    <w:lvl w:ilvl="8" w:tplc="0AFCA71A" w:tentative="1">
      <w:start w:val="1"/>
      <w:numFmt w:val="lowerRoman"/>
      <w:lvlText w:val="(%9)"/>
      <w:lvlJc w:val="right"/>
      <w:pPr>
        <w:tabs>
          <w:tab w:val="num" w:pos="6480"/>
        </w:tabs>
        <w:ind w:left="6480" w:hanging="360"/>
      </w:pPr>
    </w:lvl>
  </w:abstractNum>
  <w:abstractNum w:abstractNumId="8" w15:restartNumberingAfterBreak="0">
    <w:nsid w:val="5025749B"/>
    <w:multiLevelType w:val="hybridMultilevel"/>
    <w:tmpl w:val="368ADAD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1032D4E"/>
    <w:multiLevelType w:val="hybridMultilevel"/>
    <w:tmpl w:val="581824D2"/>
    <w:lvl w:ilvl="0" w:tplc="04100005">
      <w:start w:val="1"/>
      <w:numFmt w:val="bullet"/>
      <w:lvlText w:val=""/>
      <w:lvlJc w:val="left"/>
      <w:pPr>
        <w:ind w:left="720" w:hanging="360"/>
      </w:pPr>
      <w:rPr>
        <w:rFonts w:ascii="Wingdings" w:hAnsi="Wingdings" w:hint="default"/>
      </w:rPr>
    </w:lvl>
    <w:lvl w:ilvl="1" w:tplc="F3021DB8">
      <w:numFmt w:val="bullet"/>
      <w:lvlText w:val="-"/>
      <w:lvlJc w:val="left"/>
      <w:pPr>
        <w:ind w:left="1440" w:hanging="360"/>
      </w:pPr>
      <w:rPr>
        <w:rFonts w:ascii="Arial Narrow" w:eastAsiaTheme="minorHAnsi" w:hAnsi="Arial Narrow"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502088"/>
    <w:multiLevelType w:val="hybridMultilevel"/>
    <w:tmpl w:val="96D2A0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F168CC"/>
    <w:multiLevelType w:val="hybridMultilevel"/>
    <w:tmpl w:val="2BBAD17C"/>
    <w:lvl w:ilvl="0" w:tplc="C84215B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FFD3527"/>
    <w:multiLevelType w:val="hybridMultilevel"/>
    <w:tmpl w:val="1612EEF4"/>
    <w:lvl w:ilvl="0" w:tplc="B7B65F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D4585"/>
    <w:multiLevelType w:val="hybridMultilevel"/>
    <w:tmpl w:val="6E147550"/>
    <w:lvl w:ilvl="0" w:tplc="02525198">
      <w:start w:val="1"/>
      <w:numFmt w:val="lowerRoman"/>
      <w:lvlText w:val="(%1)"/>
      <w:lvlJc w:val="right"/>
      <w:pPr>
        <w:tabs>
          <w:tab w:val="num" w:pos="720"/>
        </w:tabs>
        <w:ind w:left="720" w:hanging="360"/>
      </w:pPr>
    </w:lvl>
    <w:lvl w:ilvl="1" w:tplc="AB544A06" w:tentative="1">
      <w:start w:val="1"/>
      <w:numFmt w:val="lowerRoman"/>
      <w:lvlText w:val="(%2)"/>
      <w:lvlJc w:val="right"/>
      <w:pPr>
        <w:tabs>
          <w:tab w:val="num" w:pos="1440"/>
        </w:tabs>
        <w:ind w:left="1440" w:hanging="360"/>
      </w:pPr>
    </w:lvl>
    <w:lvl w:ilvl="2" w:tplc="437A1DA6" w:tentative="1">
      <w:start w:val="1"/>
      <w:numFmt w:val="lowerRoman"/>
      <w:lvlText w:val="(%3)"/>
      <w:lvlJc w:val="right"/>
      <w:pPr>
        <w:tabs>
          <w:tab w:val="num" w:pos="2160"/>
        </w:tabs>
        <w:ind w:left="2160" w:hanging="360"/>
      </w:pPr>
    </w:lvl>
    <w:lvl w:ilvl="3" w:tplc="C3A6716A" w:tentative="1">
      <w:start w:val="1"/>
      <w:numFmt w:val="lowerRoman"/>
      <w:lvlText w:val="(%4)"/>
      <w:lvlJc w:val="right"/>
      <w:pPr>
        <w:tabs>
          <w:tab w:val="num" w:pos="2880"/>
        </w:tabs>
        <w:ind w:left="2880" w:hanging="360"/>
      </w:pPr>
    </w:lvl>
    <w:lvl w:ilvl="4" w:tplc="7BFCF76C" w:tentative="1">
      <w:start w:val="1"/>
      <w:numFmt w:val="lowerRoman"/>
      <w:lvlText w:val="(%5)"/>
      <w:lvlJc w:val="right"/>
      <w:pPr>
        <w:tabs>
          <w:tab w:val="num" w:pos="3600"/>
        </w:tabs>
        <w:ind w:left="3600" w:hanging="360"/>
      </w:pPr>
    </w:lvl>
    <w:lvl w:ilvl="5" w:tplc="88C8FAAC" w:tentative="1">
      <w:start w:val="1"/>
      <w:numFmt w:val="lowerRoman"/>
      <w:lvlText w:val="(%6)"/>
      <w:lvlJc w:val="right"/>
      <w:pPr>
        <w:tabs>
          <w:tab w:val="num" w:pos="4320"/>
        </w:tabs>
        <w:ind w:left="4320" w:hanging="360"/>
      </w:pPr>
    </w:lvl>
    <w:lvl w:ilvl="6" w:tplc="3AAAE2A6" w:tentative="1">
      <w:start w:val="1"/>
      <w:numFmt w:val="lowerRoman"/>
      <w:lvlText w:val="(%7)"/>
      <w:lvlJc w:val="right"/>
      <w:pPr>
        <w:tabs>
          <w:tab w:val="num" w:pos="5040"/>
        </w:tabs>
        <w:ind w:left="5040" w:hanging="360"/>
      </w:pPr>
    </w:lvl>
    <w:lvl w:ilvl="7" w:tplc="83608F68" w:tentative="1">
      <w:start w:val="1"/>
      <w:numFmt w:val="lowerRoman"/>
      <w:lvlText w:val="(%8)"/>
      <w:lvlJc w:val="right"/>
      <w:pPr>
        <w:tabs>
          <w:tab w:val="num" w:pos="5760"/>
        </w:tabs>
        <w:ind w:left="5760" w:hanging="360"/>
      </w:pPr>
    </w:lvl>
    <w:lvl w:ilvl="8" w:tplc="3398CD8C" w:tentative="1">
      <w:start w:val="1"/>
      <w:numFmt w:val="lowerRoman"/>
      <w:lvlText w:val="(%9)"/>
      <w:lvlJc w:val="right"/>
      <w:pPr>
        <w:tabs>
          <w:tab w:val="num" w:pos="6480"/>
        </w:tabs>
        <w:ind w:left="6480" w:hanging="360"/>
      </w:pPr>
    </w:lvl>
  </w:abstractNum>
  <w:abstractNum w:abstractNumId="14" w15:restartNumberingAfterBreak="0">
    <w:nsid w:val="69AB1E35"/>
    <w:multiLevelType w:val="hybridMultilevel"/>
    <w:tmpl w:val="A846FAAE"/>
    <w:lvl w:ilvl="0" w:tplc="DE865FF4">
      <w:numFmt w:val="bullet"/>
      <w:lvlText w:val="–"/>
      <w:lvlJc w:val="left"/>
      <w:pPr>
        <w:ind w:left="644" w:hanging="360"/>
      </w:pPr>
      <w:rPr>
        <w:rFonts w:ascii="Times New Roman" w:eastAsia="Times New Roman" w:hAnsi="Times New Roman" w:cs="Times New Roman"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D9078DD"/>
    <w:multiLevelType w:val="hybridMultilevel"/>
    <w:tmpl w:val="130AB020"/>
    <w:lvl w:ilvl="0" w:tplc="4CBA098A">
      <w:start w:val="1"/>
      <w:numFmt w:val="lowerRoman"/>
      <w:lvlText w:val="(%1)"/>
      <w:lvlJc w:val="right"/>
      <w:pPr>
        <w:tabs>
          <w:tab w:val="num" w:pos="720"/>
        </w:tabs>
        <w:ind w:left="720" w:hanging="360"/>
      </w:pPr>
    </w:lvl>
    <w:lvl w:ilvl="1" w:tplc="4572A612" w:tentative="1">
      <w:start w:val="1"/>
      <w:numFmt w:val="lowerRoman"/>
      <w:lvlText w:val="(%2)"/>
      <w:lvlJc w:val="right"/>
      <w:pPr>
        <w:tabs>
          <w:tab w:val="num" w:pos="1440"/>
        </w:tabs>
        <w:ind w:left="1440" w:hanging="360"/>
      </w:pPr>
    </w:lvl>
    <w:lvl w:ilvl="2" w:tplc="979CCCB8" w:tentative="1">
      <w:start w:val="1"/>
      <w:numFmt w:val="lowerRoman"/>
      <w:lvlText w:val="(%3)"/>
      <w:lvlJc w:val="right"/>
      <w:pPr>
        <w:tabs>
          <w:tab w:val="num" w:pos="2160"/>
        </w:tabs>
        <w:ind w:left="2160" w:hanging="360"/>
      </w:pPr>
    </w:lvl>
    <w:lvl w:ilvl="3" w:tplc="3C40ECC4" w:tentative="1">
      <w:start w:val="1"/>
      <w:numFmt w:val="lowerRoman"/>
      <w:lvlText w:val="(%4)"/>
      <w:lvlJc w:val="right"/>
      <w:pPr>
        <w:tabs>
          <w:tab w:val="num" w:pos="2880"/>
        </w:tabs>
        <w:ind w:left="2880" w:hanging="360"/>
      </w:pPr>
    </w:lvl>
    <w:lvl w:ilvl="4" w:tplc="A6BE35CE" w:tentative="1">
      <w:start w:val="1"/>
      <w:numFmt w:val="lowerRoman"/>
      <w:lvlText w:val="(%5)"/>
      <w:lvlJc w:val="right"/>
      <w:pPr>
        <w:tabs>
          <w:tab w:val="num" w:pos="3600"/>
        </w:tabs>
        <w:ind w:left="3600" w:hanging="360"/>
      </w:pPr>
    </w:lvl>
    <w:lvl w:ilvl="5" w:tplc="A1023F5A" w:tentative="1">
      <w:start w:val="1"/>
      <w:numFmt w:val="lowerRoman"/>
      <w:lvlText w:val="(%6)"/>
      <w:lvlJc w:val="right"/>
      <w:pPr>
        <w:tabs>
          <w:tab w:val="num" w:pos="4320"/>
        </w:tabs>
        <w:ind w:left="4320" w:hanging="360"/>
      </w:pPr>
    </w:lvl>
    <w:lvl w:ilvl="6" w:tplc="CD049950" w:tentative="1">
      <w:start w:val="1"/>
      <w:numFmt w:val="lowerRoman"/>
      <w:lvlText w:val="(%7)"/>
      <w:lvlJc w:val="right"/>
      <w:pPr>
        <w:tabs>
          <w:tab w:val="num" w:pos="5040"/>
        </w:tabs>
        <w:ind w:left="5040" w:hanging="360"/>
      </w:pPr>
    </w:lvl>
    <w:lvl w:ilvl="7" w:tplc="08526C30" w:tentative="1">
      <w:start w:val="1"/>
      <w:numFmt w:val="lowerRoman"/>
      <w:lvlText w:val="(%8)"/>
      <w:lvlJc w:val="right"/>
      <w:pPr>
        <w:tabs>
          <w:tab w:val="num" w:pos="5760"/>
        </w:tabs>
        <w:ind w:left="5760" w:hanging="360"/>
      </w:pPr>
    </w:lvl>
    <w:lvl w:ilvl="8" w:tplc="DE6C6A86" w:tentative="1">
      <w:start w:val="1"/>
      <w:numFmt w:val="lowerRoman"/>
      <w:lvlText w:val="(%9)"/>
      <w:lvlJc w:val="right"/>
      <w:pPr>
        <w:tabs>
          <w:tab w:val="num" w:pos="6480"/>
        </w:tabs>
        <w:ind w:left="6480" w:hanging="360"/>
      </w:pPr>
    </w:lvl>
  </w:abstractNum>
  <w:abstractNum w:abstractNumId="16" w15:restartNumberingAfterBreak="0">
    <w:nsid w:val="6F91539F"/>
    <w:multiLevelType w:val="hybridMultilevel"/>
    <w:tmpl w:val="A5F2B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27661156">
    <w:abstractNumId w:val="6"/>
  </w:num>
  <w:num w:numId="2" w16cid:durableId="1043673266">
    <w:abstractNumId w:val="12"/>
  </w:num>
  <w:num w:numId="3" w16cid:durableId="1241985576">
    <w:abstractNumId w:val="2"/>
  </w:num>
  <w:num w:numId="4" w16cid:durableId="1710716712">
    <w:abstractNumId w:val="7"/>
  </w:num>
  <w:num w:numId="5" w16cid:durableId="1475175500">
    <w:abstractNumId w:val="4"/>
  </w:num>
  <w:num w:numId="6" w16cid:durableId="403992153">
    <w:abstractNumId w:val="3"/>
  </w:num>
  <w:num w:numId="7" w16cid:durableId="1693070217">
    <w:abstractNumId w:val="13"/>
  </w:num>
  <w:num w:numId="8" w16cid:durableId="705757215">
    <w:abstractNumId w:val="15"/>
  </w:num>
  <w:num w:numId="9" w16cid:durableId="595945332">
    <w:abstractNumId w:val="11"/>
  </w:num>
  <w:num w:numId="10" w16cid:durableId="718214222">
    <w:abstractNumId w:val="14"/>
  </w:num>
  <w:num w:numId="11" w16cid:durableId="1240552900">
    <w:abstractNumId w:val="0"/>
  </w:num>
  <w:num w:numId="12" w16cid:durableId="560362993">
    <w:abstractNumId w:val="9"/>
  </w:num>
  <w:num w:numId="13" w16cid:durableId="1685983989">
    <w:abstractNumId w:val="8"/>
  </w:num>
  <w:num w:numId="14" w16cid:durableId="1759667459">
    <w:abstractNumId w:val="10"/>
  </w:num>
  <w:num w:numId="15" w16cid:durableId="1996178632">
    <w:abstractNumId w:val="5"/>
  </w:num>
  <w:num w:numId="16" w16cid:durableId="1711766068">
    <w:abstractNumId w:val="1"/>
  </w:num>
  <w:num w:numId="17" w16cid:durableId="9251939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7D"/>
    <w:rsid w:val="00024825"/>
    <w:rsid w:val="00187B99"/>
    <w:rsid w:val="001F176A"/>
    <w:rsid w:val="002014DD"/>
    <w:rsid w:val="00236AA3"/>
    <w:rsid w:val="00271DC6"/>
    <w:rsid w:val="002D5E17"/>
    <w:rsid w:val="00332A0E"/>
    <w:rsid w:val="00366F04"/>
    <w:rsid w:val="003C61DE"/>
    <w:rsid w:val="00436330"/>
    <w:rsid w:val="004B7889"/>
    <w:rsid w:val="004D1217"/>
    <w:rsid w:val="004D6008"/>
    <w:rsid w:val="0051158B"/>
    <w:rsid w:val="0055145B"/>
    <w:rsid w:val="0056677D"/>
    <w:rsid w:val="00612E7D"/>
    <w:rsid w:val="00640794"/>
    <w:rsid w:val="006F1772"/>
    <w:rsid w:val="00742370"/>
    <w:rsid w:val="00833471"/>
    <w:rsid w:val="00855848"/>
    <w:rsid w:val="008942E7"/>
    <w:rsid w:val="008A1204"/>
    <w:rsid w:val="00900CCA"/>
    <w:rsid w:val="00924B77"/>
    <w:rsid w:val="00940DA2"/>
    <w:rsid w:val="009928D7"/>
    <w:rsid w:val="009E055C"/>
    <w:rsid w:val="00A74F6F"/>
    <w:rsid w:val="00AD7557"/>
    <w:rsid w:val="00B03D1F"/>
    <w:rsid w:val="00B50C5D"/>
    <w:rsid w:val="00B51253"/>
    <w:rsid w:val="00B525CC"/>
    <w:rsid w:val="00C15723"/>
    <w:rsid w:val="00CF16F3"/>
    <w:rsid w:val="00D202F2"/>
    <w:rsid w:val="00D211F7"/>
    <w:rsid w:val="00D404F2"/>
    <w:rsid w:val="00DA65C3"/>
    <w:rsid w:val="00E178DC"/>
    <w:rsid w:val="00E441CD"/>
    <w:rsid w:val="00E607E6"/>
    <w:rsid w:val="00E8359F"/>
    <w:rsid w:val="00E875B4"/>
    <w:rsid w:val="00EC7D89"/>
    <w:rsid w:val="00FF5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FD002"/>
  <w15:chartTrackingRefBased/>
  <w15:docId w15:val="{FDB4BAF3-8866-4C8A-819C-75852A5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211F7"/>
    <w:pPr>
      <w:tabs>
        <w:tab w:val="left" w:pos="284"/>
      </w:tabs>
      <w:spacing w:line="240" w:lineRule="exact"/>
      <w:jc w:val="both"/>
    </w:pPr>
    <w:rPr>
      <w:szCs w:val="24"/>
      <w:lang w:val="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A65C3"/>
    <w:pPr>
      <w:ind w:left="720"/>
      <w:contextualSpacing/>
    </w:pPr>
  </w:style>
  <w:style w:type="paragraph" w:styleId="Testofumetto">
    <w:name w:val="Balloon Text"/>
    <w:basedOn w:val="Normale"/>
    <w:link w:val="TestofumettoCarattere"/>
    <w:semiHidden/>
    <w:unhideWhenUsed/>
    <w:rsid w:val="00E441CD"/>
    <w:pPr>
      <w:spacing w:line="240" w:lineRule="auto"/>
    </w:pPr>
    <w:rPr>
      <w:sz w:val="18"/>
      <w:szCs w:val="18"/>
    </w:rPr>
  </w:style>
  <w:style w:type="character" w:customStyle="1" w:styleId="TestofumettoCarattere">
    <w:name w:val="Testo fumetto Carattere"/>
    <w:basedOn w:val="Carpredefinitoparagrafo"/>
    <w:link w:val="Testofumetto"/>
    <w:semiHidden/>
    <w:rsid w:val="00E441CD"/>
    <w:rPr>
      <w:sz w:val="18"/>
      <w:szCs w:val="18"/>
    </w:rPr>
  </w:style>
  <w:style w:type="paragraph" w:styleId="Revisione">
    <w:name w:val="Revision"/>
    <w:hidden/>
    <w:uiPriority w:val="99"/>
    <w:semiHidden/>
    <w:rsid w:val="0051158B"/>
    <w:rPr>
      <w:szCs w:val="24"/>
    </w:rPr>
  </w:style>
  <w:style w:type="paragraph" w:styleId="Corpotesto">
    <w:name w:val="Body Text"/>
    <w:basedOn w:val="Normale"/>
    <w:link w:val="CorpotestoCarattere"/>
    <w:uiPriority w:val="1"/>
    <w:qFormat/>
    <w:rsid w:val="00024825"/>
    <w:pPr>
      <w:widowControl w:val="0"/>
      <w:tabs>
        <w:tab w:val="clear" w:pos="284"/>
      </w:tabs>
      <w:autoSpaceDE w:val="0"/>
      <w:autoSpaceDN w:val="0"/>
      <w:spacing w:before="1" w:line="240" w:lineRule="auto"/>
      <w:jc w:val="left"/>
    </w:pPr>
    <w:rPr>
      <w:rFonts w:ascii="Corbel" w:eastAsia="Corbel" w:hAnsi="Corbel" w:cs="Corbel"/>
      <w:szCs w:val="20"/>
      <w:lang w:val="fr-FR" w:eastAsia="fr-FR" w:bidi="fr-FR"/>
    </w:rPr>
  </w:style>
  <w:style w:type="character" w:customStyle="1" w:styleId="CorpotestoCarattere">
    <w:name w:val="Corpo testo Carattere"/>
    <w:basedOn w:val="Carpredefinitoparagrafo"/>
    <w:link w:val="Corpotesto"/>
    <w:uiPriority w:val="1"/>
    <w:rsid w:val="00024825"/>
    <w:rPr>
      <w:rFonts w:ascii="Corbel" w:eastAsia="Corbel" w:hAnsi="Corbel" w:cs="Corbe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7603">
      <w:bodyDiv w:val="1"/>
      <w:marLeft w:val="0"/>
      <w:marRight w:val="0"/>
      <w:marTop w:val="0"/>
      <w:marBottom w:val="0"/>
      <w:divBdr>
        <w:top w:val="none" w:sz="0" w:space="0" w:color="auto"/>
        <w:left w:val="none" w:sz="0" w:space="0" w:color="auto"/>
        <w:bottom w:val="none" w:sz="0" w:space="0" w:color="auto"/>
        <w:right w:val="none" w:sz="0" w:space="0" w:color="auto"/>
      </w:divBdr>
    </w:div>
    <w:div w:id="594246713">
      <w:bodyDiv w:val="1"/>
      <w:marLeft w:val="0"/>
      <w:marRight w:val="0"/>
      <w:marTop w:val="0"/>
      <w:marBottom w:val="0"/>
      <w:divBdr>
        <w:top w:val="none" w:sz="0" w:space="0" w:color="auto"/>
        <w:left w:val="none" w:sz="0" w:space="0" w:color="auto"/>
        <w:bottom w:val="none" w:sz="0" w:space="0" w:color="auto"/>
        <w:right w:val="none" w:sz="0" w:space="0" w:color="auto"/>
      </w:divBdr>
      <w:divsChild>
        <w:div w:id="1788814450">
          <w:marLeft w:val="806"/>
          <w:marRight w:val="0"/>
          <w:marTop w:val="0"/>
          <w:marBottom w:val="0"/>
          <w:divBdr>
            <w:top w:val="none" w:sz="0" w:space="0" w:color="auto"/>
            <w:left w:val="none" w:sz="0" w:space="0" w:color="auto"/>
            <w:bottom w:val="none" w:sz="0" w:space="0" w:color="auto"/>
            <w:right w:val="none" w:sz="0" w:space="0" w:color="auto"/>
          </w:divBdr>
        </w:div>
        <w:div w:id="992179833">
          <w:marLeft w:val="806"/>
          <w:marRight w:val="0"/>
          <w:marTop w:val="0"/>
          <w:marBottom w:val="0"/>
          <w:divBdr>
            <w:top w:val="none" w:sz="0" w:space="0" w:color="auto"/>
            <w:left w:val="none" w:sz="0" w:space="0" w:color="auto"/>
            <w:bottom w:val="none" w:sz="0" w:space="0" w:color="auto"/>
            <w:right w:val="none" w:sz="0" w:space="0" w:color="auto"/>
          </w:divBdr>
        </w:div>
        <w:div w:id="1863667104">
          <w:marLeft w:val="806"/>
          <w:marRight w:val="0"/>
          <w:marTop w:val="0"/>
          <w:marBottom w:val="0"/>
          <w:divBdr>
            <w:top w:val="none" w:sz="0" w:space="0" w:color="auto"/>
            <w:left w:val="none" w:sz="0" w:space="0" w:color="auto"/>
            <w:bottom w:val="none" w:sz="0" w:space="0" w:color="auto"/>
            <w:right w:val="none" w:sz="0" w:space="0" w:color="auto"/>
          </w:divBdr>
        </w:div>
      </w:divsChild>
    </w:div>
    <w:div w:id="1751468701">
      <w:bodyDiv w:val="1"/>
      <w:marLeft w:val="0"/>
      <w:marRight w:val="0"/>
      <w:marTop w:val="0"/>
      <w:marBottom w:val="0"/>
      <w:divBdr>
        <w:top w:val="none" w:sz="0" w:space="0" w:color="auto"/>
        <w:left w:val="none" w:sz="0" w:space="0" w:color="auto"/>
        <w:bottom w:val="none" w:sz="0" w:space="0" w:color="auto"/>
        <w:right w:val="none" w:sz="0" w:space="0" w:color="auto"/>
      </w:divBdr>
      <w:divsChild>
        <w:div w:id="1171023471">
          <w:marLeft w:val="806"/>
          <w:marRight w:val="0"/>
          <w:marTop w:val="0"/>
          <w:marBottom w:val="0"/>
          <w:divBdr>
            <w:top w:val="none" w:sz="0" w:space="0" w:color="auto"/>
            <w:left w:val="none" w:sz="0" w:space="0" w:color="auto"/>
            <w:bottom w:val="none" w:sz="0" w:space="0" w:color="auto"/>
            <w:right w:val="none" w:sz="0" w:space="0" w:color="auto"/>
          </w:divBdr>
        </w:div>
      </w:divsChild>
    </w:div>
    <w:div w:id="1974288462">
      <w:bodyDiv w:val="1"/>
      <w:marLeft w:val="0"/>
      <w:marRight w:val="0"/>
      <w:marTop w:val="0"/>
      <w:marBottom w:val="0"/>
      <w:divBdr>
        <w:top w:val="none" w:sz="0" w:space="0" w:color="auto"/>
        <w:left w:val="none" w:sz="0" w:space="0" w:color="auto"/>
        <w:bottom w:val="none" w:sz="0" w:space="0" w:color="auto"/>
        <w:right w:val="none" w:sz="0" w:space="0" w:color="auto"/>
      </w:divBdr>
      <w:divsChild>
        <w:div w:id="144901196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F4B8-A393-F94B-9817-BA91380F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679</Words>
  <Characters>3865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4</cp:revision>
  <cp:lastPrinted>2021-05-17T16:43:00Z</cp:lastPrinted>
  <dcterms:created xsi:type="dcterms:W3CDTF">2022-10-18T11:01:00Z</dcterms:created>
  <dcterms:modified xsi:type="dcterms:W3CDTF">2022-10-18T11:05:00Z</dcterms:modified>
</cp:coreProperties>
</file>