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797C" w14:textId="77777777" w:rsidR="0025635A" w:rsidRDefault="0025635A" w:rsidP="00B15AF2">
      <w:pPr>
        <w:pStyle w:val="Titolo2"/>
        <w:keepNext w:val="0"/>
        <w:keepLines w:val="0"/>
        <w:spacing w:before="0" w:line="240" w:lineRule="exact"/>
        <w:jc w:val="both"/>
        <w:rPr>
          <w:rFonts w:ascii="Times" w:hAnsi="Times"/>
          <w:i w:val="0"/>
          <w:noProof/>
          <w:sz w:val="20"/>
          <w:lang w:eastAsia="it-IT"/>
        </w:rPr>
      </w:pPr>
      <w:r w:rsidRPr="0025635A">
        <w:rPr>
          <w:rFonts w:ascii="Times" w:hAnsi="Times"/>
          <w:i w:val="0"/>
          <w:noProof/>
          <w:sz w:val="20"/>
          <w:lang w:eastAsia="it-IT"/>
        </w:rPr>
        <w:t>Economia e gestione delle imprese</w:t>
      </w:r>
      <w:r w:rsidRPr="0025635A">
        <w:rPr>
          <w:rFonts w:ascii="Times" w:hAnsi="Times"/>
          <w:i w:val="0"/>
          <w:noProof/>
          <w:sz w:val="20"/>
          <w:lang w:eastAsia="it-IT"/>
        </w:rPr>
        <w:t xml:space="preserve"> </w:t>
      </w:r>
    </w:p>
    <w:p w14:paraId="0C4A9E34" w14:textId="77777777" w:rsidR="0025635A" w:rsidRDefault="0025635A" w:rsidP="0025635A">
      <w:pPr>
        <w:spacing w:line="240" w:lineRule="exact"/>
        <w:jc w:val="both"/>
        <w:rPr>
          <w:rFonts w:ascii="Times" w:hAnsi="Times"/>
          <w:smallCaps/>
          <w:noProof/>
          <w:sz w:val="18"/>
          <w:lang w:eastAsia="it-IT"/>
        </w:rPr>
      </w:pPr>
      <w:r w:rsidRPr="0025635A">
        <w:rPr>
          <w:rFonts w:ascii="Times" w:hAnsi="Times"/>
          <w:smallCaps/>
          <w:noProof/>
          <w:sz w:val="18"/>
          <w:lang w:eastAsia="it-IT"/>
        </w:rPr>
        <w:t>Prof. Valentina Cillo</w:t>
      </w:r>
      <w:r w:rsidRPr="0025635A">
        <w:rPr>
          <w:rFonts w:ascii="Times" w:hAnsi="Times"/>
          <w:smallCaps/>
          <w:noProof/>
          <w:sz w:val="18"/>
          <w:lang w:eastAsia="it-IT"/>
        </w:rPr>
        <w:t xml:space="preserve"> </w:t>
      </w:r>
    </w:p>
    <w:p w14:paraId="33F8BED4" w14:textId="7852671C" w:rsidR="00866C0E" w:rsidRPr="00652BE5" w:rsidRDefault="00866C0E" w:rsidP="00ED4C81">
      <w:pPr>
        <w:spacing w:before="240" w:after="120" w:line="240" w:lineRule="exact"/>
        <w:jc w:val="both"/>
        <w:rPr>
          <w:b/>
          <w:sz w:val="18"/>
          <w:szCs w:val="18"/>
        </w:rPr>
      </w:pPr>
      <w:r w:rsidRPr="00652BE5">
        <w:rPr>
          <w:b/>
          <w:i/>
          <w:sz w:val="18"/>
          <w:szCs w:val="18"/>
        </w:rPr>
        <w:t>OBIETTIVI DEL CORSO E RISULTATI DI APPRENDIMENTO ATTESI</w:t>
      </w:r>
    </w:p>
    <w:p w14:paraId="6F2AF7B3" w14:textId="77777777" w:rsidR="0025635A" w:rsidRPr="0025635A" w:rsidRDefault="0025635A" w:rsidP="0025635A">
      <w:pPr>
        <w:pStyle w:val="TableParagraph"/>
        <w:ind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corso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Economia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imprese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offre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allo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studente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primo</w:t>
      </w:r>
      <w:r w:rsidRPr="0025635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Triennio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della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laurea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Economia</w:t>
      </w:r>
      <w:r w:rsidRPr="0025635A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dei</w:t>
      </w:r>
      <w:r w:rsidRPr="0025635A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servizi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quadro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riferimento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base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relativamente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processi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direzione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d’impresa,</w:t>
      </w:r>
      <w:r w:rsidRPr="002563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adottando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2563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prospettiva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Resource</w:t>
      </w:r>
      <w:r w:rsidRPr="0025635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 w:rsidRPr="0025635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Knowledge</w:t>
      </w:r>
      <w:r w:rsidRPr="0025635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 w:rsidRPr="0025635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based</w:t>
      </w:r>
      <w:proofErr w:type="spellEnd"/>
      <w:r w:rsidRPr="0025635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 w:rsidRPr="0025635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View</w:t>
      </w:r>
      <w:proofErr w:type="spellEnd"/>
      <w:r w:rsidRPr="0025635A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enfatizza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ruolo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primario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risorse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conoscenza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(sia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individuali</w:t>
      </w:r>
      <w:r w:rsidRPr="0025635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sia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organizzative)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contesti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relazionali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(sia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interpersonali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sia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2"/>
          <w:sz w:val="20"/>
          <w:szCs w:val="20"/>
        </w:rPr>
        <w:t>inter-</w:t>
      </w:r>
      <w:r w:rsidRPr="0025635A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organizzativi) entro cui divengono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processi di sviluppo dell’impresa.</w:t>
      </w:r>
    </w:p>
    <w:p w14:paraId="5E6D8BE8" w14:textId="77777777" w:rsidR="0025635A" w:rsidRPr="0025635A" w:rsidRDefault="0025635A" w:rsidP="0025635A">
      <w:pPr>
        <w:pStyle w:val="TableParagraph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Scopo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corso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quello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fornire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allo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studente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strumenti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tecniche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supporto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processi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management,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sia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nella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sfera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scelte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strategiche,</w:t>
      </w:r>
      <w:r w:rsidRPr="0025635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quella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diverse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funzioni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gestione: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marketing,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produzione,</w:t>
      </w:r>
      <w:r w:rsidRPr="0025635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finanza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d’impresa,</w:t>
      </w:r>
      <w:r w:rsidRPr="0025635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risorse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umane,</w:t>
      </w:r>
      <w:r w:rsidRPr="0025635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logistica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approvvigionamenti.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Attraverso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case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esercizi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guidati,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infine,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25635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favorisce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percorso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apprendimento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applicativo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specifiche</w:t>
      </w:r>
      <w:r w:rsidRPr="0025635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problematiche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gestionali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(strategie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competitive,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definizione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business,</w:t>
      </w:r>
      <w:r w:rsidRPr="0025635A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analisi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settore,</w:t>
      </w:r>
      <w:r w:rsidRPr="002563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risorse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competenze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strategiche).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Alla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fine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corso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Gestione Aziendale gli studenti saranno in </w:t>
      </w:r>
      <w:r w:rsidRPr="0025635A">
        <w:rPr>
          <w:rFonts w:ascii="Times New Roman" w:eastAsia="Times New Roman" w:hAnsi="Times New Roman" w:cs="Times New Roman"/>
          <w:spacing w:val="-2"/>
          <w:sz w:val="20"/>
          <w:szCs w:val="20"/>
        </w:rPr>
        <w:t>grado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di:</w:t>
      </w:r>
    </w:p>
    <w:p w14:paraId="2B9D231E" w14:textId="77777777" w:rsidR="0025635A" w:rsidRPr="0025635A" w:rsidRDefault="0025635A" w:rsidP="0025635A">
      <w:pPr>
        <w:pStyle w:val="TableParagraph"/>
        <w:spacing w:before="9"/>
        <w:rPr>
          <w:rFonts w:ascii="Tahoma" w:eastAsia="Tahoma" w:hAnsi="Tahoma" w:cs="Tahoma"/>
          <w:b/>
          <w:bCs/>
          <w:sz w:val="18"/>
          <w:szCs w:val="18"/>
        </w:rPr>
      </w:pPr>
    </w:p>
    <w:p w14:paraId="4658F596" w14:textId="77777777" w:rsidR="0025635A" w:rsidRPr="0025635A" w:rsidRDefault="0025635A" w:rsidP="0025635A">
      <w:pPr>
        <w:pStyle w:val="Paragrafoelenco"/>
        <w:widowControl w:val="0"/>
        <w:numPr>
          <w:ilvl w:val="0"/>
          <w:numId w:val="8"/>
        </w:numPr>
        <w:tabs>
          <w:tab w:val="left" w:pos="295"/>
        </w:tabs>
        <w:spacing w:before="1" w:line="240" w:lineRule="auto"/>
        <w:ind w:left="284" w:hanging="284"/>
        <w:contextualSpacing w:val="0"/>
        <w:jc w:val="both"/>
        <w:rPr>
          <w:spacing w:val="-1"/>
          <w:sz w:val="20"/>
          <w:szCs w:val="18"/>
        </w:rPr>
      </w:pPr>
      <w:r w:rsidRPr="0025635A">
        <w:rPr>
          <w:spacing w:val="-1"/>
          <w:sz w:val="20"/>
          <w:szCs w:val="18"/>
        </w:rPr>
        <w:t>leggere e interpretare il management delle imprese nel mondo attuale;</w:t>
      </w:r>
    </w:p>
    <w:p w14:paraId="5DD26477" w14:textId="77777777" w:rsidR="0025635A" w:rsidRPr="0025635A" w:rsidRDefault="0025635A" w:rsidP="0025635A">
      <w:pPr>
        <w:pStyle w:val="Paragrafoelenco"/>
        <w:widowControl w:val="0"/>
        <w:numPr>
          <w:ilvl w:val="0"/>
          <w:numId w:val="8"/>
        </w:numPr>
        <w:tabs>
          <w:tab w:val="left" w:pos="295"/>
        </w:tabs>
        <w:spacing w:before="1" w:line="240" w:lineRule="auto"/>
        <w:ind w:left="284" w:hanging="284"/>
        <w:contextualSpacing w:val="0"/>
        <w:jc w:val="both"/>
        <w:rPr>
          <w:sz w:val="20"/>
          <w:szCs w:val="18"/>
        </w:rPr>
      </w:pPr>
      <w:r w:rsidRPr="0025635A">
        <w:rPr>
          <w:spacing w:val="-1"/>
          <w:sz w:val="20"/>
          <w:szCs w:val="18"/>
        </w:rPr>
        <w:t xml:space="preserve">conoscere </w:t>
      </w:r>
      <w:r w:rsidRPr="0025635A">
        <w:rPr>
          <w:sz w:val="20"/>
          <w:szCs w:val="18"/>
        </w:rPr>
        <w:t>e</w:t>
      </w:r>
      <w:r w:rsidRPr="0025635A">
        <w:rPr>
          <w:spacing w:val="-1"/>
          <w:sz w:val="20"/>
          <w:szCs w:val="18"/>
        </w:rPr>
        <w:t xml:space="preserve"> discutere </w:t>
      </w:r>
      <w:r w:rsidRPr="0025635A">
        <w:rPr>
          <w:sz w:val="20"/>
          <w:szCs w:val="18"/>
        </w:rPr>
        <w:t>i</w:t>
      </w:r>
      <w:r w:rsidRPr="0025635A">
        <w:rPr>
          <w:spacing w:val="-1"/>
          <w:sz w:val="20"/>
          <w:szCs w:val="18"/>
        </w:rPr>
        <w:t xml:space="preserve"> processi di base della gestione delle imprese;</w:t>
      </w:r>
    </w:p>
    <w:p w14:paraId="6B65156D" w14:textId="77777777" w:rsidR="0025635A" w:rsidRPr="0025635A" w:rsidRDefault="0025635A" w:rsidP="0025635A">
      <w:pPr>
        <w:pStyle w:val="Paragrafoelenco"/>
        <w:widowControl w:val="0"/>
        <w:numPr>
          <w:ilvl w:val="0"/>
          <w:numId w:val="8"/>
        </w:numPr>
        <w:tabs>
          <w:tab w:val="left" w:pos="336"/>
        </w:tabs>
        <w:spacing w:before="1" w:line="240" w:lineRule="auto"/>
        <w:ind w:left="284" w:right="51" w:hanging="284"/>
        <w:contextualSpacing w:val="0"/>
        <w:jc w:val="both"/>
        <w:rPr>
          <w:sz w:val="20"/>
          <w:szCs w:val="18"/>
        </w:rPr>
      </w:pPr>
      <w:r w:rsidRPr="0025635A">
        <w:rPr>
          <w:spacing w:val="-1"/>
          <w:sz w:val="20"/>
        </w:rPr>
        <w:t>conoscere</w:t>
      </w:r>
      <w:r w:rsidRPr="0025635A">
        <w:rPr>
          <w:spacing w:val="40"/>
          <w:sz w:val="20"/>
        </w:rPr>
        <w:t xml:space="preserve"> </w:t>
      </w:r>
      <w:r w:rsidRPr="0025635A">
        <w:rPr>
          <w:sz w:val="20"/>
        </w:rPr>
        <w:t>e</w:t>
      </w:r>
      <w:r w:rsidRPr="0025635A">
        <w:rPr>
          <w:spacing w:val="40"/>
          <w:sz w:val="20"/>
        </w:rPr>
        <w:t xml:space="preserve"> </w:t>
      </w:r>
      <w:r w:rsidRPr="0025635A">
        <w:rPr>
          <w:spacing w:val="-1"/>
          <w:sz w:val="20"/>
        </w:rPr>
        <w:t>applicare</w:t>
      </w:r>
      <w:r w:rsidRPr="0025635A">
        <w:rPr>
          <w:spacing w:val="40"/>
          <w:sz w:val="20"/>
        </w:rPr>
        <w:t xml:space="preserve"> </w:t>
      </w:r>
      <w:r w:rsidRPr="0025635A">
        <w:rPr>
          <w:spacing w:val="-1"/>
          <w:sz w:val="20"/>
        </w:rPr>
        <w:t>gli</w:t>
      </w:r>
      <w:r w:rsidRPr="0025635A">
        <w:rPr>
          <w:spacing w:val="40"/>
          <w:sz w:val="20"/>
        </w:rPr>
        <w:t xml:space="preserve"> </w:t>
      </w:r>
      <w:r w:rsidRPr="0025635A">
        <w:rPr>
          <w:spacing w:val="-1"/>
          <w:sz w:val="20"/>
        </w:rPr>
        <w:t>strumenti</w:t>
      </w:r>
      <w:r w:rsidRPr="0025635A">
        <w:rPr>
          <w:spacing w:val="40"/>
          <w:sz w:val="20"/>
        </w:rPr>
        <w:t xml:space="preserve"> </w:t>
      </w:r>
      <w:r w:rsidRPr="0025635A">
        <w:rPr>
          <w:spacing w:val="-1"/>
          <w:sz w:val="20"/>
        </w:rPr>
        <w:t>per</w:t>
      </w:r>
      <w:r w:rsidRPr="0025635A">
        <w:rPr>
          <w:spacing w:val="40"/>
          <w:sz w:val="20"/>
        </w:rPr>
        <w:t xml:space="preserve"> </w:t>
      </w:r>
      <w:r w:rsidRPr="0025635A">
        <w:rPr>
          <w:spacing w:val="-1"/>
          <w:sz w:val="20"/>
        </w:rPr>
        <w:t>l’analisi</w:t>
      </w:r>
      <w:r w:rsidRPr="0025635A">
        <w:rPr>
          <w:spacing w:val="40"/>
          <w:sz w:val="20"/>
        </w:rPr>
        <w:t xml:space="preserve"> </w:t>
      </w:r>
      <w:r w:rsidRPr="0025635A">
        <w:rPr>
          <w:spacing w:val="-1"/>
          <w:sz w:val="20"/>
        </w:rPr>
        <w:t>dell’evoluzione</w:t>
      </w:r>
      <w:r w:rsidRPr="0025635A">
        <w:rPr>
          <w:spacing w:val="40"/>
          <w:sz w:val="20"/>
        </w:rPr>
        <w:t xml:space="preserve"> </w:t>
      </w:r>
      <w:r w:rsidRPr="0025635A">
        <w:rPr>
          <w:spacing w:val="-1"/>
          <w:sz w:val="20"/>
        </w:rPr>
        <w:t>del</w:t>
      </w:r>
      <w:r w:rsidRPr="0025635A">
        <w:rPr>
          <w:spacing w:val="27"/>
          <w:sz w:val="20"/>
        </w:rPr>
        <w:t xml:space="preserve"> </w:t>
      </w:r>
      <w:r w:rsidRPr="0025635A">
        <w:rPr>
          <w:spacing w:val="-1"/>
          <w:sz w:val="20"/>
        </w:rPr>
        <w:t>contesto competitivo in cui</w:t>
      </w:r>
      <w:r w:rsidRPr="0025635A">
        <w:rPr>
          <w:spacing w:val="-2"/>
          <w:sz w:val="20"/>
        </w:rPr>
        <w:t xml:space="preserve"> </w:t>
      </w:r>
      <w:r w:rsidRPr="0025635A">
        <w:rPr>
          <w:spacing w:val="-1"/>
          <w:sz w:val="20"/>
        </w:rPr>
        <w:t>si trovano ad operare le imprese;</w:t>
      </w:r>
    </w:p>
    <w:p w14:paraId="1FF3DB87" w14:textId="77777777" w:rsidR="0025635A" w:rsidRPr="0025635A" w:rsidRDefault="0025635A" w:rsidP="0025635A">
      <w:pPr>
        <w:pStyle w:val="Paragrafoelenco"/>
        <w:widowControl w:val="0"/>
        <w:numPr>
          <w:ilvl w:val="0"/>
          <w:numId w:val="8"/>
        </w:numPr>
        <w:tabs>
          <w:tab w:val="left" w:pos="321"/>
        </w:tabs>
        <w:spacing w:line="241" w:lineRule="auto"/>
        <w:ind w:left="284" w:right="50" w:hanging="284"/>
        <w:contextualSpacing w:val="0"/>
        <w:jc w:val="both"/>
        <w:rPr>
          <w:sz w:val="20"/>
          <w:szCs w:val="18"/>
        </w:rPr>
      </w:pPr>
      <w:r w:rsidRPr="0025635A">
        <w:rPr>
          <w:spacing w:val="-1"/>
          <w:sz w:val="20"/>
          <w:szCs w:val="18"/>
        </w:rPr>
        <w:t>conoscere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z w:val="20"/>
          <w:szCs w:val="18"/>
        </w:rPr>
        <w:t>e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applicare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gli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strumenti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operativi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di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base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per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assumere</w:t>
      </w:r>
      <w:r w:rsidRPr="0025635A">
        <w:rPr>
          <w:spacing w:val="2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le</w:t>
      </w:r>
      <w:r w:rsidRPr="0025635A">
        <w:rPr>
          <w:spacing w:val="21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decisioni manageriali;</w:t>
      </w:r>
    </w:p>
    <w:p w14:paraId="6939974B" w14:textId="77777777" w:rsidR="0025635A" w:rsidRPr="0025635A" w:rsidRDefault="0025635A" w:rsidP="0025635A">
      <w:pPr>
        <w:pStyle w:val="Paragrafoelenco"/>
        <w:widowControl w:val="0"/>
        <w:numPr>
          <w:ilvl w:val="0"/>
          <w:numId w:val="8"/>
        </w:numPr>
        <w:tabs>
          <w:tab w:val="left" w:pos="289"/>
        </w:tabs>
        <w:spacing w:before="5" w:line="250" w:lineRule="exact"/>
        <w:ind w:left="284" w:right="50" w:hanging="284"/>
        <w:contextualSpacing w:val="0"/>
        <w:jc w:val="both"/>
        <w:rPr>
          <w:sz w:val="20"/>
          <w:szCs w:val="18"/>
        </w:rPr>
      </w:pPr>
      <w:r w:rsidRPr="0025635A">
        <w:rPr>
          <w:spacing w:val="-1"/>
          <w:sz w:val="20"/>
          <w:szCs w:val="18"/>
        </w:rPr>
        <w:t>avere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le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basi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per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poter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approfondire,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successivamente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nei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moduli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di</w:t>
      </w:r>
      <w:r w:rsidRPr="0025635A">
        <w:rPr>
          <w:spacing w:val="-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loro</w:t>
      </w:r>
      <w:r w:rsidRPr="0025635A">
        <w:rPr>
          <w:spacing w:val="23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interesse, specifici processi gestionali.</w:t>
      </w:r>
    </w:p>
    <w:p w14:paraId="616DFC80" w14:textId="77777777" w:rsidR="0025635A" w:rsidRPr="0025635A" w:rsidRDefault="0025635A" w:rsidP="0025635A">
      <w:pPr>
        <w:pStyle w:val="TableParagraph"/>
        <w:rPr>
          <w:rFonts w:ascii="Tahoma" w:eastAsia="Tahoma" w:hAnsi="Tahoma" w:cs="Tahoma"/>
          <w:b/>
          <w:bCs/>
          <w:sz w:val="18"/>
          <w:szCs w:val="18"/>
        </w:rPr>
      </w:pPr>
    </w:p>
    <w:p w14:paraId="537C95B0" w14:textId="77777777" w:rsidR="0025635A" w:rsidRPr="0025635A" w:rsidRDefault="0025635A" w:rsidP="0025635A">
      <w:pPr>
        <w:pStyle w:val="TableParagraph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35A">
        <w:rPr>
          <w:rFonts w:ascii="Times New Roman"/>
          <w:spacing w:val="-1"/>
          <w:sz w:val="20"/>
          <w:szCs w:val="20"/>
        </w:rPr>
        <w:t>Il corso intende,</w:t>
      </w:r>
      <w:r w:rsidRPr="0025635A">
        <w:rPr>
          <w:rFonts w:ascii="Times New Roman"/>
          <w:sz w:val="20"/>
          <w:szCs w:val="20"/>
        </w:rPr>
        <w:t xml:space="preserve"> </w:t>
      </w:r>
      <w:r w:rsidRPr="0025635A">
        <w:rPr>
          <w:rFonts w:ascii="Times New Roman"/>
          <w:spacing w:val="-1"/>
          <w:sz w:val="20"/>
          <w:szCs w:val="20"/>
        </w:rPr>
        <w:t>inoltre, favorire:</w:t>
      </w:r>
    </w:p>
    <w:p w14:paraId="6D875CF2" w14:textId="77777777" w:rsidR="0025635A" w:rsidRPr="0025635A" w:rsidRDefault="0025635A" w:rsidP="0025635A">
      <w:pPr>
        <w:pStyle w:val="Paragrafoelenco"/>
        <w:widowControl w:val="0"/>
        <w:numPr>
          <w:ilvl w:val="0"/>
          <w:numId w:val="7"/>
        </w:numPr>
        <w:tabs>
          <w:tab w:val="left" w:pos="402"/>
        </w:tabs>
        <w:spacing w:before="2" w:line="239" w:lineRule="auto"/>
        <w:ind w:left="284" w:right="51" w:hanging="284"/>
        <w:contextualSpacing w:val="0"/>
        <w:jc w:val="both"/>
        <w:rPr>
          <w:sz w:val="20"/>
          <w:szCs w:val="18"/>
        </w:rPr>
      </w:pPr>
      <w:r w:rsidRPr="0025635A">
        <w:rPr>
          <w:spacing w:val="-1"/>
          <w:sz w:val="20"/>
          <w:szCs w:val="18"/>
        </w:rPr>
        <w:t>lo</w:t>
      </w:r>
      <w:r w:rsidRPr="0025635A">
        <w:rPr>
          <w:spacing w:val="8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sviluppo</w:t>
      </w:r>
      <w:r w:rsidRPr="0025635A">
        <w:rPr>
          <w:spacing w:val="8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di</w:t>
      </w:r>
      <w:r w:rsidRPr="0025635A">
        <w:rPr>
          <w:spacing w:val="9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conoscenze</w:t>
      </w:r>
      <w:r w:rsidRPr="0025635A">
        <w:rPr>
          <w:spacing w:val="8"/>
          <w:sz w:val="20"/>
          <w:szCs w:val="18"/>
        </w:rPr>
        <w:t xml:space="preserve"> </w:t>
      </w:r>
      <w:r w:rsidRPr="0025635A">
        <w:rPr>
          <w:sz w:val="20"/>
          <w:szCs w:val="18"/>
        </w:rPr>
        <w:t>e</w:t>
      </w:r>
      <w:r w:rsidRPr="0025635A">
        <w:rPr>
          <w:spacing w:val="8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capacità</w:t>
      </w:r>
      <w:r w:rsidRPr="0025635A">
        <w:rPr>
          <w:spacing w:val="8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di</w:t>
      </w:r>
      <w:r w:rsidRPr="0025635A">
        <w:rPr>
          <w:spacing w:val="9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comprensione</w:t>
      </w:r>
      <w:r w:rsidRPr="0025635A">
        <w:rPr>
          <w:spacing w:val="8"/>
          <w:sz w:val="20"/>
          <w:szCs w:val="18"/>
        </w:rPr>
        <w:t xml:space="preserve"> </w:t>
      </w:r>
      <w:r w:rsidRPr="0025635A">
        <w:rPr>
          <w:sz w:val="20"/>
          <w:szCs w:val="18"/>
        </w:rPr>
        <w:t>e</w:t>
      </w:r>
      <w:r w:rsidRPr="0025635A">
        <w:rPr>
          <w:spacing w:val="8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di</w:t>
      </w:r>
      <w:r w:rsidRPr="0025635A">
        <w:rPr>
          <w:spacing w:val="27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apprendimento</w:t>
      </w:r>
      <w:r w:rsidRPr="0025635A">
        <w:rPr>
          <w:spacing w:val="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delle</w:t>
      </w:r>
      <w:r w:rsidRPr="0025635A">
        <w:rPr>
          <w:spacing w:val="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dinamiche</w:t>
      </w:r>
      <w:r w:rsidRPr="0025635A">
        <w:rPr>
          <w:spacing w:val="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gestionali</w:t>
      </w:r>
      <w:r w:rsidRPr="0025635A">
        <w:rPr>
          <w:spacing w:val="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ed</w:t>
      </w:r>
      <w:r w:rsidRPr="0025635A">
        <w:rPr>
          <w:spacing w:val="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organizzative</w:t>
      </w:r>
      <w:r w:rsidRPr="0025635A">
        <w:rPr>
          <w:spacing w:val="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di</w:t>
      </w:r>
      <w:r w:rsidRPr="0025635A">
        <w:rPr>
          <w:spacing w:val="5"/>
          <w:sz w:val="20"/>
          <w:szCs w:val="18"/>
        </w:rPr>
        <w:t xml:space="preserve"> </w:t>
      </w:r>
      <w:r w:rsidRPr="0025635A">
        <w:rPr>
          <w:spacing w:val="-1"/>
          <w:sz w:val="20"/>
          <w:szCs w:val="18"/>
        </w:rPr>
        <w:t>conoscenza</w:t>
      </w:r>
      <w:r w:rsidRPr="0025635A">
        <w:rPr>
          <w:spacing w:val="27"/>
          <w:sz w:val="20"/>
          <w:szCs w:val="18"/>
        </w:rPr>
        <w:t xml:space="preserve"> </w:t>
      </w:r>
      <w:r w:rsidRPr="0025635A">
        <w:rPr>
          <w:sz w:val="20"/>
          <w:szCs w:val="18"/>
        </w:rPr>
        <w:t>e</w:t>
      </w:r>
      <w:r w:rsidRPr="0025635A">
        <w:rPr>
          <w:spacing w:val="-1"/>
          <w:sz w:val="20"/>
          <w:szCs w:val="18"/>
        </w:rPr>
        <w:t xml:space="preserve"> soddisfazione del consumatore;</w:t>
      </w:r>
    </w:p>
    <w:p w14:paraId="7D05B236" w14:textId="2D5BB9C7" w:rsidR="0025635A" w:rsidRPr="0025635A" w:rsidRDefault="0025635A" w:rsidP="0025635A">
      <w:pPr>
        <w:pStyle w:val="Paragrafoelenco"/>
        <w:widowControl w:val="0"/>
        <w:numPr>
          <w:ilvl w:val="0"/>
          <w:numId w:val="7"/>
        </w:numPr>
        <w:tabs>
          <w:tab w:val="left" w:pos="413"/>
        </w:tabs>
        <w:spacing w:before="2" w:line="239" w:lineRule="auto"/>
        <w:ind w:left="284" w:right="51" w:hanging="284"/>
        <w:contextualSpacing w:val="0"/>
        <w:jc w:val="both"/>
        <w:rPr>
          <w:sz w:val="20"/>
          <w:szCs w:val="18"/>
        </w:rPr>
      </w:pPr>
      <w:r w:rsidRPr="0025635A">
        <w:rPr>
          <w:spacing w:val="-1"/>
          <w:sz w:val="20"/>
        </w:rPr>
        <w:t>lo</w:t>
      </w:r>
      <w:r w:rsidRPr="0025635A">
        <w:rPr>
          <w:spacing w:val="7"/>
          <w:sz w:val="20"/>
        </w:rPr>
        <w:t xml:space="preserve"> </w:t>
      </w:r>
      <w:r w:rsidRPr="0025635A">
        <w:rPr>
          <w:spacing w:val="-1"/>
          <w:sz w:val="20"/>
        </w:rPr>
        <w:t>sviluppo</w:t>
      </w:r>
      <w:r w:rsidRPr="0025635A">
        <w:rPr>
          <w:spacing w:val="7"/>
          <w:sz w:val="20"/>
        </w:rPr>
        <w:t xml:space="preserve"> </w:t>
      </w:r>
      <w:r w:rsidRPr="0025635A">
        <w:rPr>
          <w:spacing w:val="-1"/>
          <w:sz w:val="20"/>
        </w:rPr>
        <w:t>di</w:t>
      </w:r>
      <w:r w:rsidRPr="0025635A">
        <w:rPr>
          <w:spacing w:val="7"/>
          <w:sz w:val="20"/>
        </w:rPr>
        <w:t xml:space="preserve"> </w:t>
      </w:r>
      <w:r w:rsidRPr="0025635A">
        <w:rPr>
          <w:spacing w:val="-1"/>
          <w:sz w:val="20"/>
        </w:rPr>
        <w:t>capacità</w:t>
      </w:r>
      <w:r w:rsidRPr="0025635A">
        <w:rPr>
          <w:spacing w:val="7"/>
          <w:sz w:val="20"/>
        </w:rPr>
        <w:t xml:space="preserve"> </w:t>
      </w:r>
      <w:r w:rsidRPr="0025635A">
        <w:rPr>
          <w:spacing w:val="-1"/>
          <w:sz w:val="20"/>
        </w:rPr>
        <w:t>di</w:t>
      </w:r>
      <w:r w:rsidRPr="0025635A">
        <w:rPr>
          <w:spacing w:val="7"/>
          <w:sz w:val="20"/>
        </w:rPr>
        <w:t xml:space="preserve"> </w:t>
      </w:r>
      <w:proofErr w:type="spellStart"/>
      <w:r w:rsidRPr="0025635A">
        <w:rPr>
          <w:i/>
          <w:spacing w:val="-1"/>
          <w:sz w:val="20"/>
        </w:rPr>
        <w:t>problem</w:t>
      </w:r>
      <w:proofErr w:type="spellEnd"/>
      <w:r w:rsidRPr="0025635A">
        <w:rPr>
          <w:i/>
          <w:spacing w:val="7"/>
          <w:sz w:val="20"/>
        </w:rPr>
        <w:t xml:space="preserve"> </w:t>
      </w:r>
      <w:r w:rsidRPr="0025635A">
        <w:rPr>
          <w:i/>
          <w:spacing w:val="-1"/>
          <w:sz w:val="20"/>
        </w:rPr>
        <w:t>solving</w:t>
      </w:r>
      <w:r w:rsidRPr="0025635A">
        <w:rPr>
          <w:i/>
          <w:spacing w:val="7"/>
          <w:sz w:val="20"/>
        </w:rPr>
        <w:t xml:space="preserve"> </w:t>
      </w:r>
      <w:r w:rsidRPr="0025635A">
        <w:rPr>
          <w:sz w:val="20"/>
        </w:rPr>
        <w:t>e</w:t>
      </w:r>
      <w:r w:rsidRPr="0025635A">
        <w:rPr>
          <w:spacing w:val="7"/>
          <w:sz w:val="20"/>
        </w:rPr>
        <w:t xml:space="preserve"> </w:t>
      </w:r>
      <w:r w:rsidRPr="0025635A">
        <w:rPr>
          <w:i/>
          <w:spacing w:val="-1"/>
          <w:sz w:val="20"/>
        </w:rPr>
        <w:t>team</w:t>
      </w:r>
      <w:r w:rsidRPr="0025635A">
        <w:rPr>
          <w:i/>
          <w:spacing w:val="7"/>
          <w:sz w:val="20"/>
        </w:rPr>
        <w:t xml:space="preserve"> </w:t>
      </w:r>
      <w:proofErr w:type="spellStart"/>
      <w:r w:rsidRPr="0025635A">
        <w:rPr>
          <w:i/>
          <w:spacing w:val="-1"/>
          <w:sz w:val="20"/>
        </w:rPr>
        <w:t>working</w:t>
      </w:r>
      <w:proofErr w:type="spellEnd"/>
      <w:r w:rsidRPr="0025635A">
        <w:rPr>
          <w:i/>
          <w:spacing w:val="30"/>
          <w:sz w:val="20"/>
        </w:rPr>
        <w:t xml:space="preserve"> </w:t>
      </w:r>
      <w:r w:rsidRPr="0025635A">
        <w:rPr>
          <w:spacing w:val="-1"/>
          <w:sz w:val="20"/>
        </w:rPr>
        <w:t>nell’elaborazione</w:t>
      </w:r>
      <w:r w:rsidRPr="0025635A">
        <w:rPr>
          <w:spacing w:val="-11"/>
          <w:sz w:val="20"/>
        </w:rPr>
        <w:t xml:space="preserve"> </w:t>
      </w:r>
      <w:r w:rsidRPr="0025635A">
        <w:rPr>
          <w:spacing w:val="-1"/>
          <w:sz w:val="20"/>
        </w:rPr>
        <w:t>dei</w:t>
      </w:r>
      <w:r w:rsidRPr="0025635A">
        <w:rPr>
          <w:spacing w:val="-10"/>
          <w:sz w:val="20"/>
        </w:rPr>
        <w:t xml:space="preserve"> </w:t>
      </w:r>
      <w:r w:rsidRPr="0025635A">
        <w:rPr>
          <w:spacing w:val="-1"/>
          <w:sz w:val="20"/>
        </w:rPr>
        <w:t>lavori</w:t>
      </w:r>
      <w:r w:rsidRPr="0025635A">
        <w:rPr>
          <w:spacing w:val="-10"/>
          <w:sz w:val="20"/>
        </w:rPr>
        <w:t xml:space="preserve"> </w:t>
      </w:r>
      <w:r w:rsidRPr="0025635A">
        <w:rPr>
          <w:spacing w:val="-1"/>
          <w:sz w:val="20"/>
        </w:rPr>
        <w:t>di</w:t>
      </w:r>
      <w:r w:rsidRPr="0025635A">
        <w:rPr>
          <w:spacing w:val="-10"/>
          <w:sz w:val="20"/>
        </w:rPr>
        <w:t xml:space="preserve"> </w:t>
      </w:r>
      <w:r w:rsidRPr="0025635A">
        <w:rPr>
          <w:spacing w:val="-1"/>
          <w:sz w:val="20"/>
        </w:rPr>
        <w:t>gruppo,</w:t>
      </w:r>
      <w:r w:rsidRPr="0025635A">
        <w:rPr>
          <w:spacing w:val="-10"/>
          <w:sz w:val="20"/>
        </w:rPr>
        <w:t xml:space="preserve"> </w:t>
      </w:r>
      <w:r w:rsidRPr="0025635A">
        <w:rPr>
          <w:spacing w:val="-1"/>
          <w:sz w:val="20"/>
        </w:rPr>
        <w:t>al</w:t>
      </w:r>
      <w:r w:rsidRPr="0025635A">
        <w:rPr>
          <w:spacing w:val="-10"/>
          <w:sz w:val="20"/>
        </w:rPr>
        <w:t xml:space="preserve"> </w:t>
      </w:r>
      <w:r w:rsidRPr="0025635A">
        <w:rPr>
          <w:spacing w:val="-1"/>
          <w:sz w:val="20"/>
        </w:rPr>
        <w:t>fine</w:t>
      </w:r>
      <w:r w:rsidRPr="0025635A">
        <w:rPr>
          <w:spacing w:val="-11"/>
          <w:sz w:val="20"/>
        </w:rPr>
        <w:t xml:space="preserve"> </w:t>
      </w:r>
      <w:r w:rsidRPr="0025635A">
        <w:rPr>
          <w:spacing w:val="-1"/>
          <w:sz w:val="20"/>
        </w:rPr>
        <w:t>di</w:t>
      </w:r>
      <w:r w:rsidRPr="0025635A">
        <w:rPr>
          <w:spacing w:val="-10"/>
          <w:sz w:val="20"/>
        </w:rPr>
        <w:t xml:space="preserve"> </w:t>
      </w:r>
      <w:r w:rsidRPr="0025635A">
        <w:rPr>
          <w:spacing w:val="-1"/>
          <w:sz w:val="20"/>
        </w:rPr>
        <w:t>confrontarsi</w:t>
      </w:r>
      <w:r w:rsidRPr="0025635A">
        <w:rPr>
          <w:spacing w:val="-10"/>
          <w:sz w:val="20"/>
        </w:rPr>
        <w:t xml:space="preserve"> </w:t>
      </w:r>
      <w:r w:rsidRPr="0025635A">
        <w:rPr>
          <w:spacing w:val="-1"/>
          <w:sz w:val="20"/>
        </w:rPr>
        <w:t>con</w:t>
      </w:r>
      <w:r w:rsidRPr="0025635A">
        <w:rPr>
          <w:spacing w:val="-11"/>
          <w:sz w:val="20"/>
        </w:rPr>
        <w:t xml:space="preserve"> </w:t>
      </w:r>
      <w:r w:rsidRPr="0025635A">
        <w:rPr>
          <w:spacing w:val="-1"/>
          <w:sz w:val="20"/>
        </w:rPr>
        <w:t>situazioni</w:t>
      </w:r>
      <w:r w:rsidRPr="0025635A">
        <w:rPr>
          <w:spacing w:val="20"/>
          <w:sz w:val="20"/>
        </w:rPr>
        <w:t xml:space="preserve"> </w:t>
      </w:r>
      <w:r w:rsidRPr="0025635A">
        <w:rPr>
          <w:spacing w:val="-1"/>
          <w:sz w:val="20"/>
        </w:rPr>
        <w:t>reali di scenario;</w:t>
      </w:r>
    </w:p>
    <w:p w14:paraId="3336F371" w14:textId="77777777" w:rsidR="0025635A" w:rsidRPr="0025635A" w:rsidRDefault="0025635A" w:rsidP="0025635A">
      <w:pPr>
        <w:pStyle w:val="Paragrafoelenco"/>
        <w:widowControl w:val="0"/>
        <w:numPr>
          <w:ilvl w:val="0"/>
          <w:numId w:val="7"/>
        </w:numPr>
        <w:tabs>
          <w:tab w:val="left" w:pos="413"/>
        </w:tabs>
        <w:spacing w:before="2" w:line="239" w:lineRule="auto"/>
        <w:ind w:left="284" w:right="51" w:hanging="284"/>
        <w:contextualSpacing w:val="0"/>
        <w:jc w:val="both"/>
        <w:rPr>
          <w:spacing w:val="-1"/>
          <w:sz w:val="20"/>
        </w:rPr>
      </w:pPr>
      <w:r w:rsidRPr="0025635A">
        <w:rPr>
          <w:spacing w:val="-1"/>
          <w:sz w:val="20"/>
        </w:rPr>
        <w:t>lo sviluppo di capacità di comunicazione ed analisi critica per leggere fenomeni, scenari, imprese alla luce delle tecniche più avanzate di management.</w:t>
      </w:r>
    </w:p>
    <w:p w14:paraId="1ADB29B2" w14:textId="3E6A6F50" w:rsidR="00866C0E" w:rsidRPr="00652BE5" w:rsidRDefault="00866C0E" w:rsidP="0025635A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PROGRAMMA DEL CORSO</w:t>
      </w:r>
    </w:p>
    <w:p w14:paraId="177B4BF6" w14:textId="77777777" w:rsidR="0025635A" w:rsidRDefault="0025635A" w:rsidP="0025635A">
      <w:pPr>
        <w:pStyle w:val="TableParagraph"/>
        <w:spacing w:before="38" w:line="282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Il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modulo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composto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prevalenza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lezioni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frontali,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discussione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casi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aziendali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lastRenderedPageBreak/>
        <w:t>ed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esercitazioni,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prevede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anche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testimonianze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esterne.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frequenza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al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corso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partecipazione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attiva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sono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fortemente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consigliate.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Il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programma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del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corso si articola in tre parti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approfondisce gli argomenti di seguito dettagliati.</w:t>
      </w:r>
    </w:p>
    <w:p w14:paraId="701DE964" w14:textId="77777777" w:rsidR="0025635A" w:rsidRDefault="0025635A" w:rsidP="0025635A">
      <w:pPr>
        <w:pStyle w:val="TableParagraph"/>
        <w:spacing w:befor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68F970A" w14:textId="77777777" w:rsidR="0025635A" w:rsidRPr="0025635A" w:rsidRDefault="0025635A" w:rsidP="0025635A">
      <w:pPr>
        <w:pStyle w:val="TableParagraph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35A">
        <w:rPr>
          <w:rFonts w:ascii="Times New Roman"/>
          <w:bCs/>
          <w:spacing w:val="-2"/>
          <w:sz w:val="20"/>
        </w:rPr>
        <w:t>PARTE</w:t>
      </w:r>
      <w:r w:rsidRPr="0025635A">
        <w:rPr>
          <w:rFonts w:ascii="Times New Roman"/>
          <w:bCs/>
          <w:spacing w:val="-1"/>
          <w:sz w:val="20"/>
        </w:rPr>
        <w:t xml:space="preserve"> I: Impresa: la sua definizione </w:t>
      </w:r>
      <w:r w:rsidRPr="0025635A">
        <w:rPr>
          <w:rFonts w:ascii="Times New Roman"/>
          <w:bCs/>
          <w:sz w:val="20"/>
        </w:rPr>
        <w:t>e</w:t>
      </w:r>
      <w:r w:rsidRPr="0025635A">
        <w:rPr>
          <w:rFonts w:ascii="Times New Roman"/>
          <w:bCs/>
          <w:spacing w:val="-1"/>
          <w:sz w:val="20"/>
        </w:rPr>
        <w:t xml:space="preserve"> classificazione</w:t>
      </w:r>
    </w:p>
    <w:p w14:paraId="0DA24243" w14:textId="77777777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before="7" w:line="237" w:lineRule="auto"/>
        <w:ind w:left="284" w:right="52" w:hanging="284"/>
        <w:contextualSpacing w:val="0"/>
        <w:jc w:val="both"/>
        <w:rPr>
          <w:sz w:val="20"/>
        </w:rPr>
      </w:pPr>
      <w:r>
        <w:rPr>
          <w:i/>
          <w:spacing w:val="-1"/>
          <w:sz w:val="20"/>
        </w:rPr>
        <w:t>Elementi</w:t>
      </w:r>
      <w:r>
        <w:rPr>
          <w:i/>
          <w:spacing w:val="39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39"/>
          <w:sz w:val="20"/>
        </w:rPr>
        <w:t xml:space="preserve"> </w:t>
      </w:r>
      <w:r>
        <w:rPr>
          <w:i/>
          <w:spacing w:val="-1"/>
          <w:sz w:val="20"/>
        </w:rPr>
        <w:t>economia</w:t>
      </w:r>
      <w:r>
        <w:rPr>
          <w:i/>
          <w:spacing w:val="39"/>
          <w:sz w:val="20"/>
        </w:rPr>
        <w:t xml:space="preserve"> </w:t>
      </w:r>
      <w:r>
        <w:rPr>
          <w:i/>
          <w:spacing w:val="-1"/>
          <w:sz w:val="20"/>
        </w:rPr>
        <w:t>d’impresa</w:t>
      </w:r>
      <w:r>
        <w:rPr>
          <w:spacing w:val="-1"/>
          <w:sz w:val="20"/>
        </w:rPr>
        <w:t>.</w:t>
      </w:r>
      <w:r>
        <w:rPr>
          <w:spacing w:val="39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pacing w:val="-1"/>
          <w:sz w:val="20"/>
        </w:rPr>
        <w:t>concetto</w:t>
      </w:r>
      <w:r>
        <w:rPr>
          <w:spacing w:val="3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pacing w:val="-1"/>
          <w:sz w:val="20"/>
        </w:rPr>
        <w:t>sistema</w:t>
      </w:r>
      <w:r>
        <w:rPr>
          <w:spacing w:val="39"/>
          <w:sz w:val="20"/>
        </w:rPr>
        <w:t xml:space="preserve"> </w:t>
      </w:r>
      <w:r>
        <w:rPr>
          <w:spacing w:val="-1"/>
          <w:sz w:val="20"/>
        </w:rPr>
        <w:t>aziendale.</w:t>
      </w:r>
      <w:r>
        <w:rPr>
          <w:spacing w:val="4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contesto</w:t>
      </w:r>
      <w:r>
        <w:rPr>
          <w:spacing w:val="25"/>
          <w:sz w:val="20"/>
        </w:rPr>
        <w:t xml:space="preserve"> </w:t>
      </w:r>
      <w:proofErr w:type="gramStart"/>
      <w:r>
        <w:rPr>
          <w:spacing w:val="-1"/>
          <w:sz w:val="20"/>
        </w:rPr>
        <w:t>socio-economico</w:t>
      </w:r>
      <w:proofErr w:type="gramEnd"/>
      <w:r>
        <w:rPr>
          <w:spacing w:val="-1"/>
          <w:sz w:val="20"/>
        </w:rPr>
        <w:t>.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rapporti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tra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impresa,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ambiente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mercato.</w:t>
      </w:r>
      <w:r>
        <w:rPr>
          <w:spacing w:val="24"/>
          <w:sz w:val="20"/>
        </w:rPr>
        <w:t xml:space="preserve"> </w:t>
      </w:r>
      <w:r>
        <w:rPr>
          <w:spacing w:val="-1"/>
          <w:sz w:val="20"/>
        </w:rPr>
        <w:t>L’impatto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Industry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4.0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Digital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Economy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sulla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dell’impresa.</w:t>
      </w:r>
    </w:p>
    <w:p w14:paraId="24D4BFD6" w14:textId="77777777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before="1" w:line="240" w:lineRule="auto"/>
        <w:ind w:left="284" w:right="52" w:hanging="284"/>
        <w:contextualSpacing w:val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13"/>
          <w:sz w:val="20"/>
        </w:rPr>
        <w:t xml:space="preserve"> </w:t>
      </w:r>
      <w:r>
        <w:rPr>
          <w:i/>
          <w:spacing w:val="-1"/>
          <w:sz w:val="20"/>
        </w:rPr>
        <w:t>rapporti</w:t>
      </w:r>
      <w:r>
        <w:rPr>
          <w:i/>
          <w:spacing w:val="13"/>
          <w:sz w:val="20"/>
        </w:rPr>
        <w:t xml:space="preserve"> </w:t>
      </w:r>
      <w:r>
        <w:rPr>
          <w:i/>
          <w:spacing w:val="-1"/>
          <w:sz w:val="20"/>
        </w:rPr>
        <w:t>tra</w:t>
      </w:r>
      <w:r>
        <w:rPr>
          <w:i/>
          <w:spacing w:val="12"/>
          <w:sz w:val="20"/>
        </w:rPr>
        <w:t xml:space="preserve"> </w:t>
      </w:r>
      <w:r>
        <w:rPr>
          <w:i/>
          <w:spacing w:val="-1"/>
          <w:sz w:val="20"/>
        </w:rPr>
        <w:t>l’impresa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2"/>
          <w:sz w:val="20"/>
        </w:rPr>
        <w:t xml:space="preserve"> </w:t>
      </w:r>
      <w:r>
        <w:rPr>
          <w:i/>
          <w:spacing w:val="-1"/>
          <w:sz w:val="20"/>
        </w:rPr>
        <w:t>l’ambiente</w:t>
      </w:r>
      <w:r>
        <w:rPr>
          <w:i/>
          <w:spacing w:val="12"/>
          <w:sz w:val="20"/>
        </w:rPr>
        <w:t xml:space="preserve"> </w:t>
      </w:r>
      <w:proofErr w:type="gramStart"/>
      <w:r>
        <w:rPr>
          <w:i/>
          <w:spacing w:val="-2"/>
          <w:sz w:val="20"/>
        </w:rPr>
        <w:t>socio-economico</w:t>
      </w:r>
      <w:proofErr w:type="gramEnd"/>
      <w:r>
        <w:rPr>
          <w:spacing w:val="-2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L’ambiente</w:t>
      </w:r>
      <w:r>
        <w:rPr>
          <w:spacing w:val="52"/>
          <w:sz w:val="20"/>
        </w:rPr>
        <w:t xml:space="preserve"> </w:t>
      </w:r>
      <w:r>
        <w:rPr>
          <w:spacing w:val="-1"/>
          <w:sz w:val="20"/>
        </w:rPr>
        <w:t>transazionale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competitivo.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funzioni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dell’impresa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teorie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sulle</w:t>
      </w:r>
      <w:r>
        <w:rPr>
          <w:spacing w:val="24"/>
          <w:sz w:val="20"/>
        </w:rPr>
        <w:t xml:space="preserve"> </w:t>
      </w:r>
      <w:r>
        <w:rPr>
          <w:spacing w:val="-1"/>
          <w:sz w:val="20"/>
        </w:rPr>
        <w:t>finalità</w:t>
      </w:r>
      <w:r>
        <w:rPr>
          <w:sz w:val="20"/>
        </w:rPr>
        <w:t xml:space="preserve"> </w:t>
      </w:r>
      <w:r>
        <w:rPr>
          <w:spacing w:val="-1"/>
          <w:sz w:val="20"/>
        </w:rPr>
        <w:t>imprenditoriali.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z w:val="20"/>
        </w:rPr>
        <w:t xml:space="preserve"> </w:t>
      </w:r>
      <w:r>
        <w:rPr>
          <w:spacing w:val="-1"/>
          <w:sz w:val="20"/>
        </w:rPr>
        <w:t>effetti</w:t>
      </w:r>
      <w:r>
        <w:rPr>
          <w:sz w:val="20"/>
        </w:rPr>
        <w:t xml:space="preserve"> </w:t>
      </w:r>
      <w:r>
        <w:rPr>
          <w:spacing w:val="-1"/>
          <w:sz w:val="20"/>
        </w:rPr>
        <w:t>dell’internazionalizzazione</w:t>
      </w:r>
      <w:r>
        <w:rPr>
          <w:sz w:val="20"/>
        </w:rPr>
        <w:t xml:space="preserve"> e </w:t>
      </w:r>
      <w:r>
        <w:rPr>
          <w:spacing w:val="-1"/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globalizzazione</w:t>
      </w:r>
    </w:p>
    <w:p w14:paraId="10D030C3" w14:textId="77777777" w:rsidR="0025635A" w:rsidRPr="0025635A" w:rsidRDefault="0025635A" w:rsidP="0025635A">
      <w:pPr>
        <w:pStyle w:val="TableParagraph"/>
        <w:spacing w:before="1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35A">
        <w:rPr>
          <w:rFonts w:ascii="Times New Roman"/>
          <w:bCs/>
          <w:spacing w:val="-2"/>
          <w:sz w:val="20"/>
        </w:rPr>
        <w:t>PARTE</w:t>
      </w:r>
      <w:r w:rsidRPr="0025635A">
        <w:rPr>
          <w:rFonts w:ascii="Times New Roman"/>
          <w:bCs/>
          <w:spacing w:val="-1"/>
          <w:sz w:val="20"/>
        </w:rPr>
        <w:t xml:space="preserve"> II L'ambiente competitivo, l'impresa </w:t>
      </w:r>
      <w:r w:rsidRPr="0025635A">
        <w:rPr>
          <w:rFonts w:ascii="Times New Roman"/>
          <w:bCs/>
          <w:sz w:val="20"/>
        </w:rPr>
        <w:t>e</w:t>
      </w:r>
      <w:r w:rsidRPr="0025635A">
        <w:rPr>
          <w:rFonts w:ascii="Times New Roman"/>
          <w:bCs/>
          <w:spacing w:val="-1"/>
          <w:sz w:val="20"/>
        </w:rPr>
        <w:t xml:space="preserve"> le tecniche analitiche</w:t>
      </w:r>
    </w:p>
    <w:p w14:paraId="1DEB6F46" w14:textId="77777777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line="240" w:lineRule="auto"/>
        <w:ind w:left="284" w:right="52" w:hanging="284"/>
        <w:contextualSpacing w:val="0"/>
        <w:jc w:val="both"/>
        <w:rPr>
          <w:sz w:val="20"/>
        </w:rPr>
      </w:pPr>
      <w:r>
        <w:rPr>
          <w:i/>
          <w:spacing w:val="-1"/>
          <w:sz w:val="20"/>
        </w:rPr>
        <w:t>Definizione</w:t>
      </w:r>
      <w:r>
        <w:rPr>
          <w:i/>
          <w:spacing w:val="26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pacing w:val="26"/>
          <w:sz w:val="20"/>
        </w:rPr>
        <w:t xml:space="preserve"> </w:t>
      </w:r>
      <w:r>
        <w:rPr>
          <w:i/>
          <w:spacing w:val="-1"/>
          <w:sz w:val="20"/>
        </w:rPr>
        <w:t>business.</w:t>
      </w:r>
      <w:r>
        <w:rPr>
          <w:i/>
          <w:spacing w:val="26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approcci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teorici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definizione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business.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L’ampiezza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termini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gruppi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clienti,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funzioni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modalità.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modello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1"/>
          <w:sz w:val="20"/>
        </w:rPr>
        <w:t>Abell</w:t>
      </w:r>
      <w:proofErr w:type="spellEnd"/>
      <w:r>
        <w:rPr>
          <w:spacing w:val="-1"/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differenziazione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rispetto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segmenti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concorrenti.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ridefinizione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operare.</w:t>
      </w:r>
    </w:p>
    <w:p w14:paraId="6C18A060" w14:textId="52F1AACC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before="1" w:line="238" w:lineRule="auto"/>
        <w:ind w:left="284" w:right="52" w:hanging="284"/>
        <w:contextualSpacing w:val="0"/>
        <w:jc w:val="both"/>
        <w:rPr>
          <w:sz w:val="20"/>
        </w:rPr>
      </w:pPr>
      <w:r>
        <w:rPr>
          <w:i/>
          <w:spacing w:val="-1"/>
          <w:sz w:val="20"/>
        </w:rPr>
        <w:t>L’analisi</w:t>
      </w:r>
      <w:r>
        <w:rPr>
          <w:i/>
          <w:spacing w:val="29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29"/>
          <w:sz w:val="20"/>
        </w:rPr>
        <w:t xml:space="preserve"> </w:t>
      </w:r>
      <w:r>
        <w:rPr>
          <w:i/>
          <w:spacing w:val="-1"/>
          <w:sz w:val="20"/>
        </w:rPr>
        <w:t>settore</w:t>
      </w:r>
      <w:r>
        <w:rPr>
          <w:spacing w:val="-1"/>
          <w:sz w:val="20"/>
        </w:rPr>
        <w:t>.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L’analisi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fattori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esterni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all’impresa,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30"/>
          <w:sz w:val="20"/>
        </w:rPr>
        <w:t xml:space="preserve"> </w:t>
      </w:r>
      <w:proofErr w:type="gramStart"/>
      <w:r>
        <w:rPr>
          <w:spacing w:val="-1"/>
          <w:sz w:val="20"/>
        </w:rPr>
        <w:t>macro-ambiente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l’ambiente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settoriale.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modelli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analisi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settoriale.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Gli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strumenti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l'analisi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settoriale.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schema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cinque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forze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competitive di Porter</w:t>
      </w:r>
    </w:p>
    <w:p w14:paraId="07CD7BD0" w14:textId="77777777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line="240" w:lineRule="auto"/>
        <w:ind w:left="284" w:right="52" w:hanging="284"/>
        <w:contextualSpacing w:val="0"/>
        <w:jc w:val="both"/>
        <w:rPr>
          <w:sz w:val="20"/>
        </w:rPr>
      </w:pPr>
      <w:r>
        <w:rPr>
          <w:i/>
          <w:spacing w:val="-1"/>
          <w:sz w:val="20"/>
        </w:rPr>
        <w:t>Strategie</w:t>
      </w:r>
      <w:r>
        <w:rPr>
          <w:i/>
          <w:spacing w:val="34"/>
          <w:sz w:val="20"/>
        </w:rPr>
        <w:t xml:space="preserve"> </w:t>
      </w:r>
      <w:r>
        <w:rPr>
          <w:i/>
          <w:spacing w:val="-1"/>
          <w:sz w:val="20"/>
        </w:rPr>
        <w:t>competitive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4"/>
          <w:sz w:val="20"/>
        </w:rPr>
        <w:t xml:space="preserve"> </w:t>
      </w:r>
      <w:r>
        <w:rPr>
          <w:i/>
          <w:spacing w:val="-1"/>
          <w:sz w:val="20"/>
        </w:rPr>
        <w:t>creazione</w:t>
      </w:r>
      <w:r>
        <w:rPr>
          <w:i/>
          <w:spacing w:val="34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34"/>
          <w:sz w:val="20"/>
        </w:rPr>
        <w:t xml:space="preserve"> </w:t>
      </w:r>
      <w:r>
        <w:rPr>
          <w:i/>
          <w:spacing w:val="-1"/>
          <w:sz w:val="20"/>
        </w:rPr>
        <w:t>valore.</w:t>
      </w:r>
      <w:r>
        <w:rPr>
          <w:i/>
          <w:spacing w:val="3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pacing w:val="-1"/>
          <w:sz w:val="20"/>
        </w:rPr>
        <w:t>catena</w:t>
      </w:r>
      <w:r>
        <w:rPr>
          <w:spacing w:val="3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pacing w:val="-1"/>
          <w:sz w:val="20"/>
        </w:rPr>
        <w:t>valore.</w:t>
      </w:r>
      <w:r>
        <w:rPr>
          <w:spacing w:val="34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z w:val="20"/>
        </w:rPr>
        <w:t xml:space="preserve"> </w:t>
      </w:r>
      <w:r>
        <w:rPr>
          <w:spacing w:val="-1"/>
          <w:sz w:val="20"/>
        </w:rPr>
        <w:t>generatrici</w:t>
      </w:r>
      <w:r>
        <w:rPr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z w:val="20"/>
        </w:rPr>
        <w:t xml:space="preserve"> </w:t>
      </w:r>
      <w:r>
        <w:rPr>
          <w:spacing w:val="-1"/>
          <w:sz w:val="20"/>
        </w:rPr>
        <w:t>valore.</w:t>
      </w:r>
      <w:r>
        <w:rPr>
          <w:sz w:val="20"/>
        </w:rPr>
        <w:t xml:space="preserve"> I </w:t>
      </w:r>
      <w:r>
        <w:rPr>
          <w:spacing w:val="-1"/>
          <w:sz w:val="20"/>
        </w:rPr>
        <w:t>legami</w:t>
      </w:r>
      <w:r>
        <w:rPr>
          <w:sz w:val="20"/>
        </w:rPr>
        <w:t xml:space="preserve"> </w:t>
      </w:r>
      <w:r>
        <w:rPr>
          <w:spacing w:val="-1"/>
          <w:sz w:val="20"/>
        </w:rPr>
        <w:t>verticali</w:t>
      </w:r>
      <w:r>
        <w:rPr>
          <w:sz w:val="20"/>
        </w:rPr>
        <w:t xml:space="preserve"> e </w:t>
      </w:r>
      <w:r>
        <w:rPr>
          <w:spacing w:val="-1"/>
          <w:sz w:val="20"/>
        </w:rPr>
        <w:t>orizzontali</w:t>
      </w:r>
      <w:r>
        <w:rPr>
          <w:sz w:val="20"/>
        </w:rPr>
        <w:t xml:space="preserve"> </w:t>
      </w:r>
      <w:r>
        <w:rPr>
          <w:spacing w:val="-1"/>
          <w:sz w:val="20"/>
        </w:rPr>
        <w:t>tra</w:t>
      </w:r>
      <w:r>
        <w:rPr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z w:val="20"/>
        </w:rPr>
        <w:t xml:space="preserve"> </w:t>
      </w:r>
      <w:r>
        <w:rPr>
          <w:spacing w:val="-1"/>
          <w:sz w:val="20"/>
        </w:rPr>
        <w:t>attività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catena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valore.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creazione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vantaggio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competitivo.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Ruolo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competenze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nella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1"/>
          <w:sz w:val="20"/>
        </w:rPr>
        <w:t>fomulazione</w:t>
      </w:r>
      <w:proofErr w:type="spellEnd"/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strategia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competitiva.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nuovi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trend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nelle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strategie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impresa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nei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modelli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pacing w:val="-2"/>
          <w:sz w:val="20"/>
        </w:rPr>
        <w:t>business: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strategia Blue Ocean</w:t>
      </w:r>
    </w:p>
    <w:p w14:paraId="711394A1" w14:textId="77777777" w:rsidR="0025635A" w:rsidRPr="0025635A" w:rsidRDefault="0025635A" w:rsidP="0025635A">
      <w:pPr>
        <w:pStyle w:val="TableParagraph"/>
        <w:spacing w:before="1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35A">
        <w:rPr>
          <w:rFonts w:ascii="Times New Roman"/>
          <w:bCs/>
          <w:spacing w:val="-2"/>
          <w:sz w:val="20"/>
        </w:rPr>
        <w:t>PARTE</w:t>
      </w:r>
      <w:r w:rsidRPr="0025635A">
        <w:rPr>
          <w:rFonts w:ascii="Times New Roman"/>
          <w:bCs/>
          <w:spacing w:val="-1"/>
          <w:sz w:val="20"/>
        </w:rPr>
        <w:t xml:space="preserve"> III</w:t>
      </w:r>
      <w:r w:rsidRPr="0025635A">
        <w:rPr>
          <w:rFonts w:ascii="Times New Roman"/>
          <w:bCs/>
          <w:spacing w:val="49"/>
          <w:sz w:val="20"/>
        </w:rPr>
        <w:t xml:space="preserve"> </w:t>
      </w:r>
      <w:r w:rsidRPr="0025635A">
        <w:rPr>
          <w:rFonts w:ascii="Times New Roman"/>
          <w:bCs/>
          <w:sz w:val="20"/>
        </w:rPr>
        <w:t>I</w:t>
      </w:r>
      <w:r w:rsidRPr="0025635A">
        <w:rPr>
          <w:rFonts w:ascii="Times New Roman"/>
          <w:bCs/>
          <w:spacing w:val="-1"/>
          <w:sz w:val="20"/>
        </w:rPr>
        <w:t xml:space="preserve"> percorsi di sviluppo aziendale</w:t>
      </w:r>
    </w:p>
    <w:p w14:paraId="1739DBED" w14:textId="77777777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before="1" w:line="238" w:lineRule="auto"/>
        <w:ind w:left="284" w:right="51" w:hanging="284"/>
        <w:contextualSpacing w:val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19"/>
          <w:sz w:val="20"/>
        </w:rPr>
        <w:t xml:space="preserve"> </w:t>
      </w:r>
      <w:r>
        <w:rPr>
          <w:i/>
          <w:spacing w:val="-1"/>
          <w:sz w:val="20"/>
        </w:rPr>
        <w:t>percorsi</w:t>
      </w:r>
      <w:r>
        <w:rPr>
          <w:i/>
          <w:spacing w:val="20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19"/>
          <w:sz w:val="20"/>
        </w:rPr>
        <w:t xml:space="preserve"> </w:t>
      </w:r>
      <w:r>
        <w:rPr>
          <w:i/>
          <w:spacing w:val="-1"/>
          <w:sz w:val="20"/>
        </w:rPr>
        <w:t>sviluppo</w:t>
      </w:r>
      <w:r>
        <w:rPr>
          <w:i/>
          <w:spacing w:val="19"/>
          <w:sz w:val="20"/>
        </w:rPr>
        <w:t xml:space="preserve"> </w:t>
      </w:r>
      <w:r>
        <w:rPr>
          <w:i/>
          <w:spacing w:val="-1"/>
          <w:sz w:val="20"/>
        </w:rPr>
        <w:t>aziendale</w:t>
      </w:r>
      <w:r>
        <w:rPr>
          <w:spacing w:val="-1"/>
          <w:sz w:val="20"/>
        </w:rPr>
        <w:t>.</w:t>
      </w:r>
      <w:r>
        <w:rPr>
          <w:spacing w:val="20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pacing w:val="-1"/>
          <w:sz w:val="20"/>
        </w:rPr>
        <w:t>processo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pacing w:val="-1"/>
          <w:sz w:val="20"/>
        </w:rPr>
        <w:t>sviluppo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dimensionale.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Strategia</w:t>
      </w:r>
      <w:r>
        <w:rPr>
          <w:spacing w:val="21"/>
          <w:sz w:val="20"/>
        </w:rPr>
        <w:t xml:space="preserve"> </w:t>
      </w:r>
      <w:r>
        <w:rPr>
          <w:spacing w:val="-1"/>
          <w:sz w:val="20"/>
        </w:rPr>
        <w:t>complessiva.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Sviluppo</w:t>
      </w:r>
      <w:r>
        <w:rPr>
          <w:spacing w:val="21"/>
          <w:sz w:val="20"/>
        </w:rPr>
        <w:t xml:space="preserve"> </w:t>
      </w:r>
      <w:r>
        <w:rPr>
          <w:spacing w:val="-1"/>
          <w:sz w:val="20"/>
        </w:rPr>
        <w:t>mono-settoriale.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Sviluppo</w:t>
      </w:r>
      <w:r>
        <w:rPr>
          <w:spacing w:val="21"/>
          <w:sz w:val="20"/>
        </w:rPr>
        <w:t xml:space="preserve"> </w:t>
      </w:r>
      <w:r>
        <w:rPr>
          <w:spacing w:val="-1"/>
          <w:sz w:val="20"/>
        </w:rPr>
        <w:t>orizzontale.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Integrazione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verticale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teoria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costi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transazione.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Strategie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diversificazione produttiva. Strategia di espansione internazionale</w:t>
      </w:r>
    </w:p>
    <w:p w14:paraId="21B6DB41" w14:textId="77777777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line="240" w:lineRule="auto"/>
        <w:ind w:left="284" w:right="51" w:hanging="284"/>
        <w:contextualSpacing w:val="0"/>
        <w:jc w:val="both"/>
        <w:rPr>
          <w:sz w:val="20"/>
        </w:rPr>
      </w:pPr>
      <w:r>
        <w:rPr>
          <w:i/>
          <w:spacing w:val="-1"/>
          <w:sz w:val="20"/>
        </w:rPr>
        <w:t>La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gestione</w:t>
      </w:r>
      <w:r>
        <w:rPr>
          <w:i/>
          <w:spacing w:val="3"/>
          <w:sz w:val="20"/>
        </w:rPr>
        <w:t xml:space="preserve"> </w:t>
      </w:r>
      <w:r>
        <w:rPr>
          <w:i/>
          <w:spacing w:val="-1"/>
          <w:sz w:val="20"/>
        </w:rPr>
        <w:t>operativa</w:t>
      </w:r>
      <w:r>
        <w:rPr>
          <w:spacing w:val="-1"/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operativa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marketing.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produzione.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logistica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industriale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degli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approvvigionamenti.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finanza:</w:t>
      </w:r>
      <w:r>
        <w:rPr>
          <w:spacing w:val="41"/>
          <w:sz w:val="20"/>
        </w:rPr>
        <w:t xml:space="preserve"> </w:t>
      </w:r>
      <w:r>
        <w:rPr>
          <w:spacing w:val="-1"/>
          <w:sz w:val="20"/>
        </w:rPr>
        <w:t>investimenti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finanziamenti.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processo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innovativo.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gestione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pacing w:val="-1"/>
          <w:sz w:val="20"/>
        </w:rPr>
        <w:t>risorse umane.</w:t>
      </w:r>
    </w:p>
    <w:p w14:paraId="7F062360" w14:textId="77777777" w:rsid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line="240" w:lineRule="auto"/>
        <w:ind w:left="284" w:right="51" w:hanging="284"/>
        <w:contextualSpacing w:val="0"/>
        <w:jc w:val="both"/>
        <w:rPr>
          <w:sz w:val="20"/>
        </w:rPr>
      </w:pPr>
      <w:r>
        <w:rPr>
          <w:i/>
          <w:spacing w:val="-1"/>
          <w:sz w:val="20"/>
        </w:rPr>
        <w:t>Le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le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relazioni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inter-organizzative</w:t>
      </w:r>
      <w:r>
        <w:rPr>
          <w:b/>
          <w:spacing w:val="-1"/>
          <w:sz w:val="20"/>
        </w:rPr>
        <w:t>.</w:t>
      </w:r>
      <w:r>
        <w:rPr>
          <w:b/>
          <w:spacing w:val="-10"/>
          <w:sz w:val="20"/>
        </w:rPr>
        <w:t xml:space="preserve"> </w:t>
      </w:r>
      <w:r>
        <w:rPr>
          <w:spacing w:val="-1"/>
          <w:sz w:val="20"/>
        </w:rPr>
        <w:t>Reti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impresa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loro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contributo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strategie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impresa.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comunità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pratica.</w:t>
      </w:r>
      <w:r>
        <w:rPr>
          <w:spacing w:val="37"/>
          <w:sz w:val="20"/>
        </w:rPr>
        <w:t xml:space="preserve"> </w:t>
      </w:r>
      <w:r>
        <w:rPr>
          <w:sz w:val="20"/>
        </w:rPr>
        <w:t>I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percorsi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open-</w:t>
      </w:r>
      <w:r>
        <w:rPr>
          <w:spacing w:val="30"/>
          <w:sz w:val="20"/>
        </w:rPr>
        <w:t xml:space="preserve"> </w:t>
      </w:r>
      <w:proofErr w:type="spellStart"/>
      <w:r>
        <w:rPr>
          <w:spacing w:val="-1"/>
          <w:sz w:val="20"/>
        </w:rPr>
        <w:t>innovation</w:t>
      </w:r>
      <w:proofErr w:type="spellEnd"/>
      <w:r>
        <w:rPr>
          <w:spacing w:val="-1"/>
          <w:sz w:val="20"/>
        </w:rPr>
        <w:t>.</w:t>
      </w:r>
    </w:p>
    <w:p w14:paraId="2988271E" w14:textId="4DD05DD7" w:rsidR="0025635A" w:rsidRPr="0025635A" w:rsidRDefault="0025635A" w:rsidP="0025635A">
      <w:pPr>
        <w:pStyle w:val="Paragrafoelenco"/>
        <w:widowControl w:val="0"/>
        <w:numPr>
          <w:ilvl w:val="0"/>
          <w:numId w:val="9"/>
        </w:numPr>
        <w:tabs>
          <w:tab w:val="left" w:pos="777"/>
        </w:tabs>
        <w:spacing w:line="240" w:lineRule="auto"/>
        <w:ind w:left="284" w:right="52" w:hanging="284"/>
        <w:contextualSpacing w:val="0"/>
        <w:jc w:val="both"/>
        <w:rPr>
          <w:sz w:val="20"/>
        </w:rPr>
      </w:pPr>
      <w:r>
        <w:rPr>
          <w:i/>
          <w:spacing w:val="-1"/>
          <w:sz w:val="20"/>
        </w:rPr>
        <w:t>L’internazionalizzazione</w:t>
      </w:r>
      <w:r>
        <w:rPr>
          <w:i/>
          <w:spacing w:val="7"/>
          <w:sz w:val="20"/>
        </w:rPr>
        <w:t xml:space="preserve"> </w:t>
      </w:r>
      <w:r>
        <w:rPr>
          <w:i/>
          <w:spacing w:val="-1"/>
          <w:sz w:val="20"/>
        </w:rPr>
        <w:t>dell’impresa.</w:t>
      </w:r>
      <w:r>
        <w:rPr>
          <w:i/>
          <w:spacing w:val="8"/>
          <w:sz w:val="20"/>
        </w:rPr>
        <w:t xml:space="preserve"> </w:t>
      </w:r>
      <w:r>
        <w:rPr>
          <w:spacing w:val="-1"/>
          <w:sz w:val="20"/>
        </w:rPr>
        <w:t>Globalizzazione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strategie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pacing w:val="-1"/>
          <w:sz w:val="20"/>
        </w:rPr>
        <w:t>crescita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internazionale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Teorie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pacing w:val="-1"/>
          <w:sz w:val="20"/>
        </w:rPr>
        <w:t>modelli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internazionalizzazione.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 xml:space="preserve">L’impresa </w:t>
      </w:r>
      <w:r>
        <w:rPr>
          <w:sz w:val="20"/>
        </w:rPr>
        <w:t>e</w:t>
      </w:r>
      <w:r>
        <w:rPr>
          <w:spacing w:val="-1"/>
          <w:sz w:val="20"/>
        </w:rPr>
        <w:t xml:space="preserve"> le strategie internazionali. L’analisi dei mercati esteri</w:t>
      </w:r>
    </w:p>
    <w:p w14:paraId="4DACEE6D" w14:textId="77777777" w:rsidR="0025635A" w:rsidRDefault="0025635A" w:rsidP="0025635A">
      <w:pPr>
        <w:pStyle w:val="Paragrafoelenco"/>
        <w:widowControl w:val="0"/>
        <w:tabs>
          <w:tab w:val="left" w:pos="777"/>
        </w:tabs>
        <w:spacing w:line="240" w:lineRule="auto"/>
        <w:ind w:left="284" w:right="52"/>
        <w:contextualSpacing w:val="0"/>
        <w:jc w:val="both"/>
        <w:rPr>
          <w:sz w:val="20"/>
        </w:rPr>
      </w:pPr>
    </w:p>
    <w:p w14:paraId="088014D6" w14:textId="4C596E1E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lastRenderedPageBreak/>
        <w:t>BIBLIOGRAFIA</w:t>
      </w:r>
    </w:p>
    <w:p w14:paraId="36E55881" w14:textId="77777777" w:rsidR="0025635A" w:rsidRPr="0025635A" w:rsidRDefault="0025635A" w:rsidP="0025635A">
      <w:pPr>
        <w:pStyle w:val="TableParagraph"/>
        <w:spacing w:line="229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635A">
        <w:rPr>
          <w:rFonts w:ascii="Times New Roman" w:hAnsi="Times New Roman"/>
          <w:smallCaps/>
          <w:spacing w:val="-1"/>
          <w:sz w:val="16"/>
          <w:szCs w:val="18"/>
        </w:rPr>
        <w:t>Baroncelli, A., Serio, L.</w:t>
      </w:r>
      <w:r w:rsidRPr="0025635A">
        <w:rPr>
          <w:rFonts w:ascii="Times New Roman"/>
          <w:spacing w:val="-1"/>
          <w:sz w:val="18"/>
          <w:szCs w:val="20"/>
        </w:rPr>
        <w:t xml:space="preserve"> </w:t>
      </w:r>
      <w:r w:rsidRPr="0025635A">
        <w:rPr>
          <w:rFonts w:ascii="Times New Roman"/>
          <w:i/>
          <w:iCs/>
          <w:spacing w:val="-2"/>
          <w:sz w:val="18"/>
          <w:szCs w:val="20"/>
        </w:rPr>
        <w:t>Economia</w:t>
      </w:r>
      <w:r w:rsidRPr="0025635A">
        <w:rPr>
          <w:rFonts w:ascii="Times New Roman"/>
          <w:i/>
          <w:iCs/>
          <w:spacing w:val="-1"/>
          <w:sz w:val="18"/>
          <w:szCs w:val="20"/>
        </w:rPr>
        <w:t xml:space="preserve"> </w:t>
      </w:r>
      <w:r w:rsidRPr="0025635A">
        <w:rPr>
          <w:rFonts w:ascii="Times New Roman"/>
          <w:i/>
          <w:iCs/>
          <w:sz w:val="18"/>
          <w:szCs w:val="20"/>
        </w:rPr>
        <w:t xml:space="preserve">e </w:t>
      </w:r>
      <w:r w:rsidRPr="0025635A">
        <w:rPr>
          <w:rFonts w:ascii="Times New Roman"/>
          <w:i/>
          <w:iCs/>
          <w:spacing w:val="-1"/>
          <w:sz w:val="18"/>
          <w:szCs w:val="20"/>
        </w:rPr>
        <w:t>gestione delle imprese</w:t>
      </w:r>
      <w:r w:rsidRPr="0025635A">
        <w:rPr>
          <w:rFonts w:ascii="Times New Roman"/>
          <w:spacing w:val="-1"/>
          <w:sz w:val="18"/>
          <w:szCs w:val="20"/>
        </w:rPr>
        <w:t xml:space="preserve"> </w:t>
      </w:r>
      <w:r w:rsidRPr="0025635A">
        <w:rPr>
          <w:rFonts w:ascii="Times New Roman"/>
          <w:spacing w:val="-2"/>
          <w:sz w:val="18"/>
          <w:szCs w:val="20"/>
        </w:rPr>
        <w:t>(Ultima</w:t>
      </w:r>
      <w:r w:rsidRPr="0025635A">
        <w:rPr>
          <w:rFonts w:ascii="Times New Roman"/>
          <w:spacing w:val="-1"/>
          <w:sz w:val="18"/>
          <w:szCs w:val="20"/>
        </w:rPr>
        <w:t xml:space="preserve"> edizione)</w:t>
      </w:r>
    </w:p>
    <w:p w14:paraId="06AE02A4" w14:textId="77777777" w:rsidR="0025635A" w:rsidRPr="0025635A" w:rsidRDefault="0025635A" w:rsidP="00AC2B4A">
      <w:pPr>
        <w:spacing w:before="120" w:line="220" w:lineRule="exact"/>
        <w:jc w:val="both"/>
        <w:rPr>
          <w:spacing w:val="-1"/>
          <w:sz w:val="18"/>
          <w:szCs w:val="18"/>
        </w:rPr>
      </w:pPr>
      <w:r w:rsidRPr="0025635A">
        <w:rPr>
          <w:spacing w:val="-1"/>
          <w:sz w:val="18"/>
          <w:szCs w:val="18"/>
        </w:rPr>
        <w:t>Costituiscono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materiale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integrativo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le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slide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z w:val="18"/>
          <w:szCs w:val="18"/>
        </w:rPr>
        <w:t>e</w:t>
      </w:r>
      <w:r w:rsidRPr="0025635A">
        <w:rPr>
          <w:spacing w:val="1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il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materiale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integrativo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fornito</w:t>
      </w:r>
      <w:r w:rsidRPr="0025635A">
        <w:rPr>
          <w:spacing w:val="1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dal</w:t>
      </w:r>
      <w:r w:rsidRPr="0025635A">
        <w:rPr>
          <w:spacing w:val="2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docente.</w:t>
      </w:r>
      <w:r w:rsidRPr="0025635A">
        <w:rPr>
          <w:spacing w:val="10"/>
          <w:sz w:val="18"/>
          <w:szCs w:val="18"/>
        </w:rPr>
        <w:t xml:space="preserve"> </w:t>
      </w:r>
      <w:r w:rsidRPr="0025635A">
        <w:rPr>
          <w:spacing w:val="-2"/>
          <w:sz w:val="18"/>
          <w:szCs w:val="18"/>
        </w:rPr>
        <w:t>Analogamente,</w:t>
      </w:r>
      <w:r w:rsidRPr="0025635A">
        <w:rPr>
          <w:spacing w:val="10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saranno</w:t>
      </w:r>
      <w:r w:rsidRPr="0025635A">
        <w:rPr>
          <w:spacing w:val="10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da</w:t>
      </w:r>
      <w:r w:rsidRPr="0025635A">
        <w:rPr>
          <w:spacing w:val="10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considerarsi</w:t>
      </w:r>
      <w:r w:rsidRPr="0025635A">
        <w:rPr>
          <w:spacing w:val="10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parte</w:t>
      </w:r>
      <w:r w:rsidRPr="0025635A">
        <w:rPr>
          <w:spacing w:val="10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integrante</w:t>
      </w:r>
      <w:r w:rsidRPr="0025635A">
        <w:rPr>
          <w:spacing w:val="10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del</w:t>
      </w:r>
      <w:r w:rsidRPr="0025635A">
        <w:rPr>
          <w:spacing w:val="9"/>
          <w:sz w:val="18"/>
          <w:szCs w:val="18"/>
        </w:rPr>
        <w:t xml:space="preserve"> </w:t>
      </w:r>
      <w:r w:rsidRPr="0025635A">
        <w:rPr>
          <w:spacing w:val="-2"/>
          <w:sz w:val="18"/>
          <w:szCs w:val="18"/>
        </w:rPr>
        <w:t>programma</w:t>
      </w:r>
      <w:r w:rsidRPr="0025635A">
        <w:rPr>
          <w:spacing w:val="55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 xml:space="preserve">d’esame </w:t>
      </w:r>
      <w:r w:rsidRPr="0025635A">
        <w:rPr>
          <w:sz w:val="18"/>
          <w:szCs w:val="18"/>
        </w:rPr>
        <w:t>i</w:t>
      </w:r>
      <w:r w:rsidRPr="0025635A">
        <w:rPr>
          <w:spacing w:val="-1"/>
          <w:sz w:val="18"/>
          <w:szCs w:val="18"/>
        </w:rPr>
        <w:t xml:space="preserve"> casi che saranno analizzati durante le lezioni.</w:t>
      </w:r>
    </w:p>
    <w:p w14:paraId="0D361513" w14:textId="5EABFA4B" w:rsidR="00866C0E" w:rsidRPr="00652BE5" w:rsidRDefault="00866C0E" w:rsidP="0025635A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DIDATTICA DEL CORSO</w:t>
      </w:r>
    </w:p>
    <w:p w14:paraId="3F02D020" w14:textId="77777777" w:rsidR="0025635A" w:rsidRPr="0025635A" w:rsidRDefault="0025635A" w:rsidP="00AC2B4A">
      <w:pPr>
        <w:pStyle w:val="TableParagraph"/>
        <w:ind w:left="284" w:right="52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Il</w:t>
      </w:r>
      <w:r w:rsidRPr="0025635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Corso</w:t>
      </w:r>
      <w:r w:rsidRPr="0025635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 w:rsidRPr="0025635A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Economia</w:t>
      </w:r>
      <w:r w:rsidRPr="0025635A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25635A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gestione</w:t>
      </w:r>
      <w:r w:rsidRPr="0025635A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delle</w:t>
      </w:r>
      <w:r w:rsidRPr="0025635A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imprese</w:t>
      </w:r>
      <w:r w:rsidRPr="0025635A"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z w:val="18"/>
          <w:szCs w:val="18"/>
        </w:rPr>
        <w:t>è</w:t>
      </w:r>
      <w:r w:rsidRPr="0025635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2"/>
          <w:sz w:val="18"/>
          <w:szCs w:val="18"/>
        </w:rPr>
        <w:t>immaginato</w:t>
      </w:r>
      <w:r w:rsidRPr="0025635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per</w:t>
      </w:r>
      <w:r w:rsidRPr="0025635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essere</w:t>
      </w:r>
      <w:r w:rsidRPr="0025635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fortemente</w:t>
      </w:r>
      <w:r w:rsidRPr="0025635A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innovativo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interattivo.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La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valutazione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degli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allievi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non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scaturisce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dalla</w:t>
      </w:r>
      <w:r w:rsidRPr="0025635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sola</w:t>
      </w:r>
      <w:r w:rsidRPr="0025635A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“performance”</w:t>
      </w:r>
      <w:r w:rsidRPr="0025635A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in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sede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esame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anche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soprattutto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attività</w:t>
      </w:r>
      <w:r w:rsidRPr="0025635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intra-</w:t>
      </w:r>
      <w:proofErr w:type="spellStart"/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corsuali</w:t>
      </w:r>
      <w:proofErr w:type="spellEnd"/>
      <w:r w:rsidRPr="0025635A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interattive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per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le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quali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verranno</w:t>
      </w:r>
      <w:r w:rsidRPr="0025635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assegnati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mini-punti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bonus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in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vista</w:t>
      </w:r>
      <w:r w:rsidRPr="0025635A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2"/>
          <w:sz w:val="18"/>
          <w:szCs w:val="18"/>
        </w:rPr>
        <w:t>dell’esame.</w:t>
      </w:r>
    </w:p>
    <w:p w14:paraId="69F735E9" w14:textId="77777777" w:rsidR="0025635A" w:rsidRPr="0025635A" w:rsidRDefault="0025635A" w:rsidP="0025635A">
      <w:pPr>
        <w:pStyle w:val="TableParagraph"/>
        <w:spacing w:before="8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DC2720" w14:textId="5EB459EA" w:rsidR="0025635A" w:rsidRPr="0025635A" w:rsidRDefault="0025635A" w:rsidP="0025635A">
      <w:pPr>
        <w:pStyle w:val="TableParagraph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5635A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</w:rPr>
        <w:t>Attività</w:t>
      </w:r>
      <w:r w:rsidRPr="0025635A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d</w:t>
      </w:r>
      <w:r w:rsidRPr="0025635A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 xml:space="preserve">i </w:t>
      </w:r>
      <w:r w:rsidRPr="0025635A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</w:rPr>
        <w:t>Wor</w:t>
      </w:r>
      <w:bookmarkStart w:id="0" w:name="_GoBack"/>
      <w:bookmarkEnd w:id="0"/>
      <w:r w:rsidRPr="0025635A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</w:rPr>
        <w:t>kgroup/Business</w:t>
      </w:r>
      <w:r w:rsidRPr="0025635A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</w:rPr>
        <w:t>Game</w:t>
      </w:r>
    </w:p>
    <w:p w14:paraId="57D5DDA6" w14:textId="77777777" w:rsidR="0025635A" w:rsidRPr="0025635A" w:rsidRDefault="0025635A" w:rsidP="0025635A">
      <w:pPr>
        <w:pStyle w:val="TableParagraph"/>
        <w:ind w:left="284" w:right="52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Gli</w:t>
      </w:r>
      <w:r w:rsidRPr="0025635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allievi</w:t>
      </w:r>
      <w:r w:rsidRPr="0025635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vengono</w:t>
      </w:r>
      <w:r w:rsidRPr="0025635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valutati</w:t>
      </w:r>
      <w:r w:rsidRPr="0025635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nella</w:t>
      </w:r>
      <w:r w:rsidRPr="0025635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stesura</w:t>
      </w:r>
      <w:r w:rsidRPr="0025635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 w:rsidRPr="0025635A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project</w:t>
      </w:r>
      <w:r w:rsidRPr="0025635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work</w:t>
      </w:r>
      <w:r w:rsidRPr="0025635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individuali</w:t>
      </w:r>
      <w:r w:rsidRPr="0025635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25635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 w:rsidRPr="0025635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gruppo.</w:t>
      </w:r>
      <w:r w:rsidRPr="0025635A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Viene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valutata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la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capacità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di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esposizione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(public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speaking</w:t>
      </w:r>
      <w:proofErr w:type="spellEnd"/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nonché</w:t>
      </w:r>
      <w:r w:rsidRPr="0025635A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la</w:t>
      </w:r>
      <w:r w:rsidRPr="0025635A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18"/>
          <w:szCs w:val="18"/>
        </w:rPr>
        <w:t>presentazione dell’idea (slide, prototipi, web tools, etc.).</w:t>
      </w:r>
    </w:p>
    <w:p w14:paraId="53CFD2D6" w14:textId="77777777" w:rsidR="0025635A" w:rsidRDefault="0025635A" w:rsidP="0025635A">
      <w:pPr>
        <w:spacing w:before="120" w:line="220" w:lineRule="atLeast"/>
        <w:ind w:left="284" w:hanging="284"/>
        <w:jc w:val="both"/>
        <w:rPr>
          <w:spacing w:val="32"/>
          <w:sz w:val="18"/>
          <w:szCs w:val="18"/>
        </w:rPr>
      </w:pPr>
      <w:r w:rsidRPr="0025635A">
        <w:rPr>
          <w:i/>
          <w:iCs/>
          <w:spacing w:val="-2"/>
          <w:sz w:val="18"/>
          <w:szCs w:val="18"/>
        </w:rPr>
        <w:t>Case</w:t>
      </w:r>
      <w:r w:rsidRPr="0025635A">
        <w:rPr>
          <w:i/>
          <w:iCs/>
          <w:spacing w:val="32"/>
          <w:sz w:val="18"/>
          <w:szCs w:val="18"/>
        </w:rPr>
        <w:t xml:space="preserve"> </w:t>
      </w:r>
      <w:r w:rsidRPr="0025635A">
        <w:rPr>
          <w:i/>
          <w:iCs/>
          <w:spacing w:val="-2"/>
          <w:sz w:val="18"/>
          <w:szCs w:val="18"/>
        </w:rPr>
        <w:t>Analysis</w:t>
      </w:r>
      <w:r w:rsidRPr="0025635A">
        <w:rPr>
          <w:spacing w:val="32"/>
          <w:sz w:val="18"/>
          <w:szCs w:val="18"/>
        </w:rPr>
        <w:t xml:space="preserve"> </w:t>
      </w:r>
    </w:p>
    <w:p w14:paraId="619556B4" w14:textId="06ADC79F" w:rsidR="0025635A" w:rsidRPr="0025635A" w:rsidRDefault="0025635A" w:rsidP="0025635A">
      <w:pPr>
        <w:spacing w:after="120" w:line="220" w:lineRule="atLeast"/>
        <w:ind w:left="284" w:hanging="284"/>
        <w:jc w:val="both"/>
        <w:rPr>
          <w:spacing w:val="-1"/>
          <w:sz w:val="18"/>
          <w:szCs w:val="18"/>
        </w:rPr>
      </w:pPr>
      <w:r w:rsidRPr="0025635A">
        <w:rPr>
          <w:spacing w:val="-1"/>
          <w:sz w:val="18"/>
          <w:szCs w:val="18"/>
        </w:rPr>
        <w:t>Agli</w:t>
      </w:r>
      <w:r w:rsidRPr="0025635A">
        <w:rPr>
          <w:spacing w:val="33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studenti</w:t>
      </w:r>
      <w:r w:rsidRPr="0025635A">
        <w:rPr>
          <w:spacing w:val="33"/>
          <w:sz w:val="18"/>
          <w:szCs w:val="18"/>
        </w:rPr>
        <w:t xml:space="preserve"> </w:t>
      </w:r>
      <w:r w:rsidRPr="0025635A">
        <w:rPr>
          <w:sz w:val="18"/>
          <w:szCs w:val="18"/>
        </w:rPr>
        <w:t>è</w:t>
      </w:r>
      <w:r w:rsidRPr="0025635A">
        <w:rPr>
          <w:spacing w:val="33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destinata</w:t>
      </w:r>
      <w:r w:rsidRPr="0025635A">
        <w:rPr>
          <w:spacing w:val="33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un’offerta</w:t>
      </w:r>
      <w:r w:rsidRPr="0025635A">
        <w:rPr>
          <w:spacing w:val="33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di</w:t>
      </w:r>
      <w:r w:rsidRPr="0025635A">
        <w:rPr>
          <w:spacing w:val="32"/>
          <w:sz w:val="18"/>
          <w:szCs w:val="18"/>
        </w:rPr>
        <w:t xml:space="preserve"> </w:t>
      </w:r>
      <w:r w:rsidRPr="0025635A">
        <w:rPr>
          <w:i/>
          <w:spacing w:val="-1"/>
          <w:sz w:val="18"/>
          <w:szCs w:val="18"/>
        </w:rPr>
        <w:t>case</w:t>
      </w:r>
      <w:r w:rsidRPr="0025635A">
        <w:rPr>
          <w:i/>
          <w:spacing w:val="33"/>
          <w:sz w:val="18"/>
          <w:szCs w:val="18"/>
        </w:rPr>
        <w:t xml:space="preserve"> </w:t>
      </w:r>
      <w:r w:rsidRPr="0025635A">
        <w:rPr>
          <w:i/>
          <w:spacing w:val="-1"/>
          <w:sz w:val="18"/>
          <w:szCs w:val="18"/>
        </w:rPr>
        <w:t>history</w:t>
      </w:r>
      <w:r w:rsidRPr="0025635A">
        <w:rPr>
          <w:i/>
          <w:spacing w:val="32"/>
          <w:sz w:val="18"/>
          <w:szCs w:val="18"/>
        </w:rPr>
        <w:t xml:space="preserve"> </w:t>
      </w:r>
      <w:r w:rsidRPr="0025635A">
        <w:rPr>
          <w:sz w:val="18"/>
          <w:szCs w:val="18"/>
        </w:rPr>
        <w:t>e</w:t>
      </w:r>
      <w:r w:rsidRPr="0025635A">
        <w:rPr>
          <w:spacing w:val="33"/>
          <w:sz w:val="18"/>
          <w:szCs w:val="18"/>
        </w:rPr>
        <w:t xml:space="preserve"> </w:t>
      </w:r>
      <w:r w:rsidRPr="0025635A">
        <w:rPr>
          <w:i/>
          <w:spacing w:val="-1"/>
          <w:sz w:val="18"/>
          <w:szCs w:val="18"/>
        </w:rPr>
        <w:t>case</w:t>
      </w:r>
      <w:r w:rsidRPr="0025635A">
        <w:rPr>
          <w:i/>
          <w:spacing w:val="29"/>
          <w:sz w:val="18"/>
          <w:szCs w:val="18"/>
        </w:rPr>
        <w:t xml:space="preserve"> </w:t>
      </w:r>
      <w:proofErr w:type="spellStart"/>
      <w:r w:rsidRPr="0025635A">
        <w:rPr>
          <w:i/>
          <w:spacing w:val="-1"/>
          <w:sz w:val="18"/>
          <w:szCs w:val="18"/>
        </w:rPr>
        <w:t>analysis</w:t>
      </w:r>
      <w:proofErr w:type="spellEnd"/>
      <w:r w:rsidRPr="0025635A">
        <w:rPr>
          <w:i/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inerente</w:t>
      </w:r>
      <w:r w:rsidRPr="0025635A">
        <w:rPr>
          <w:spacing w:val="37"/>
          <w:sz w:val="18"/>
          <w:szCs w:val="18"/>
        </w:rPr>
        <w:t xml:space="preserve"> </w:t>
      </w:r>
      <w:proofErr w:type="gramStart"/>
      <w:r w:rsidRPr="0025635A">
        <w:rPr>
          <w:spacing w:val="-1"/>
          <w:sz w:val="18"/>
          <w:szCs w:val="18"/>
        </w:rPr>
        <w:t>gli</w:t>
      </w:r>
      <w:proofErr w:type="gramEnd"/>
      <w:r w:rsidRPr="0025635A">
        <w:rPr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argomenti</w:t>
      </w:r>
      <w:r w:rsidRPr="0025635A">
        <w:rPr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del</w:t>
      </w:r>
      <w:r w:rsidRPr="0025635A">
        <w:rPr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corso</w:t>
      </w:r>
      <w:r w:rsidRPr="0025635A">
        <w:rPr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generalmente</w:t>
      </w:r>
      <w:r w:rsidRPr="0025635A">
        <w:rPr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tratti</w:t>
      </w:r>
      <w:r w:rsidRPr="0025635A">
        <w:rPr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da</w:t>
      </w:r>
      <w:r w:rsidRPr="0025635A">
        <w:rPr>
          <w:spacing w:val="37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esperienza</w:t>
      </w:r>
      <w:r w:rsidRPr="0025635A">
        <w:rPr>
          <w:spacing w:val="36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di</w:t>
      </w:r>
      <w:r w:rsidRPr="0025635A">
        <w:rPr>
          <w:spacing w:val="28"/>
          <w:sz w:val="18"/>
          <w:szCs w:val="18"/>
        </w:rPr>
        <w:t xml:space="preserve"> </w:t>
      </w:r>
      <w:r w:rsidRPr="0025635A">
        <w:rPr>
          <w:spacing w:val="-1"/>
          <w:sz w:val="18"/>
          <w:szCs w:val="18"/>
        </w:rPr>
        <w:t>imprese di successo</w:t>
      </w:r>
    </w:p>
    <w:p w14:paraId="39094F16" w14:textId="5DB771CB" w:rsidR="00D33BE1" w:rsidRPr="00652BE5" w:rsidRDefault="00D33BE1" w:rsidP="0025635A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 w:rsidRPr="00652BE5"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0A6A2C44" w14:textId="77777777" w:rsidR="0025635A" w:rsidRPr="0025635A" w:rsidRDefault="0025635A" w:rsidP="0025635A">
      <w:pPr>
        <w:spacing w:line="240" w:lineRule="exact"/>
        <w:ind w:firstLine="284"/>
        <w:jc w:val="both"/>
        <w:rPr>
          <w:sz w:val="18"/>
          <w:szCs w:val="18"/>
        </w:rPr>
      </w:pPr>
      <w:r w:rsidRPr="0025635A">
        <w:rPr>
          <w:sz w:val="18"/>
          <w:szCs w:val="18"/>
        </w:rPr>
        <w:t>La prova d’esame è esclusivamente in forma orale</w:t>
      </w:r>
    </w:p>
    <w:p w14:paraId="7430EB06" w14:textId="77777777" w:rsidR="0025635A" w:rsidRPr="0025635A" w:rsidRDefault="0025635A" w:rsidP="0025635A">
      <w:pPr>
        <w:spacing w:line="240" w:lineRule="exact"/>
        <w:ind w:firstLine="284"/>
        <w:jc w:val="both"/>
        <w:rPr>
          <w:sz w:val="18"/>
          <w:szCs w:val="18"/>
        </w:rPr>
      </w:pPr>
      <w:r w:rsidRPr="0025635A">
        <w:rPr>
          <w:sz w:val="18"/>
          <w:szCs w:val="18"/>
        </w:rPr>
        <w:t>La valutazione degli studenti scaturisce dai risultati ottenuti nello svolgimento delle prove intra-corsuali e dalla prova di esame.</w:t>
      </w:r>
    </w:p>
    <w:p w14:paraId="3E20160C" w14:textId="3DB8C380" w:rsidR="00866C0E" w:rsidRPr="00652BE5" w:rsidRDefault="00866C0E" w:rsidP="0025635A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AVVERTENZE E PREREQUISITI</w:t>
      </w:r>
    </w:p>
    <w:p w14:paraId="4E9EF913" w14:textId="08BB992C" w:rsidR="00AC2B4A" w:rsidRDefault="00AC2B4A" w:rsidP="00AC2B4A">
      <w:pPr>
        <w:spacing w:line="240" w:lineRule="exact"/>
        <w:ind w:firstLine="284"/>
        <w:jc w:val="both"/>
        <w:rPr>
          <w:sz w:val="18"/>
          <w:szCs w:val="18"/>
        </w:rPr>
      </w:pPr>
      <w:r w:rsidRPr="00AC2B4A">
        <w:rPr>
          <w:sz w:val="18"/>
          <w:szCs w:val="18"/>
        </w:rPr>
        <w:t xml:space="preserve">Si raccomandano agli studenti la frequenza in presenza ed attraverso la piattaforma </w:t>
      </w:r>
      <w:proofErr w:type="spellStart"/>
      <w:r w:rsidRPr="00AC2B4A">
        <w:rPr>
          <w:sz w:val="18"/>
          <w:szCs w:val="18"/>
        </w:rPr>
        <w:t>Blackboard</w:t>
      </w:r>
      <w:proofErr w:type="spellEnd"/>
      <w:r w:rsidRPr="00AC2B4A">
        <w:rPr>
          <w:sz w:val="18"/>
          <w:szCs w:val="18"/>
        </w:rPr>
        <w:t>. La partecipazione attiva alle lezioni e lo studio continuo, tutte condizioni necessarie per l’efficace comprensione e la graduale assimilazione degli argomenti affrontati. La correlazione positiva riscontrata negli anni tra tali condizioni e voto d’esame supporta la raccomandazione formulata.</w:t>
      </w:r>
    </w:p>
    <w:p w14:paraId="1FEFE110" w14:textId="5099DF81" w:rsidR="00AC2B4A" w:rsidRPr="00AC2B4A" w:rsidRDefault="00AC2B4A" w:rsidP="00AC2B4A">
      <w:pPr>
        <w:spacing w:before="120" w:line="240" w:lineRule="exact"/>
        <w:ind w:firstLine="284"/>
        <w:jc w:val="both"/>
        <w:rPr>
          <w:i/>
          <w:iCs/>
          <w:sz w:val="18"/>
          <w:szCs w:val="18"/>
        </w:rPr>
      </w:pPr>
      <w:r w:rsidRPr="00AC2B4A">
        <w:rPr>
          <w:i/>
          <w:iCs/>
          <w:sz w:val="18"/>
          <w:szCs w:val="18"/>
        </w:rPr>
        <w:t>Orario e luogo di ricevimento degli studenti</w:t>
      </w:r>
    </w:p>
    <w:p w14:paraId="7A4C271B" w14:textId="430C3BCF" w:rsidR="00866C0E" w:rsidRPr="00652BE5" w:rsidRDefault="00AC2B4A" w:rsidP="00ED4C81">
      <w:pPr>
        <w:spacing w:line="240" w:lineRule="exac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Il Prof. Cillo riceverà gli studenti in prossimità dell’orario di lezione.</w:t>
      </w:r>
    </w:p>
    <w:sectPr w:rsidR="00866C0E" w:rsidRPr="00652BE5" w:rsidSect="00D33BE1">
      <w:headerReference w:type="default" r:id="rId8"/>
      <w:footerReference w:type="even" r:id="rId9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72DB" w14:textId="77777777" w:rsidR="003C6308" w:rsidRDefault="003C6308">
      <w:pPr>
        <w:spacing w:line="240" w:lineRule="auto"/>
      </w:pPr>
      <w:r>
        <w:separator/>
      </w:r>
    </w:p>
  </w:endnote>
  <w:endnote w:type="continuationSeparator" w:id="0">
    <w:p w14:paraId="402C1C0F" w14:textId="77777777" w:rsidR="003C6308" w:rsidRDefault="003C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243E" w14:textId="77777777" w:rsidR="00F84F08" w:rsidRDefault="0005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261E17B2" w14:textId="77777777" w:rsidR="00F84F08" w:rsidRDefault="00AC2B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0144" w14:textId="77777777" w:rsidR="003C6308" w:rsidRDefault="003C6308">
      <w:pPr>
        <w:spacing w:line="240" w:lineRule="auto"/>
      </w:pPr>
      <w:r>
        <w:separator/>
      </w:r>
    </w:p>
  </w:footnote>
  <w:footnote w:type="continuationSeparator" w:id="0">
    <w:p w14:paraId="251198C3" w14:textId="77777777" w:rsidR="003C6308" w:rsidRDefault="003C6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0F11" w14:textId="77777777" w:rsidR="00F84F08" w:rsidRDefault="00AC2B4A" w:rsidP="00354AC4">
    <w:pPr>
      <w:pStyle w:val="Intestazione"/>
    </w:pPr>
  </w:p>
  <w:p w14:paraId="19F1ECA6" w14:textId="77777777" w:rsidR="00F84F08" w:rsidRPr="00354AC4" w:rsidRDefault="00AC2B4A" w:rsidP="00354A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3BD"/>
    <w:multiLevelType w:val="hybridMultilevel"/>
    <w:tmpl w:val="388CB5F0"/>
    <w:lvl w:ilvl="0" w:tplc="68AE7564">
      <w:start w:val="1"/>
      <w:numFmt w:val="decimal"/>
      <w:lvlText w:val="%1)"/>
      <w:lvlJc w:val="left"/>
      <w:pPr>
        <w:ind w:left="56" w:hanging="239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D269E2C">
      <w:start w:val="1"/>
      <w:numFmt w:val="bullet"/>
      <w:lvlText w:val="•"/>
      <w:lvlJc w:val="left"/>
      <w:pPr>
        <w:ind w:left="714" w:hanging="239"/>
      </w:pPr>
      <w:rPr>
        <w:rFonts w:hint="default"/>
      </w:rPr>
    </w:lvl>
    <w:lvl w:ilvl="2" w:tplc="6AEC6AEA">
      <w:start w:val="1"/>
      <w:numFmt w:val="bullet"/>
      <w:lvlText w:val="•"/>
      <w:lvlJc w:val="left"/>
      <w:pPr>
        <w:ind w:left="1371" w:hanging="239"/>
      </w:pPr>
      <w:rPr>
        <w:rFonts w:hint="default"/>
      </w:rPr>
    </w:lvl>
    <w:lvl w:ilvl="3" w:tplc="110EA4E0">
      <w:start w:val="1"/>
      <w:numFmt w:val="bullet"/>
      <w:lvlText w:val="•"/>
      <w:lvlJc w:val="left"/>
      <w:pPr>
        <w:ind w:left="2029" w:hanging="239"/>
      </w:pPr>
      <w:rPr>
        <w:rFonts w:hint="default"/>
      </w:rPr>
    </w:lvl>
    <w:lvl w:ilvl="4" w:tplc="9586A15C">
      <w:start w:val="1"/>
      <w:numFmt w:val="bullet"/>
      <w:lvlText w:val="•"/>
      <w:lvlJc w:val="left"/>
      <w:pPr>
        <w:ind w:left="2686" w:hanging="239"/>
      </w:pPr>
      <w:rPr>
        <w:rFonts w:hint="default"/>
      </w:rPr>
    </w:lvl>
    <w:lvl w:ilvl="5" w:tplc="B70027BC">
      <w:start w:val="1"/>
      <w:numFmt w:val="bullet"/>
      <w:lvlText w:val="•"/>
      <w:lvlJc w:val="left"/>
      <w:pPr>
        <w:ind w:left="3344" w:hanging="239"/>
      </w:pPr>
      <w:rPr>
        <w:rFonts w:hint="default"/>
      </w:rPr>
    </w:lvl>
    <w:lvl w:ilvl="6" w:tplc="E340A96E">
      <w:start w:val="1"/>
      <w:numFmt w:val="bullet"/>
      <w:lvlText w:val="•"/>
      <w:lvlJc w:val="left"/>
      <w:pPr>
        <w:ind w:left="4001" w:hanging="239"/>
      </w:pPr>
      <w:rPr>
        <w:rFonts w:hint="default"/>
      </w:rPr>
    </w:lvl>
    <w:lvl w:ilvl="7" w:tplc="80A82AE8">
      <w:start w:val="1"/>
      <w:numFmt w:val="bullet"/>
      <w:lvlText w:val="•"/>
      <w:lvlJc w:val="left"/>
      <w:pPr>
        <w:ind w:left="4659" w:hanging="239"/>
      </w:pPr>
      <w:rPr>
        <w:rFonts w:hint="default"/>
      </w:rPr>
    </w:lvl>
    <w:lvl w:ilvl="8" w:tplc="84EAA586">
      <w:start w:val="1"/>
      <w:numFmt w:val="bullet"/>
      <w:lvlText w:val="•"/>
      <w:lvlJc w:val="left"/>
      <w:pPr>
        <w:ind w:left="5316" w:hanging="239"/>
      </w:pPr>
      <w:rPr>
        <w:rFonts w:hint="default"/>
      </w:rPr>
    </w:lvl>
  </w:abstractNum>
  <w:abstractNum w:abstractNumId="1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6FAC"/>
    <w:multiLevelType w:val="hybridMultilevel"/>
    <w:tmpl w:val="F5AA2236"/>
    <w:lvl w:ilvl="0" w:tplc="EEC4821E">
      <w:start w:val="1"/>
      <w:numFmt w:val="bullet"/>
      <w:lvlText w:val=""/>
      <w:lvlJc w:val="left"/>
      <w:pPr>
        <w:ind w:left="776" w:hanging="360"/>
      </w:pPr>
      <w:rPr>
        <w:rFonts w:ascii="Symbol" w:eastAsia="Symbol" w:hAnsi="Symbol" w:hint="default"/>
        <w:sz w:val="20"/>
        <w:szCs w:val="20"/>
      </w:rPr>
    </w:lvl>
    <w:lvl w:ilvl="1" w:tplc="4E06A53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66A292C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FAE84268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E340B4D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970C2F4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6" w:tplc="1C7ACAD8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7" w:tplc="46B28E8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673CEA0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</w:abstractNum>
  <w:abstractNum w:abstractNumId="4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052"/>
    <w:multiLevelType w:val="hybridMultilevel"/>
    <w:tmpl w:val="D722DFCA"/>
    <w:lvl w:ilvl="0" w:tplc="CFAA26D2">
      <w:start w:val="1"/>
      <w:numFmt w:val="lowerLetter"/>
      <w:lvlText w:val="%1)"/>
      <w:lvlJc w:val="left"/>
      <w:pPr>
        <w:ind w:left="56" w:hanging="346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A40CE60C">
      <w:start w:val="1"/>
      <w:numFmt w:val="bullet"/>
      <w:lvlText w:val="•"/>
      <w:lvlJc w:val="left"/>
      <w:pPr>
        <w:ind w:left="714" w:hanging="346"/>
      </w:pPr>
      <w:rPr>
        <w:rFonts w:hint="default"/>
      </w:rPr>
    </w:lvl>
    <w:lvl w:ilvl="2" w:tplc="E0A4A406">
      <w:start w:val="1"/>
      <w:numFmt w:val="bullet"/>
      <w:lvlText w:val="•"/>
      <w:lvlJc w:val="left"/>
      <w:pPr>
        <w:ind w:left="1371" w:hanging="346"/>
      </w:pPr>
      <w:rPr>
        <w:rFonts w:hint="default"/>
      </w:rPr>
    </w:lvl>
    <w:lvl w:ilvl="3" w:tplc="04628A62">
      <w:start w:val="1"/>
      <w:numFmt w:val="bullet"/>
      <w:lvlText w:val="•"/>
      <w:lvlJc w:val="left"/>
      <w:pPr>
        <w:ind w:left="2029" w:hanging="346"/>
      </w:pPr>
      <w:rPr>
        <w:rFonts w:hint="default"/>
      </w:rPr>
    </w:lvl>
    <w:lvl w:ilvl="4" w:tplc="3BBAC900">
      <w:start w:val="1"/>
      <w:numFmt w:val="bullet"/>
      <w:lvlText w:val="•"/>
      <w:lvlJc w:val="left"/>
      <w:pPr>
        <w:ind w:left="2686" w:hanging="346"/>
      </w:pPr>
      <w:rPr>
        <w:rFonts w:hint="default"/>
      </w:rPr>
    </w:lvl>
    <w:lvl w:ilvl="5" w:tplc="88CC6E58">
      <w:start w:val="1"/>
      <w:numFmt w:val="bullet"/>
      <w:lvlText w:val="•"/>
      <w:lvlJc w:val="left"/>
      <w:pPr>
        <w:ind w:left="3344" w:hanging="346"/>
      </w:pPr>
      <w:rPr>
        <w:rFonts w:hint="default"/>
      </w:rPr>
    </w:lvl>
    <w:lvl w:ilvl="6" w:tplc="C1128BE4">
      <w:start w:val="1"/>
      <w:numFmt w:val="bullet"/>
      <w:lvlText w:val="•"/>
      <w:lvlJc w:val="left"/>
      <w:pPr>
        <w:ind w:left="4001" w:hanging="346"/>
      </w:pPr>
      <w:rPr>
        <w:rFonts w:hint="default"/>
      </w:rPr>
    </w:lvl>
    <w:lvl w:ilvl="7" w:tplc="1D548D78">
      <w:start w:val="1"/>
      <w:numFmt w:val="bullet"/>
      <w:lvlText w:val="•"/>
      <w:lvlJc w:val="left"/>
      <w:pPr>
        <w:ind w:left="4659" w:hanging="346"/>
      </w:pPr>
      <w:rPr>
        <w:rFonts w:hint="default"/>
      </w:rPr>
    </w:lvl>
    <w:lvl w:ilvl="8" w:tplc="D4E25826">
      <w:start w:val="1"/>
      <w:numFmt w:val="bullet"/>
      <w:lvlText w:val="•"/>
      <w:lvlJc w:val="left"/>
      <w:pPr>
        <w:ind w:left="5316" w:hanging="346"/>
      </w:pPr>
      <w:rPr>
        <w:rFonts w:hint="default"/>
      </w:rPr>
    </w:lvl>
  </w:abstractNum>
  <w:abstractNum w:abstractNumId="6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0E"/>
    <w:rsid w:val="00054858"/>
    <w:rsid w:val="001D6B5C"/>
    <w:rsid w:val="0025635A"/>
    <w:rsid w:val="002A7673"/>
    <w:rsid w:val="002C590A"/>
    <w:rsid w:val="002D0D44"/>
    <w:rsid w:val="00326099"/>
    <w:rsid w:val="003857F4"/>
    <w:rsid w:val="003C6308"/>
    <w:rsid w:val="00652BE5"/>
    <w:rsid w:val="00680D08"/>
    <w:rsid w:val="006A277A"/>
    <w:rsid w:val="00866C0E"/>
    <w:rsid w:val="008B3AEC"/>
    <w:rsid w:val="00947213"/>
    <w:rsid w:val="009609FC"/>
    <w:rsid w:val="00962704"/>
    <w:rsid w:val="00A27839"/>
    <w:rsid w:val="00A865CD"/>
    <w:rsid w:val="00AC2B4A"/>
    <w:rsid w:val="00AE071D"/>
    <w:rsid w:val="00B13609"/>
    <w:rsid w:val="00B15AF2"/>
    <w:rsid w:val="00B97A7B"/>
    <w:rsid w:val="00BD41D4"/>
    <w:rsid w:val="00D33BE1"/>
    <w:rsid w:val="00ED4C81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630"/>
  <w15:docId w15:val="{DCC1B1C8-E540-4440-A194-FDD37C9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25635A"/>
    <w:pPr>
      <w:widowControl w:val="0"/>
      <w:spacing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TableNormal">
    <w:name w:val="Table Normal"/>
    <w:uiPriority w:val="2"/>
    <w:semiHidden/>
    <w:unhideWhenUsed/>
    <w:qFormat/>
    <w:rsid w:val="002563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5249-6473-484F-A05F-76DE282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Paoluzzi Cristiano</cp:lastModifiedBy>
  <cp:revision>2</cp:revision>
  <dcterms:created xsi:type="dcterms:W3CDTF">2021-09-30T07:38:00Z</dcterms:created>
  <dcterms:modified xsi:type="dcterms:W3CDTF">2021-09-30T07:38:00Z</dcterms:modified>
</cp:coreProperties>
</file>