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EE" w:rsidRPr="0087049D" w:rsidRDefault="003122BC" w:rsidP="005552EE">
      <w:pPr>
        <w:pStyle w:val="Titolo1"/>
      </w:pPr>
      <w:r>
        <w:t xml:space="preserve">Politiche di Trade Marketing e Canali di Vendita </w:t>
      </w:r>
    </w:p>
    <w:p w:rsidR="005552EE" w:rsidRPr="0087049D" w:rsidRDefault="005552EE" w:rsidP="005552EE">
      <w:pPr>
        <w:pStyle w:val="Titolo2"/>
      </w:pPr>
      <w:r>
        <w:t>Prof. Daniele Fornari</w:t>
      </w:r>
    </w:p>
    <w:p w:rsidR="00AF6709" w:rsidRPr="00E225B7" w:rsidRDefault="00AF6709" w:rsidP="00AF6709">
      <w:pPr>
        <w:tabs>
          <w:tab w:val="left" w:pos="6663"/>
        </w:tabs>
        <w:spacing w:before="240" w:after="120" w:line="220" w:lineRule="exact"/>
        <w:ind w:right="27"/>
        <w:rPr>
          <w:rFonts w:cs="Times"/>
          <w:b/>
          <w:i/>
          <w:sz w:val="18"/>
          <w:szCs w:val="18"/>
        </w:rPr>
      </w:pPr>
      <w:r w:rsidRPr="00E225B7">
        <w:rPr>
          <w:rFonts w:cs="Times"/>
          <w:b/>
          <w:i/>
          <w:sz w:val="18"/>
          <w:szCs w:val="18"/>
        </w:rPr>
        <w:t>OBIETTIVO DEL CORSO</w:t>
      </w:r>
      <w:r>
        <w:rPr>
          <w:rFonts w:cs="Times"/>
          <w:b/>
          <w:i/>
          <w:sz w:val="18"/>
          <w:szCs w:val="18"/>
        </w:rPr>
        <w:t xml:space="preserve"> E RISULTATI DI APPRENDIMENTO ATTESI</w:t>
      </w:r>
    </w:p>
    <w:p w:rsidR="005552EE" w:rsidRPr="0087049D" w:rsidRDefault="005552EE" w:rsidP="005552EE">
      <w:pPr>
        <w:spacing w:line="240" w:lineRule="atLeast"/>
      </w:pPr>
      <w:r w:rsidRPr="0087049D">
        <w:t>Il corso si propone di approfondire l’impatto che i cambiamenti</w:t>
      </w:r>
      <w:r w:rsidR="003122BC">
        <w:t xml:space="preserve"> e le </w:t>
      </w:r>
      <w:proofErr w:type="gramStart"/>
      <w:r w:rsidR="003122BC">
        <w:t xml:space="preserve">discontinuità </w:t>
      </w:r>
      <w:r w:rsidRPr="0087049D">
        <w:t xml:space="preserve"> </w:t>
      </w:r>
      <w:r w:rsidR="003122BC">
        <w:t>dei</w:t>
      </w:r>
      <w:proofErr w:type="gramEnd"/>
      <w:r w:rsidR="003122BC">
        <w:t xml:space="preserve"> modelli di consumo e dei canali di vendita dei prodotti  </w:t>
      </w:r>
      <w:r w:rsidR="00FC05AB">
        <w:t>tendono ad avere sui processi di marketin</w:t>
      </w:r>
      <w:r w:rsidR="003122BC">
        <w:t>g e sulle politiche commerciali</w:t>
      </w:r>
      <w:r w:rsidR="00FC05AB">
        <w:t xml:space="preserve"> </w:t>
      </w:r>
      <w:r w:rsidRPr="0087049D">
        <w:t>delle imprese</w:t>
      </w:r>
      <w:r w:rsidR="003122BC">
        <w:t>.</w:t>
      </w:r>
      <w:r w:rsidRPr="0087049D">
        <w:t xml:space="preserve"> </w:t>
      </w:r>
      <w:r w:rsidR="0001020C" w:rsidRPr="0087049D">
        <w:t>In generale l’obiettivo è quello</w:t>
      </w:r>
      <w:r w:rsidR="003122BC">
        <w:t xml:space="preserve"> di analizzare </w:t>
      </w:r>
      <w:r w:rsidR="00C269B5">
        <w:t>l’evoluzione delle</w:t>
      </w:r>
      <w:r w:rsidR="003122BC">
        <w:t xml:space="preserve"> relazioni tra produttori e distributori nei processi di filiera</w:t>
      </w:r>
      <w:r w:rsidR="00C269B5">
        <w:t xml:space="preserve"> valutando l’impatto che tale evoluzione tende ad avere da un lato sulle relazioni negoziali tra le </w:t>
      </w:r>
      <w:proofErr w:type="gramStart"/>
      <w:r w:rsidR="00C269B5">
        <w:t>marche  industriali</w:t>
      </w:r>
      <w:proofErr w:type="gramEnd"/>
      <w:r w:rsidR="00C269B5">
        <w:t xml:space="preserve"> e le insegne </w:t>
      </w:r>
      <w:r w:rsidR="00C269B5" w:rsidRPr="00C269B5">
        <w:t xml:space="preserve">commerciali e dall’altro </w:t>
      </w:r>
      <w:r w:rsidR="00C269B5">
        <w:t xml:space="preserve">sui rapporti di “potere” tra produttori e distributori. </w:t>
      </w:r>
      <w:proofErr w:type="gramStart"/>
      <w:r w:rsidR="00C269B5">
        <w:t xml:space="preserve">Inoltre </w:t>
      </w:r>
      <w:r w:rsidR="0001020C">
        <w:t xml:space="preserve"> il</w:t>
      </w:r>
      <w:proofErr w:type="gramEnd"/>
      <w:r w:rsidR="0001020C">
        <w:t xml:space="preserve"> corso</w:t>
      </w:r>
      <w:r w:rsidRPr="0087049D">
        <w:t xml:space="preserve"> si prefigge di fornire agli studenti le metodologie e gli str</w:t>
      </w:r>
      <w:r w:rsidR="00FC05AB">
        <w:t>umenti di analisi per pianificare</w:t>
      </w:r>
      <w:r w:rsidRPr="0087049D">
        <w:t xml:space="preserve"> ed i</w:t>
      </w:r>
      <w:r w:rsidR="00FC05AB">
        <w:t xml:space="preserve">mplementare i piani di </w:t>
      </w:r>
      <w:r w:rsidR="00C269B5">
        <w:t xml:space="preserve">marketing e di vendita per </w:t>
      </w:r>
      <w:r w:rsidR="00FC05AB">
        <w:t xml:space="preserve">prodotto/cliente/canale, mettendo a fuoco i </w:t>
      </w:r>
      <w:r w:rsidRPr="0087049D">
        <w:t xml:space="preserve"> </w:t>
      </w:r>
      <w:r w:rsidR="00C269B5">
        <w:t xml:space="preserve">nuovi paradigmi e i nuovi criteri </w:t>
      </w:r>
      <w:r w:rsidR="00FC05AB">
        <w:t>di ripart</w:t>
      </w:r>
      <w:r w:rsidR="00C269B5">
        <w:t xml:space="preserve">izione degli investimenti di marketing </w:t>
      </w:r>
      <w:r w:rsidRPr="0087049D">
        <w:t xml:space="preserve"> tra le attività di consumer </w:t>
      </w:r>
      <w:r w:rsidR="00C269B5">
        <w:t xml:space="preserve">marketing </w:t>
      </w:r>
      <w:r w:rsidRPr="0087049D">
        <w:t>e</w:t>
      </w:r>
      <w:r w:rsidR="00C269B5">
        <w:t xml:space="preserve"> le attività di </w:t>
      </w:r>
      <w:r w:rsidRPr="0087049D">
        <w:t xml:space="preserve"> </w:t>
      </w:r>
      <w:proofErr w:type="spellStart"/>
      <w:r w:rsidRPr="0087049D">
        <w:t>trade</w:t>
      </w:r>
      <w:proofErr w:type="spellEnd"/>
      <w:r w:rsidRPr="0087049D">
        <w:t xml:space="preserve"> marketing. </w:t>
      </w:r>
      <w:r w:rsidR="00B15F1D">
        <w:t>Nell’ambito del corso si focalizzerà l’attenzione</w:t>
      </w:r>
      <w:r w:rsidR="003122BC">
        <w:t xml:space="preserve"> sulle tendenze evolutive dei principali canali di vendita e</w:t>
      </w:r>
      <w:r w:rsidR="00B15F1D">
        <w:t xml:space="preserve"> sul ruolo crescente assunto dai punti di vendita sia come “media di comunicazione</w:t>
      </w:r>
      <w:r w:rsidR="00C269B5">
        <w:t xml:space="preserve"> condizionando sempre di più il posizionamento competitivo delle  </w:t>
      </w:r>
      <w:r w:rsidR="00B15F1D">
        <w:t xml:space="preserve"> marche industriali. </w:t>
      </w:r>
    </w:p>
    <w:p w:rsidR="005552EE" w:rsidRPr="0087049D" w:rsidRDefault="005552EE" w:rsidP="005552EE">
      <w:pPr>
        <w:spacing w:before="240" w:line="240" w:lineRule="atLeast"/>
        <w:rPr>
          <w:b/>
          <w:i/>
          <w:sz w:val="14"/>
          <w:szCs w:val="14"/>
        </w:rPr>
      </w:pPr>
      <w:r w:rsidRPr="0087049D">
        <w:rPr>
          <w:b/>
          <w:i/>
          <w:sz w:val="14"/>
          <w:szCs w:val="14"/>
        </w:rPr>
        <w:t>RISULTATI DI APPRENDIMENTO</w:t>
      </w:r>
    </w:p>
    <w:p w:rsidR="005552EE" w:rsidRPr="0087049D" w:rsidRDefault="005552EE" w:rsidP="008C4CCF">
      <w:pPr>
        <w:spacing w:line="120" w:lineRule="exact"/>
      </w:pPr>
    </w:p>
    <w:p w:rsidR="00853600" w:rsidRDefault="005552EE" w:rsidP="008C4CCF">
      <w:pPr>
        <w:numPr>
          <w:ilvl w:val="0"/>
          <w:numId w:val="5"/>
        </w:numPr>
        <w:tabs>
          <w:tab w:val="clear" w:pos="284"/>
          <w:tab w:val="clear" w:pos="1069"/>
          <w:tab w:val="num" w:pos="-3261"/>
          <w:tab w:val="left" w:pos="142"/>
        </w:tabs>
        <w:spacing w:line="240" w:lineRule="auto"/>
        <w:ind w:left="142" w:hanging="142"/>
      </w:pPr>
      <w:r w:rsidRPr="0087049D">
        <w:t xml:space="preserve">Valutare le nuove </w:t>
      </w:r>
      <w:proofErr w:type="gramStart"/>
      <w:r w:rsidRPr="0087049D">
        <w:t xml:space="preserve">sfide </w:t>
      </w:r>
      <w:r w:rsidR="00C269B5">
        <w:t xml:space="preserve"> e</w:t>
      </w:r>
      <w:proofErr w:type="gramEnd"/>
      <w:r w:rsidR="00C269B5">
        <w:t xml:space="preserve"> i nuovi paradigmi delle politiche di mercato</w:t>
      </w:r>
      <w:r w:rsidR="00552D1E">
        <w:t xml:space="preserve"> e di marketing </w:t>
      </w:r>
      <w:r w:rsidR="00C269B5">
        <w:t xml:space="preserve"> delle imprese</w:t>
      </w:r>
      <w:r w:rsidR="008C4CCF">
        <w:t>.</w:t>
      </w:r>
    </w:p>
    <w:p w:rsidR="00546468" w:rsidRDefault="00546468" w:rsidP="008C4CCF">
      <w:pPr>
        <w:numPr>
          <w:ilvl w:val="0"/>
          <w:numId w:val="5"/>
        </w:numPr>
        <w:tabs>
          <w:tab w:val="clear" w:pos="284"/>
          <w:tab w:val="clear" w:pos="1069"/>
          <w:tab w:val="num" w:pos="-3261"/>
          <w:tab w:val="left" w:pos="142"/>
        </w:tabs>
        <w:spacing w:line="240" w:lineRule="auto"/>
        <w:ind w:left="142" w:hanging="142"/>
      </w:pPr>
      <w:r>
        <w:t xml:space="preserve"> </w:t>
      </w:r>
      <w:r w:rsidR="00853600">
        <w:t>Comprendere i processi di cambiamento dei canali di vendita</w:t>
      </w:r>
      <w:r w:rsidR="00552D1E">
        <w:t xml:space="preserve"> e dei sistemi distributivi</w:t>
      </w:r>
      <w:r w:rsidR="008C4CCF">
        <w:t>.</w:t>
      </w:r>
    </w:p>
    <w:p w:rsidR="008A46F5" w:rsidRPr="0087049D" w:rsidRDefault="0001020C" w:rsidP="008C4CCF">
      <w:pPr>
        <w:numPr>
          <w:ilvl w:val="0"/>
          <w:numId w:val="5"/>
        </w:numPr>
        <w:tabs>
          <w:tab w:val="clear" w:pos="284"/>
          <w:tab w:val="clear" w:pos="1069"/>
          <w:tab w:val="num" w:pos="-3261"/>
          <w:tab w:val="left" w:pos="142"/>
        </w:tabs>
        <w:spacing w:line="240" w:lineRule="auto"/>
        <w:ind w:left="142" w:hanging="142"/>
      </w:pPr>
      <w:r>
        <w:t xml:space="preserve">Analizzare </w:t>
      </w:r>
      <w:proofErr w:type="gramStart"/>
      <w:r>
        <w:t>il  posizionamento</w:t>
      </w:r>
      <w:proofErr w:type="gramEnd"/>
      <w:r>
        <w:t xml:space="preserve"> competitivo</w:t>
      </w:r>
      <w:r w:rsidR="00546468">
        <w:t xml:space="preserve"> del</w:t>
      </w:r>
      <w:r w:rsidR="00734593">
        <w:t xml:space="preserve">le </w:t>
      </w:r>
      <w:r w:rsidR="00546468">
        <w:t>marche</w:t>
      </w:r>
      <w:r>
        <w:t xml:space="preserve"> nei canali di vendita</w:t>
      </w:r>
      <w:r w:rsidR="008C4CCF">
        <w:t>.</w:t>
      </w:r>
    </w:p>
    <w:p w:rsidR="005552EE" w:rsidRDefault="0001020C" w:rsidP="008C4CCF">
      <w:pPr>
        <w:numPr>
          <w:ilvl w:val="0"/>
          <w:numId w:val="5"/>
        </w:numPr>
        <w:tabs>
          <w:tab w:val="clear" w:pos="284"/>
          <w:tab w:val="clear" w:pos="1069"/>
          <w:tab w:val="num" w:pos="142"/>
        </w:tabs>
        <w:spacing w:line="240" w:lineRule="auto"/>
        <w:ind w:hanging="1069"/>
      </w:pPr>
      <w:r>
        <w:t xml:space="preserve">Progettare i piani di </w:t>
      </w:r>
      <w:proofErr w:type="gramStart"/>
      <w:r w:rsidR="00853600">
        <w:t>Consumer  Marketing</w:t>
      </w:r>
      <w:proofErr w:type="gramEnd"/>
      <w:r w:rsidR="00853600">
        <w:t xml:space="preserve">  e di  </w:t>
      </w:r>
      <w:r>
        <w:t xml:space="preserve">Trade </w:t>
      </w:r>
      <w:r w:rsidR="008A46F5">
        <w:t>Marketing</w:t>
      </w:r>
      <w:r w:rsidR="008C4CCF">
        <w:t>.</w:t>
      </w:r>
      <w:r w:rsidR="00546468">
        <w:t xml:space="preserve"> </w:t>
      </w:r>
    </w:p>
    <w:p w:rsidR="008A46F5" w:rsidRDefault="008A46F5" w:rsidP="008C4CCF">
      <w:pPr>
        <w:numPr>
          <w:ilvl w:val="0"/>
          <w:numId w:val="5"/>
        </w:numPr>
        <w:tabs>
          <w:tab w:val="clear" w:pos="284"/>
          <w:tab w:val="clear" w:pos="1069"/>
          <w:tab w:val="num" w:pos="142"/>
        </w:tabs>
        <w:spacing w:line="240" w:lineRule="auto"/>
        <w:ind w:hanging="1069"/>
      </w:pPr>
      <w:r>
        <w:t>Misurare il “potere negoziale nelle relazioni di fornitura</w:t>
      </w:r>
      <w:r w:rsidR="008C4CCF">
        <w:t>.</w:t>
      </w:r>
    </w:p>
    <w:p w:rsidR="008A46F5" w:rsidRPr="0087049D" w:rsidRDefault="008A46F5" w:rsidP="008C4CCF">
      <w:pPr>
        <w:numPr>
          <w:ilvl w:val="0"/>
          <w:numId w:val="5"/>
        </w:numPr>
        <w:tabs>
          <w:tab w:val="clear" w:pos="284"/>
          <w:tab w:val="clear" w:pos="1069"/>
          <w:tab w:val="num" w:pos="142"/>
        </w:tabs>
        <w:spacing w:line="240" w:lineRule="auto"/>
        <w:ind w:hanging="1069"/>
      </w:pPr>
      <w:r>
        <w:t>Approfondire i comportamenti negoziali tra produttori e distributori</w:t>
      </w:r>
      <w:r w:rsidR="008C4CCF">
        <w:t>.</w:t>
      </w:r>
    </w:p>
    <w:p w:rsidR="005552EE" w:rsidRPr="0087049D" w:rsidRDefault="005552EE" w:rsidP="008C4CCF">
      <w:pPr>
        <w:numPr>
          <w:ilvl w:val="0"/>
          <w:numId w:val="5"/>
        </w:numPr>
        <w:tabs>
          <w:tab w:val="clear" w:pos="1069"/>
          <w:tab w:val="num" w:pos="142"/>
        </w:tabs>
        <w:spacing w:line="240" w:lineRule="auto"/>
        <w:ind w:hanging="1069"/>
      </w:pPr>
      <w:r w:rsidRPr="0087049D">
        <w:t>Individuare le condizioni di efficacia delle politiche di marketing.</w:t>
      </w:r>
    </w:p>
    <w:p w:rsidR="005552EE" w:rsidRPr="0087049D" w:rsidRDefault="005552EE" w:rsidP="008C4CCF">
      <w:pPr>
        <w:numPr>
          <w:ilvl w:val="0"/>
          <w:numId w:val="5"/>
        </w:numPr>
        <w:tabs>
          <w:tab w:val="clear" w:pos="1069"/>
          <w:tab w:val="num" w:pos="142"/>
        </w:tabs>
        <w:spacing w:line="240" w:lineRule="auto"/>
        <w:ind w:hanging="1069"/>
      </w:pPr>
      <w:r w:rsidRPr="0087049D">
        <w:t>Analizzare le dimensioni organizzat</w:t>
      </w:r>
      <w:r w:rsidR="008A46F5">
        <w:t>ive delle politiche di vendita</w:t>
      </w:r>
      <w:r w:rsidRPr="0087049D">
        <w:t>.</w:t>
      </w:r>
    </w:p>
    <w:p w:rsidR="005552EE" w:rsidRPr="0087049D" w:rsidRDefault="005552EE" w:rsidP="005552EE">
      <w:pPr>
        <w:spacing w:line="240" w:lineRule="auto"/>
      </w:pPr>
    </w:p>
    <w:p w:rsidR="005552EE" w:rsidRPr="0087049D" w:rsidRDefault="005552EE" w:rsidP="005552EE">
      <w:pPr>
        <w:spacing w:before="240" w:after="120"/>
        <w:rPr>
          <w:b/>
          <w:sz w:val="18"/>
        </w:rPr>
      </w:pPr>
      <w:r w:rsidRPr="0087049D">
        <w:rPr>
          <w:b/>
          <w:i/>
          <w:sz w:val="18"/>
        </w:rPr>
        <w:t>PROGRAMMA DEL CORSO</w:t>
      </w:r>
    </w:p>
    <w:p w:rsidR="005552EE" w:rsidRPr="0087049D" w:rsidRDefault="005552EE" w:rsidP="005552EE">
      <w:r w:rsidRPr="0087049D">
        <w:t>Nell’ambito del corso saranno approfondite le seguenti tematiche:</w:t>
      </w:r>
    </w:p>
    <w:p w:rsidR="005552EE" w:rsidRPr="0087049D" w:rsidRDefault="005552EE" w:rsidP="008C4CCF">
      <w:pPr>
        <w:numPr>
          <w:ilvl w:val="0"/>
          <w:numId w:val="2"/>
        </w:numPr>
        <w:tabs>
          <w:tab w:val="clear" w:pos="1069"/>
          <w:tab w:val="num" w:pos="142"/>
        </w:tabs>
        <w:ind w:left="142" w:hanging="142"/>
      </w:pPr>
      <w:r w:rsidRPr="0087049D">
        <w:t>le situazioni di discontinuità</w:t>
      </w:r>
      <w:r w:rsidR="00853600">
        <w:t xml:space="preserve"> </w:t>
      </w:r>
      <w:proofErr w:type="gramStart"/>
      <w:r w:rsidR="00853600">
        <w:t xml:space="preserve">ambientale, </w:t>
      </w:r>
      <w:r w:rsidRPr="0087049D">
        <w:t xml:space="preserve"> economica</w:t>
      </w:r>
      <w:proofErr w:type="gramEnd"/>
      <w:r w:rsidR="008A46F5">
        <w:t xml:space="preserve"> e commerciale</w:t>
      </w:r>
      <w:r w:rsidR="00552D1E">
        <w:t xml:space="preserve"> e l’impatto sui paradigmi di marketing</w:t>
      </w:r>
      <w:r w:rsidRPr="0087049D">
        <w:t>;</w:t>
      </w:r>
    </w:p>
    <w:p w:rsidR="005552EE" w:rsidRDefault="00546468" w:rsidP="005552EE">
      <w:pPr>
        <w:numPr>
          <w:ilvl w:val="0"/>
          <w:numId w:val="2"/>
        </w:numPr>
        <w:tabs>
          <w:tab w:val="clear" w:pos="284"/>
          <w:tab w:val="clear" w:pos="1069"/>
          <w:tab w:val="num" w:pos="142"/>
        </w:tabs>
        <w:spacing w:line="240" w:lineRule="auto"/>
        <w:ind w:hanging="1069"/>
        <w:jc w:val="left"/>
      </w:pPr>
      <w:r>
        <w:lastRenderedPageBreak/>
        <w:t>l’</w:t>
      </w:r>
      <w:r w:rsidR="005552EE" w:rsidRPr="0087049D">
        <w:t>evoluzione</w:t>
      </w:r>
      <w:r w:rsidR="008A46F5">
        <w:t xml:space="preserve"> e le prospettive di sviluppo </w:t>
      </w:r>
      <w:r w:rsidR="005552EE" w:rsidRPr="0087049D">
        <w:t>dei canali di vendita;</w:t>
      </w:r>
    </w:p>
    <w:p w:rsidR="00853600" w:rsidRDefault="00853600" w:rsidP="005552EE">
      <w:pPr>
        <w:numPr>
          <w:ilvl w:val="0"/>
          <w:numId w:val="2"/>
        </w:numPr>
        <w:tabs>
          <w:tab w:val="clear" w:pos="284"/>
          <w:tab w:val="clear" w:pos="1069"/>
          <w:tab w:val="num" w:pos="142"/>
        </w:tabs>
        <w:spacing w:line="240" w:lineRule="auto"/>
        <w:ind w:hanging="1069"/>
        <w:jc w:val="left"/>
      </w:pPr>
      <w:r>
        <w:t xml:space="preserve">le relazioni tra brand </w:t>
      </w:r>
      <w:proofErr w:type="spellStart"/>
      <w:r>
        <w:t>loyaly</w:t>
      </w:r>
      <w:proofErr w:type="spellEnd"/>
      <w:r>
        <w:t xml:space="preserve"> e </w:t>
      </w:r>
      <w:proofErr w:type="spellStart"/>
      <w:r>
        <w:t>store</w:t>
      </w:r>
      <w:proofErr w:type="spellEnd"/>
      <w:r>
        <w:t xml:space="preserve"> </w:t>
      </w:r>
      <w:proofErr w:type="spellStart"/>
      <w:r>
        <w:t>loyalty</w:t>
      </w:r>
      <w:proofErr w:type="spellEnd"/>
      <w:r w:rsidR="008C4CCF">
        <w:t>;</w:t>
      </w:r>
    </w:p>
    <w:p w:rsidR="008A46F5" w:rsidRPr="0087049D" w:rsidRDefault="008A46F5" w:rsidP="005552EE">
      <w:pPr>
        <w:numPr>
          <w:ilvl w:val="0"/>
          <w:numId w:val="2"/>
        </w:numPr>
        <w:tabs>
          <w:tab w:val="clear" w:pos="284"/>
          <w:tab w:val="clear" w:pos="1069"/>
          <w:tab w:val="num" w:pos="142"/>
        </w:tabs>
        <w:spacing w:line="240" w:lineRule="auto"/>
        <w:ind w:hanging="1069"/>
        <w:jc w:val="left"/>
      </w:pPr>
      <w:r>
        <w:t xml:space="preserve">le </w:t>
      </w:r>
      <w:proofErr w:type="gramStart"/>
      <w:r>
        <w:t xml:space="preserve">situazioni </w:t>
      </w:r>
      <w:r w:rsidR="00853600">
        <w:t xml:space="preserve"> aziendali</w:t>
      </w:r>
      <w:proofErr w:type="gramEnd"/>
      <w:r w:rsidR="00853600">
        <w:t xml:space="preserve"> </w:t>
      </w:r>
      <w:r>
        <w:t>di conflitto e di partnership ne</w:t>
      </w:r>
      <w:r w:rsidR="00853600">
        <w:t xml:space="preserve">l marketing di </w:t>
      </w:r>
      <w:r w:rsidR="00546468">
        <w:t>filiera</w:t>
      </w:r>
      <w:r w:rsidR="008C4CCF">
        <w:t>;</w:t>
      </w:r>
    </w:p>
    <w:p w:rsidR="005552EE" w:rsidRPr="0087049D" w:rsidRDefault="00853600" w:rsidP="005552EE">
      <w:pPr>
        <w:numPr>
          <w:ilvl w:val="0"/>
          <w:numId w:val="2"/>
        </w:numPr>
        <w:tabs>
          <w:tab w:val="clear" w:pos="284"/>
          <w:tab w:val="clear" w:pos="1069"/>
          <w:tab w:val="num" w:pos="142"/>
        </w:tabs>
        <w:spacing w:line="240" w:lineRule="auto"/>
        <w:ind w:hanging="1069"/>
        <w:jc w:val="left"/>
      </w:pPr>
      <w:r>
        <w:t xml:space="preserve">la </w:t>
      </w:r>
      <w:proofErr w:type="gramStart"/>
      <w:r>
        <w:t xml:space="preserve">struttura </w:t>
      </w:r>
      <w:r w:rsidR="008A46F5">
        <w:t xml:space="preserve"> organi</w:t>
      </w:r>
      <w:r w:rsidR="00546468">
        <w:t>zzativa</w:t>
      </w:r>
      <w:proofErr w:type="gramEnd"/>
      <w:r>
        <w:t xml:space="preserve"> delle funzioni di marketing e</w:t>
      </w:r>
      <w:r w:rsidR="008A46F5">
        <w:t xml:space="preserve">  di sales management</w:t>
      </w:r>
      <w:r w:rsidR="005552EE" w:rsidRPr="0087049D">
        <w:t>;</w:t>
      </w:r>
    </w:p>
    <w:p w:rsidR="005552EE" w:rsidRDefault="005552EE" w:rsidP="005552EE">
      <w:pPr>
        <w:numPr>
          <w:ilvl w:val="0"/>
          <w:numId w:val="2"/>
        </w:numPr>
        <w:tabs>
          <w:tab w:val="clear" w:pos="284"/>
          <w:tab w:val="clear" w:pos="1069"/>
          <w:tab w:val="num" w:pos="142"/>
        </w:tabs>
        <w:spacing w:line="240" w:lineRule="auto"/>
        <w:ind w:hanging="1069"/>
        <w:jc w:val="left"/>
      </w:pPr>
      <w:r w:rsidRPr="0087049D">
        <w:t xml:space="preserve">il dilemma tra investimenti di consumer e </w:t>
      </w:r>
      <w:r w:rsidR="00853600">
        <w:t xml:space="preserve">di </w:t>
      </w:r>
      <w:proofErr w:type="spellStart"/>
      <w:r w:rsidRPr="0087049D">
        <w:t>trade</w:t>
      </w:r>
      <w:proofErr w:type="spellEnd"/>
      <w:r w:rsidRPr="0087049D">
        <w:t xml:space="preserve"> marketing;</w:t>
      </w:r>
    </w:p>
    <w:p w:rsidR="00B15F1D" w:rsidRDefault="00853600" w:rsidP="005552EE">
      <w:pPr>
        <w:numPr>
          <w:ilvl w:val="0"/>
          <w:numId w:val="2"/>
        </w:numPr>
        <w:tabs>
          <w:tab w:val="clear" w:pos="284"/>
          <w:tab w:val="clear" w:pos="1069"/>
          <w:tab w:val="num" w:pos="142"/>
        </w:tabs>
        <w:spacing w:line="240" w:lineRule="auto"/>
        <w:ind w:hanging="1069"/>
        <w:jc w:val="left"/>
      </w:pPr>
      <w:r>
        <w:t>il ruolo di “</w:t>
      </w:r>
      <w:proofErr w:type="gramStart"/>
      <w:r>
        <w:t>media”dei</w:t>
      </w:r>
      <w:proofErr w:type="gramEnd"/>
      <w:r>
        <w:t xml:space="preserve">   punti</w:t>
      </w:r>
      <w:r w:rsidR="00B15F1D">
        <w:t xml:space="preserve"> di vendita</w:t>
      </w:r>
      <w:r w:rsidR="008C4CCF">
        <w:t>;</w:t>
      </w:r>
    </w:p>
    <w:p w:rsidR="00853600" w:rsidRDefault="008C4CCF" w:rsidP="005552EE">
      <w:pPr>
        <w:numPr>
          <w:ilvl w:val="0"/>
          <w:numId w:val="2"/>
        </w:numPr>
        <w:tabs>
          <w:tab w:val="clear" w:pos="284"/>
          <w:tab w:val="clear" w:pos="1069"/>
          <w:tab w:val="num" w:pos="142"/>
        </w:tabs>
        <w:spacing w:line="240" w:lineRule="auto"/>
        <w:ind w:hanging="1069"/>
        <w:jc w:val="left"/>
      </w:pPr>
      <w:r>
        <w:t>l</w:t>
      </w:r>
      <w:r w:rsidR="00853600">
        <w:t xml:space="preserve">e politiche di marketing </w:t>
      </w:r>
      <w:proofErr w:type="spellStart"/>
      <w:r w:rsidR="00853600">
        <w:t>push</w:t>
      </w:r>
      <w:proofErr w:type="spellEnd"/>
      <w:r w:rsidR="00853600">
        <w:t xml:space="preserve"> e pull</w:t>
      </w:r>
      <w:r>
        <w:t>;</w:t>
      </w:r>
    </w:p>
    <w:p w:rsidR="00546468" w:rsidRPr="0087049D" w:rsidRDefault="00546468" w:rsidP="005552EE">
      <w:pPr>
        <w:numPr>
          <w:ilvl w:val="0"/>
          <w:numId w:val="2"/>
        </w:numPr>
        <w:tabs>
          <w:tab w:val="clear" w:pos="284"/>
          <w:tab w:val="clear" w:pos="1069"/>
          <w:tab w:val="num" w:pos="142"/>
        </w:tabs>
        <w:spacing w:line="240" w:lineRule="auto"/>
        <w:ind w:hanging="1069"/>
        <w:jc w:val="left"/>
      </w:pPr>
      <w:r>
        <w:t>il posizionamento competitivo delle marche nei punti di vendita</w:t>
      </w:r>
      <w:r w:rsidR="008C4CCF">
        <w:t>;</w:t>
      </w:r>
    </w:p>
    <w:p w:rsidR="005552EE" w:rsidRPr="0087049D" w:rsidRDefault="008A46F5" w:rsidP="005552EE">
      <w:pPr>
        <w:numPr>
          <w:ilvl w:val="0"/>
          <w:numId w:val="2"/>
        </w:numPr>
        <w:tabs>
          <w:tab w:val="clear" w:pos="284"/>
          <w:tab w:val="clear" w:pos="1069"/>
          <w:tab w:val="num" w:pos="142"/>
        </w:tabs>
        <w:spacing w:line="240" w:lineRule="auto"/>
        <w:ind w:hanging="1069"/>
        <w:jc w:val="left"/>
      </w:pPr>
      <w:proofErr w:type="gramStart"/>
      <w:r>
        <w:t xml:space="preserve">i </w:t>
      </w:r>
      <w:r w:rsidR="005552EE" w:rsidRPr="0087049D">
        <w:t xml:space="preserve"> piani</w:t>
      </w:r>
      <w:proofErr w:type="gramEnd"/>
      <w:r w:rsidR="00853600">
        <w:t xml:space="preserve"> di marketing </w:t>
      </w:r>
      <w:r w:rsidR="005552EE" w:rsidRPr="0087049D">
        <w:t xml:space="preserve"> di prodotto/canale/cliente;  </w:t>
      </w:r>
    </w:p>
    <w:p w:rsidR="005552EE" w:rsidRPr="0087049D" w:rsidRDefault="00853600" w:rsidP="005552EE">
      <w:pPr>
        <w:numPr>
          <w:ilvl w:val="0"/>
          <w:numId w:val="2"/>
        </w:numPr>
        <w:tabs>
          <w:tab w:val="clear" w:pos="284"/>
          <w:tab w:val="clear" w:pos="1069"/>
          <w:tab w:val="num" w:pos="142"/>
        </w:tabs>
        <w:spacing w:line="240" w:lineRule="auto"/>
        <w:ind w:hanging="1069"/>
        <w:jc w:val="left"/>
      </w:pPr>
      <w:r>
        <w:t>la configurazione dei modelli negoziali tra marche e insegne commerciali</w:t>
      </w:r>
      <w:r w:rsidR="008A46F5">
        <w:t>;</w:t>
      </w:r>
    </w:p>
    <w:p w:rsidR="008A46F5" w:rsidRDefault="008A46F5" w:rsidP="00853600">
      <w:pPr>
        <w:numPr>
          <w:ilvl w:val="0"/>
          <w:numId w:val="2"/>
        </w:numPr>
        <w:tabs>
          <w:tab w:val="clear" w:pos="284"/>
          <w:tab w:val="clear" w:pos="1069"/>
          <w:tab w:val="num" w:pos="142"/>
        </w:tabs>
        <w:spacing w:line="240" w:lineRule="auto"/>
        <w:ind w:hanging="1069"/>
        <w:jc w:val="left"/>
      </w:pPr>
      <w:r>
        <w:t>le politiche di sell</w:t>
      </w:r>
      <w:r w:rsidR="00B15F1D">
        <w:t>-</w:t>
      </w:r>
      <w:r>
        <w:t>in</w:t>
      </w:r>
      <w:r w:rsidR="00546468">
        <w:t xml:space="preserve"> e di sell</w:t>
      </w:r>
      <w:r w:rsidR="00B15F1D">
        <w:t>-</w:t>
      </w:r>
      <w:r w:rsidR="00546468">
        <w:t>out</w:t>
      </w:r>
      <w:r w:rsidR="005552EE" w:rsidRPr="0087049D">
        <w:t>;</w:t>
      </w:r>
    </w:p>
    <w:p w:rsidR="005552EE" w:rsidRDefault="00853600" w:rsidP="005552EE">
      <w:pPr>
        <w:numPr>
          <w:ilvl w:val="0"/>
          <w:numId w:val="2"/>
        </w:numPr>
        <w:tabs>
          <w:tab w:val="clear" w:pos="284"/>
          <w:tab w:val="clear" w:pos="1069"/>
          <w:tab w:val="num" w:pos="142"/>
        </w:tabs>
        <w:spacing w:line="240" w:lineRule="auto"/>
        <w:ind w:hanging="1069"/>
        <w:jc w:val="left"/>
      </w:pPr>
      <w:proofErr w:type="gramStart"/>
      <w:r>
        <w:t>le  leve</w:t>
      </w:r>
      <w:proofErr w:type="gramEnd"/>
      <w:r>
        <w:t xml:space="preserve"> negoziali </w:t>
      </w:r>
      <w:r w:rsidR="008A46F5">
        <w:t xml:space="preserve"> nei rapporti di fornitura;</w:t>
      </w:r>
    </w:p>
    <w:p w:rsidR="00734593" w:rsidRDefault="008104A6" w:rsidP="005552EE">
      <w:pPr>
        <w:numPr>
          <w:ilvl w:val="0"/>
          <w:numId w:val="2"/>
        </w:numPr>
        <w:tabs>
          <w:tab w:val="clear" w:pos="284"/>
          <w:tab w:val="clear" w:pos="1069"/>
          <w:tab w:val="num" w:pos="142"/>
        </w:tabs>
        <w:spacing w:line="240" w:lineRule="auto"/>
        <w:ind w:hanging="1069"/>
        <w:jc w:val="left"/>
      </w:pPr>
      <w:r>
        <w:t>la leva del merchandising</w:t>
      </w:r>
      <w:r w:rsidR="00853600">
        <w:t xml:space="preserve"> e dello shopper marketing</w:t>
      </w:r>
      <w:r w:rsidR="008C4CCF">
        <w:t>;</w:t>
      </w:r>
    </w:p>
    <w:p w:rsidR="00546468" w:rsidRDefault="00546468" w:rsidP="00546468">
      <w:pPr>
        <w:numPr>
          <w:ilvl w:val="0"/>
          <w:numId w:val="2"/>
        </w:numPr>
        <w:tabs>
          <w:tab w:val="clear" w:pos="284"/>
          <w:tab w:val="clear" w:pos="1069"/>
          <w:tab w:val="num" w:pos="142"/>
        </w:tabs>
        <w:spacing w:line="240" w:lineRule="auto"/>
        <w:ind w:hanging="1069"/>
        <w:jc w:val="left"/>
      </w:pPr>
      <w:r>
        <w:t>i piani promoziona</w:t>
      </w:r>
      <w:r w:rsidR="00853600">
        <w:t>li e le politiche di co-marketing</w:t>
      </w:r>
      <w:r w:rsidR="008C4CCF">
        <w:t>.</w:t>
      </w:r>
    </w:p>
    <w:p w:rsidR="008104A6" w:rsidRDefault="008104A6" w:rsidP="008104A6">
      <w:pPr>
        <w:tabs>
          <w:tab w:val="clear" w:pos="284"/>
        </w:tabs>
        <w:spacing w:line="240" w:lineRule="auto"/>
        <w:ind w:left="1069"/>
        <w:jc w:val="left"/>
      </w:pPr>
    </w:p>
    <w:p w:rsidR="00546468" w:rsidRDefault="00546468" w:rsidP="008C4CCF">
      <w:pPr>
        <w:tabs>
          <w:tab w:val="clear" w:pos="284"/>
        </w:tabs>
        <w:spacing w:line="240" w:lineRule="auto"/>
      </w:pPr>
      <w:r>
        <w:t>Nell’ambito del programma del corso è previsto</w:t>
      </w:r>
      <w:r w:rsidR="00853600">
        <w:t xml:space="preserve"> </w:t>
      </w:r>
      <w:proofErr w:type="gramStart"/>
      <w:r w:rsidR="00853600">
        <w:t xml:space="preserve">sia </w:t>
      </w:r>
      <w:r>
        <w:t xml:space="preserve"> l’approfondimento</w:t>
      </w:r>
      <w:proofErr w:type="gramEnd"/>
      <w:r>
        <w:t xml:space="preserve"> di specifiche</w:t>
      </w:r>
      <w:r w:rsidR="00853600">
        <w:t xml:space="preserve"> </w:t>
      </w:r>
      <w:r>
        <w:t xml:space="preserve">case </w:t>
      </w:r>
      <w:proofErr w:type="spellStart"/>
      <w:r>
        <w:t>histories</w:t>
      </w:r>
      <w:proofErr w:type="spellEnd"/>
      <w:r>
        <w:t xml:space="preserve"> aziendali </w:t>
      </w:r>
      <w:r w:rsidR="00DA2103">
        <w:t xml:space="preserve">sia l’organizzazione di significative  testimonianze aziendali </w:t>
      </w:r>
      <w:r>
        <w:t xml:space="preserve"> al fine di  verificare la coerenza tra modelli teorici e prassi </w:t>
      </w:r>
      <w:r w:rsidR="00853600">
        <w:t>manageriali</w:t>
      </w:r>
      <w:r>
        <w:t>.</w:t>
      </w:r>
    </w:p>
    <w:p w:rsidR="008C4CCF" w:rsidRDefault="008C4CCF" w:rsidP="008C4CCF">
      <w:pPr>
        <w:tabs>
          <w:tab w:val="clear" w:pos="284"/>
        </w:tabs>
        <w:spacing w:line="240" w:lineRule="auto"/>
        <w:ind w:left="1069"/>
        <w:jc w:val="left"/>
      </w:pPr>
    </w:p>
    <w:p w:rsidR="008C4CCF" w:rsidRDefault="008C4CCF" w:rsidP="008C4CCF">
      <w:pPr>
        <w:tabs>
          <w:tab w:val="clear" w:pos="284"/>
        </w:tabs>
        <w:spacing w:line="240" w:lineRule="auto"/>
        <w:ind w:left="1069"/>
        <w:jc w:val="left"/>
      </w:pPr>
    </w:p>
    <w:p w:rsidR="005552EE" w:rsidRPr="00546468" w:rsidRDefault="005552EE" w:rsidP="008C4CCF">
      <w:pPr>
        <w:tabs>
          <w:tab w:val="clear" w:pos="284"/>
        </w:tabs>
        <w:spacing w:line="240" w:lineRule="auto"/>
        <w:jc w:val="left"/>
      </w:pPr>
      <w:r w:rsidRPr="00546468">
        <w:rPr>
          <w:b/>
          <w:i/>
          <w:sz w:val="18"/>
        </w:rPr>
        <w:t>BIBLIOGRAFIA</w:t>
      </w:r>
    </w:p>
    <w:p w:rsidR="00DA2103" w:rsidRPr="00544CBF" w:rsidRDefault="005552EE" w:rsidP="00CF7975">
      <w:pPr>
        <w:pStyle w:val="Testo1"/>
        <w:spacing w:line="240" w:lineRule="atLeast"/>
        <w:ind w:left="0" w:firstLine="0"/>
        <w:rPr>
          <w:spacing w:val="-5"/>
          <w:szCs w:val="18"/>
        </w:rPr>
      </w:pPr>
      <w:r w:rsidRPr="00544CBF">
        <w:rPr>
          <w:smallCaps/>
          <w:spacing w:val="-5"/>
          <w:szCs w:val="18"/>
        </w:rPr>
        <w:t>D. Fornari,</w:t>
      </w:r>
      <w:r w:rsidR="00BE391D">
        <w:rPr>
          <w:i/>
          <w:spacing w:val="-5"/>
          <w:szCs w:val="18"/>
        </w:rPr>
        <w:t xml:space="preserve"> </w:t>
      </w:r>
      <w:r w:rsidR="00BE391D">
        <w:rPr>
          <w:spacing w:val="-5"/>
          <w:szCs w:val="18"/>
        </w:rPr>
        <w:t xml:space="preserve">A. </w:t>
      </w:r>
      <w:r w:rsidR="00BE391D" w:rsidRPr="00D1681A">
        <w:rPr>
          <w:smallCaps/>
          <w:spacing w:val="-5"/>
          <w:szCs w:val="18"/>
        </w:rPr>
        <w:t>Iuffmann Ghezzi</w:t>
      </w:r>
      <w:r w:rsidR="00BE391D">
        <w:rPr>
          <w:spacing w:val="-5"/>
          <w:szCs w:val="18"/>
        </w:rPr>
        <w:t xml:space="preserve"> </w:t>
      </w:r>
      <w:r w:rsidR="00CF7975">
        <w:rPr>
          <w:i/>
          <w:spacing w:val="-5"/>
          <w:szCs w:val="18"/>
        </w:rPr>
        <w:t>Retailing &amp; Trade Marketing</w:t>
      </w:r>
      <w:r w:rsidR="008C4CCF" w:rsidRPr="00544CBF">
        <w:rPr>
          <w:i/>
          <w:spacing w:val="-5"/>
          <w:szCs w:val="18"/>
        </w:rPr>
        <w:t xml:space="preserve">, </w:t>
      </w:r>
      <w:r w:rsidR="00BE391D">
        <w:rPr>
          <w:spacing w:val="-5"/>
          <w:szCs w:val="18"/>
        </w:rPr>
        <w:t>Egea 2023</w:t>
      </w:r>
      <w:r w:rsidR="00584BA9" w:rsidRPr="00544CBF">
        <w:rPr>
          <w:spacing w:val="-5"/>
          <w:szCs w:val="18"/>
        </w:rPr>
        <w:t xml:space="preserve"> </w:t>
      </w:r>
      <w:r w:rsidR="001127F2" w:rsidRPr="00544CBF">
        <w:rPr>
          <w:spacing w:val="-5"/>
          <w:szCs w:val="18"/>
        </w:rPr>
        <w:t xml:space="preserve">(in corso di </w:t>
      </w:r>
      <w:bookmarkStart w:id="0" w:name="_GoBack"/>
      <w:bookmarkEnd w:id="0"/>
      <w:r w:rsidR="001127F2" w:rsidRPr="00544CBF">
        <w:rPr>
          <w:spacing w:val="-5"/>
          <w:szCs w:val="18"/>
        </w:rPr>
        <w:t>pubblicazione)</w:t>
      </w:r>
      <w:r w:rsidR="00D1681A">
        <w:rPr>
          <w:spacing w:val="-5"/>
          <w:szCs w:val="18"/>
        </w:rPr>
        <w:t>.</w:t>
      </w:r>
    </w:p>
    <w:p w:rsidR="00584BA9" w:rsidRPr="00544CBF" w:rsidRDefault="00584BA9" w:rsidP="00DA2103">
      <w:pPr>
        <w:pStyle w:val="Testo1"/>
        <w:spacing w:line="240" w:lineRule="atLeast"/>
        <w:rPr>
          <w:spacing w:val="-5"/>
          <w:szCs w:val="18"/>
        </w:rPr>
      </w:pPr>
      <w:r w:rsidRPr="00544CBF">
        <w:rPr>
          <w:spacing w:val="-5"/>
          <w:szCs w:val="18"/>
        </w:rPr>
        <w:t>Per gli studenti frequentanti i capitoli da studiare saranno concordati a lezione con il docente.</w:t>
      </w:r>
    </w:p>
    <w:p w:rsidR="00584BA9" w:rsidRPr="00584BA9" w:rsidRDefault="00584BA9" w:rsidP="001127F2">
      <w:pPr>
        <w:pStyle w:val="Testo1"/>
        <w:spacing w:line="240" w:lineRule="atLeast"/>
        <w:ind w:left="0" w:firstLine="0"/>
        <w:rPr>
          <w:spacing w:val="-5"/>
          <w:szCs w:val="18"/>
        </w:rPr>
      </w:pPr>
      <w:r w:rsidRPr="00544CBF">
        <w:rPr>
          <w:spacing w:val="-5"/>
          <w:szCs w:val="18"/>
        </w:rPr>
        <w:t xml:space="preserve">Per gli studenti non frequentanti i capitoli da studiare </w:t>
      </w:r>
      <w:r w:rsidR="001127F2" w:rsidRPr="00544CBF">
        <w:rPr>
          <w:spacing w:val="-5"/>
          <w:szCs w:val="18"/>
        </w:rPr>
        <w:t>saranno comunicati a seguito della pubblicazione del libro.</w:t>
      </w:r>
    </w:p>
    <w:p w:rsidR="005552EE" w:rsidRPr="00584BA9" w:rsidRDefault="008C4CCF" w:rsidP="00584BA9">
      <w:pPr>
        <w:pStyle w:val="Testo1"/>
        <w:spacing w:line="240" w:lineRule="atLeast"/>
        <w:ind w:left="0"/>
        <w:rPr>
          <w:b/>
          <w:i/>
          <w:szCs w:val="18"/>
        </w:rPr>
      </w:pPr>
      <w:r w:rsidRPr="00584BA9">
        <w:rPr>
          <w:spacing w:val="-5"/>
          <w:szCs w:val="18"/>
        </w:rPr>
        <w:tab/>
      </w:r>
      <w:r w:rsidR="005552EE" w:rsidRPr="00584BA9">
        <w:rPr>
          <w:szCs w:val="18"/>
        </w:rPr>
        <w:t xml:space="preserve">Le lezioni frontali in aula saranno integrate </w:t>
      </w:r>
      <w:r w:rsidR="00546468" w:rsidRPr="00584BA9">
        <w:rPr>
          <w:szCs w:val="18"/>
        </w:rPr>
        <w:t xml:space="preserve">sia </w:t>
      </w:r>
      <w:r w:rsidR="005552EE" w:rsidRPr="00584BA9">
        <w:rPr>
          <w:szCs w:val="18"/>
        </w:rPr>
        <w:t>con</w:t>
      </w:r>
      <w:r w:rsidR="00546468" w:rsidRPr="00584BA9">
        <w:rPr>
          <w:szCs w:val="18"/>
        </w:rPr>
        <w:t xml:space="preserve"> esercitazioni sia con testimonianze aziend</w:t>
      </w:r>
      <w:r w:rsidR="00734593" w:rsidRPr="00584BA9">
        <w:rPr>
          <w:szCs w:val="18"/>
        </w:rPr>
        <w:t>ali. Per gli studenti frequentanti è prevista  la possibilità di partecipare a uno specifico progetto di ricerca basato sul lavoro di gruppo. L’obiettivo è quello di sviluppare delle capacità di problem solving e di lavoro in team.</w:t>
      </w:r>
      <w:r w:rsidR="005552EE" w:rsidRPr="00584BA9">
        <w:rPr>
          <w:szCs w:val="18"/>
        </w:rPr>
        <w:t xml:space="preserve"> </w:t>
      </w:r>
    </w:p>
    <w:p w:rsidR="00AF3DF3" w:rsidRDefault="00AF3DF3" w:rsidP="005552EE">
      <w:pPr>
        <w:pStyle w:val="Testo2"/>
        <w:ind w:firstLine="0"/>
        <w:rPr>
          <w:szCs w:val="18"/>
        </w:rPr>
      </w:pPr>
    </w:p>
    <w:p w:rsidR="006126D7" w:rsidRPr="00283C55" w:rsidRDefault="006126D7" w:rsidP="006126D7">
      <w:pPr>
        <w:keepNext/>
        <w:spacing w:before="240" w:after="120"/>
        <w:ind w:right="27"/>
        <w:rPr>
          <w:b/>
          <w:i/>
          <w:sz w:val="18"/>
        </w:rPr>
      </w:pPr>
      <w:r w:rsidRPr="00283C55">
        <w:rPr>
          <w:b/>
          <w:i/>
          <w:sz w:val="18"/>
        </w:rPr>
        <w:t>DIDATTICA DEL CORSO</w:t>
      </w:r>
    </w:p>
    <w:p w:rsidR="006126D7" w:rsidRPr="00E93036" w:rsidRDefault="006126D7" w:rsidP="006126D7">
      <w:pPr>
        <w:rPr>
          <w:rFonts w:cs="Times"/>
        </w:rPr>
      </w:pPr>
      <w:r w:rsidRPr="00E93036">
        <w:rPr>
          <w:rFonts w:cs="Times"/>
        </w:rPr>
        <w:t xml:space="preserve">Le lezioni frontali in aula saranno integrate da alcune testimonianze manageriali da parte di aziende distributive leader nei diversi settori di attività. Inoltre, agli studenti frequentanti verranno proposte una serie di </w:t>
      </w:r>
      <w:r w:rsidRPr="00E93036">
        <w:rPr>
          <w:rFonts w:cs="Times"/>
          <w:i/>
        </w:rPr>
        <w:t xml:space="preserve">case </w:t>
      </w:r>
      <w:proofErr w:type="spellStart"/>
      <w:r w:rsidRPr="00E93036">
        <w:rPr>
          <w:rFonts w:cs="Times"/>
          <w:i/>
        </w:rPr>
        <w:t>histories</w:t>
      </w:r>
      <w:proofErr w:type="spellEnd"/>
      <w:r w:rsidRPr="00E93036">
        <w:rPr>
          <w:rFonts w:cs="Times"/>
        </w:rPr>
        <w:t xml:space="preserve"> internazionali di attualità da discutere collettivamente in aula durante le lezioni e nei momenti di studio individuale.</w:t>
      </w:r>
    </w:p>
    <w:p w:rsidR="006126D7" w:rsidRDefault="006126D7" w:rsidP="005552EE">
      <w:pPr>
        <w:pStyle w:val="Testo2"/>
        <w:ind w:firstLine="0"/>
        <w:rPr>
          <w:szCs w:val="18"/>
        </w:rPr>
      </w:pPr>
    </w:p>
    <w:p w:rsidR="00AC4EC1" w:rsidRDefault="00AC4EC1" w:rsidP="005552EE">
      <w:pPr>
        <w:pStyle w:val="Testo2"/>
        <w:ind w:firstLine="0"/>
        <w:rPr>
          <w:szCs w:val="18"/>
        </w:rPr>
      </w:pPr>
    </w:p>
    <w:p w:rsidR="00AC4EC1" w:rsidRPr="00584BA9" w:rsidRDefault="00AC4EC1" w:rsidP="005552EE">
      <w:pPr>
        <w:pStyle w:val="Testo2"/>
        <w:ind w:firstLine="0"/>
        <w:rPr>
          <w:szCs w:val="18"/>
        </w:rPr>
      </w:pPr>
    </w:p>
    <w:p w:rsidR="00AF6709" w:rsidRPr="00E225B7" w:rsidRDefault="00AF6709" w:rsidP="00AF6709">
      <w:pPr>
        <w:tabs>
          <w:tab w:val="left" w:pos="6663"/>
        </w:tabs>
        <w:spacing w:before="240" w:after="120" w:line="220" w:lineRule="exact"/>
        <w:ind w:right="27"/>
        <w:rPr>
          <w:rFonts w:cs="Times"/>
          <w:b/>
          <w:i/>
          <w:sz w:val="18"/>
          <w:szCs w:val="18"/>
        </w:rPr>
      </w:pPr>
      <w:r w:rsidRPr="00E225B7">
        <w:rPr>
          <w:rFonts w:cs="Times"/>
          <w:b/>
          <w:i/>
          <w:sz w:val="18"/>
          <w:szCs w:val="18"/>
        </w:rPr>
        <w:t xml:space="preserve">METODO </w:t>
      </w:r>
      <w:r>
        <w:rPr>
          <w:rFonts w:cs="Times"/>
          <w:b/>
          <w:i/>
          <w:sz w:val="18"/>
          <w:szCs w:val="18"/>
        </w:rPr>
        <w:t xml:space="preserve">E CRITERI </w:t>
      </w:r>
      <w:r w:rsidRPr="00E225B7">
        <w:rPr>
          <w:rFonts w:cs="Times"/>
          <w:b/>
          <w:i/>
          <w:sz w:val="18"/>
          <w:szCs w:val="18"/>
        </w:rPr>
        <w:t>DI VALUTAZIONE</w:t>
      </w:r>
    </w:p>
    <w:p w:rsidR="00AF6709" w:rsidRDefault="00402816" w:rsidP="00AF6709">
      <w:pPr>
        <w:pStyle w:val="Testo2"/>
      </w:pPr>
      <w:r w:rsidRPr="00A855EF">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A855EF">
        <w:rPr>
          <w:i/>
        </w:rPr>
        <w:t xml:space="preserve">studenti frequentanti </w:t>
      </w:r>
      <w:r w:rsidRPr="00A855EF">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w:t>
      </w:r>
      <w:r w:rsidR="00AF6709" w:rsidRPr="00AF6709">
        <w:t>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rsidR="00402816" w:rsidRPr="00AF6709" w:rsidRDefault="00AF6709" w:rsidP="00AF6709">
      <w:pPr>
        <w:pStyle w:val="Testo2"/>
      </w:pPr>
      <w:r>
        <w:t>P</w:t>
      </w:r>
      <w:r w:rsidR="00402816" w:rsidRPr="00A855EF">
        <w:t xml:space="preserve">er gli studenti </w:t>
      </w:r>
      <w:r w:rsidR="00402816" w:rsidRPr="00A855EF">
        <w:rPr>
          <w:i/>
        </w:rPr>
        <w:t>non frequentanti</w:t>
      </w:r>
      <w:r w:rsidR="00402816" w:rsidRPr="00A855EF">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5552EE" w:rsidRDefault="005552EE" w:rsidP="005552EE">
      <w:pPr>
        <w:pStyle w:val="Testo2"/>
      </w:pPr>
    </w:p>
    <w:p w:rsidR="00AF6709" w:rsidRPr="00720BF9" w:rsidRDefault="00AF6709" w:rsidP="00AF6709">
      <w:pPr>
        <w:pStyle w:val="Testo2"/>
        <w:tabs>
          <w:tab w:val="left" w:pos="6663"/>
        </w:tabs>
        <w:spacing w:before="120" w:after="120" w:line="240" w:lineRule="auto"/>
        <w:ind w:right="28" w:firstLine="0"/>
        <w:rPr>
          <w:rFonts w:ascii="Times New Roman" w:hAnsi="Times New Roman"/>
          <w:b/>
          <w:i/>
        </w:rPr>
      </w:pPr>
      <w:r w:rsidRPr="00720BF9">
        <w:rPr>
          <w:rFonts w:ascii="Times New Roman" w:hAnsi="Times New Roman"/>
          <w:b/>
          <w:i/>
        </w:rPr>
        <w:t>AVVERTENZE E PREREQUISITI</w:t>
      </w:r>
    </w:p>
    <w:p w:rsidR="00AF6709" w:rsidRPr="00AF6709" w:rsidRDefault="00AF6709" w:rsidP="00AF6709">
      <w:pPr>
        <w:pStyle w:val="Testo2"/>
        <w:ind w:firstLine="0"/>
      </w:pPr>
      <w:r w:rsidRPr="00AF6709">
        <w:t xml:space="preserve">Lo studente dovrà possedere conoscenze di base di marketing management. </w:t>
      </w:r>
    </w:p>
    <w:p w:rsidR="00382704" w:rsidRPr="00E134C5" w:rsidRDefault="00382704" w:rsidP="005552EE">
      <w:pPr>
        <w:pStyle w:val="Testo2"/>
      </w:pPr>
    </w:p>
    <w:p w:rsidR="00382704" w:rsidRDefault="00382704" w:rsidP="00382704">
      <w:pPr>
        <w:rPr>
          <w:b/>
          <w:i/>
          <w:sz w:val="18"/>
          <w:szCs w:val="18"/>
        </w:rPr>
      </w:pPr>
      <w:r>
        <w:rPr>
          <w:b/>
          <w:i/>
          <w:sz w:val="18"/>
          <w:szCs w:val="18"/>
        </w:rPr>
        <w:t>ORARIO E LUGO DI RICEVIMENTO STUDENTI</w:t>
      </w:r>
    </w:p>
    <w:p w:rsidR="00382704" w:rsidRDefault="00382704" w:rsidP="00382704">
      <w:pPr>
        <w:pStyle w:val="Titolo1"/>
        <w:spacing w:before="240"/>
        <w:rPr>
          <w:rStyle w:val="Collegamentoipertestuale"/>
          <w:b w:val="0"/>
          <w:sz w:val="18"/>
          <w:szCs w:val="18"/>
        </w:rPr>
      </w:pPr>
      <w:r w:rsidRPr="00AF3DF3">
        <w:rPr>
          <w:b w:val="0"/>
          <w:sz w:val="18"/>
          <w:szCs w:val="18"/>
        </w:rPr>
        <w:t xml:space="preserve">Gli orari di ricevimento sono disponibili on line nella pagina personale del docente, consultabile al sito </w:t>
      </w:r>
      <w:hyperlink r:id="rId8" w:history="1">
        <w:r w:rsidRPr="00AF3DF3">
          <w:rPr>
            <w:rStyle w:val="Collegamentoipertestuale"/>
            <w:b w:val="0"/>
            <w:sz w:val="18"/>
            <w:szCs w:val="18"/>
          </w:rPr>
          <w:t>http://docenti.unicatt.it/</w:t>
        </w:r>
      </w:hyperlink>
    </w:p>
    <w:p w:rsidR="00AF6709" w:rsidRPr="00AF6709" w:rsidRDefault="00AF6709" w:rsidP="00AF6709">
      <w:pPr>
        <w:pStyle w:val="Testo2"/>
        <w:ind w:firstLine="0"/>
      </w:pPr>
      <w:r w:rsidRPr="00AF6709">
        <w:t>Il ricevimento degli studenti si tiene presso lo studio del Docente, nella Facoltà di Economia e Giurisprudenza</w:t>
      </w:r>
    </w:p>
    <w:p w:rsidR="00382704" w:rsidRDefault="00382704" w:rsidP="00382704"/>
    <w:p w:rsidR="005552EE" w:rsidRPr="00E134C5" w:rsidRDefault="005552EE" w:rsidP="005552EE">
      <w:pPr>
        <w:pStyle w:val="Testo1"/>
      </w:pPr>
    </w:p>
    <w:p w:rsidR="00E134C5" w:rsidRPr="0007555D" w:rsidRDefault="00E134C5" w:rsidP="0007555D"/>
    <w:sectPr w:rsidR="00E134C5" w:rsidRPr="0007555D" w:rsidSect="00ED20D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8DA"/>
    <w:multiLevelType w:val="hybridMultilevel"/>
    <w:tmpl w:val="66EA8956"/>
    <w:lvl w:ilvl="0" w:tplc="D61472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564FC"/>
    <w:multiLevelType w:val="hybridMultilevel"/>
    <w:tmpl w:val="D78A458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DD2EC8"/>
    <w:multiLevelType w:val="hybridMultilevel"/>
    <w:tmpl w:val="941ECEA8"/>
    <w:lvl w:ilvl="0" w:tplc="82E890E8">
      <w:numFmt w:val="bullet"/>
      <w:lvlText w:val="-"/>
      <w:lvlJc w:val="left"/>
      <w:pPr>
        <w:tabs>
          <w:tab w:val="num" w:pos="630"/>
        </w:tabs>
        <w:ind w:left="630" w:hanging="360"/>
      </w:pPr>
      <w:rPr>
        <w:rFonts w:ascii="Times" w:eastAsia="Times New Roman" w:hAnsi="Times" w:cs="Times" w:hint="default"/>
      </w:rPr>
    </w:lvl>
    <w:lvl w:ilvl="1" w:tplc="04100003" w:tentative="1">
      <w:start w:val="1"/>
      <w:numFmt w:val="bullet"/>
      <w:lvlText w:val="o"/>
      <w:lvlJc w:val="left"/>
      <w:pPr>
        <w:tabs>
          <w:tab w:val="num" w:pos="1350"/>
        </w:tabs>
        <w:ind w:left="1350" w:hanging="360"/>
      </w:pPr>
      <w:rPr>
        <w:rFonts w:ascii="Courier New" w:hAnsi="Courier New" w:cs="Courier New"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5E53FD5"/>
    <w:multiLevelType w:val="hybridMultilevel"/>
    <w:tmpl w:val="10F6158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134C5"/>
    <w:rsid w:val="0001020C"/>
    <w:rsid w:val="000278A1"/>
    <w:rsid w:val="0007555D"/>
    <w:rsid w:val="000D6B66"/>
    <w:rsid w:val="001127F2"/>
    <w:rsid w:val="001C79EB"/>
    <w:rsid w:val="002A3525"/>
    <w:rsid w:val="003122BC"/>
    <w:rsid w:val="00382704"/>
    <w:rsid w:val="00402816"/>
    <w:rsid w:val="004542E5"/>
    <w:rsid w:val="0047693A"/>
    <w:rsid w:val="00477D0D"/>
    <w:rsid w:val="004A03B6"/>
    <w:rsid w:val="005303C4"/>
    <w:rsid w:val="005357F9"/>
    <w:rsid w:val="00544CBF"/>
    <w:rsid w:val="00546468"/>
    <w:rsid w:val="00552D1E"/>
    <w:rsid w:val="005552EE"/>
    <w:rsid w:val="00556CC4"/>
    <w:rsid w:val="00584BA9"/>
    <w:rsid w:val="006126D7"/>
    <w:rsid w:val="0062042D"/>
    <w:rsid w:val="00637D02"/>
    <w:rsid w:val="00734593"/>
    <w:rsid w:val="008104A6"/>
    <w:rsid w:val="0082137F"/>
    <w:rsid w:val="00853600"/>
    <w:rsid w:val="0087049D"/>
    <w:rsid w:val="0089127D"/>
    <w:rsid w:val="008A46F5"/>
    <w:rsid w:val="008C4CCF"/>
    <w:rsid w:val="008C6809"/>
    <w:rsid w:val="008D065D"/>
    <w:rsid w:val="00A332C9"/>
    <w:rsid w:val="00A56232"/>
    <w:rsid w:val="00A63625"/>
    <w:rsid w:val="00A855EF"/>
    <w:rsid w:val="00AC4EC1"/>
    <w:rsid w:val="00AF3DF3"/>
    <w:rsid w:val="00AF6709"/>
    <w:rsid w:val="00B15F1D"/>
    <w:rsid w:val="00B75A8B"/>
    <w:rsid w:val="00BE391D"/>
    <w:rsid w:val="00C269B5"/>
    <w:rsid w:val="00CF7975"/>
    <w:rsid w:val="00D13779"/>
    <w:rsid w:val="00D1681A"/>
    <w:rsid w:val="00DA2103"/>
    <w:rsid w:val="00DA4E1C"/>
    <w:rsid w:val="00E134C5"/>
    <w:rsid w:val="00E44211"/>
    <w:rsid w:val="00E447D7"/>
    <w:rsid w:val="00E539EA"/>
    <w:rsid w:val="00E90F8D"/>
    <w:rsid w:val="00ED20DE"/>
    <w:rsid w:val="00FC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B1B07"/>
  <w15:docId w15:val="{2FF41072-718A-4099-8C94-CDF4911D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39EA"/>
    <w:pPr>
      <w:tabs>
        <w:tab w:val="left" w:pos="284"/>
      </w:tabs>
      <w:spacing w:line="240" w:lineRule="exact"/>
      <w:jc w:val="both"/>
    </w:pPr>
    <w:rPr>
      <w:rFonts w:ascii="Times" w:hAnsi="Times"/>
    </w:rPr>
  </w:style>
  <w:style w:type="paragraph" w:styleId="Titolo1">
    <w:name w:val="heading 1"/>
    <w:next w:val="Titolo2"/>
    <w:link w:val="Titolo1Carattere"/>
    <w:qFormat/>
    <w:rsid w:val="00ED20DE"/>
    <w:pPr>
      <w:spacing w:before="480" w:line="240" w:lineRule="exact"/>
      <w:outlineLvl w:val="0"/>
    </w:pPr>
    <w:rPr>
      <w:rFonts w:ascii="Times" w:hAnsi="Times"/>
      <w:b/>
      <w:noProof/>
    </w:rPr>
  </w:style>
  <w:style w:type="paragraph" w:styleId="Titolo2">
    <w:name w:val="heading 2"/>
    <w:next w:val="Titolo3"/>
    <w:qFormat/>
    <w:rsid w:val="00ED20DE"/>
    <w:pPr>
      <w:spacing w:line="240" w:lineRule="exact"/>
      <w:outlineLvl w:val="1"/>
    </w:pPr>
    <w:rPr>
      <w:rFonts w:ascii="Times" w:hAnsi="Times"/>
      <w:smallCaps/>
      <w:noProof/>
      <w:sz w:val="18"/>
    </w:rPr>
  </w:style>
  <w:style w:type="paragraph" w:styleId="Titolo3">
    <w:name w:val="heading 3"/>
    <w:next w:val="Normale"/>
    <w:qFormat/>
    <w:rsid w:val="00ED20D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539EA"/>
    <w:rPr>
      <w:rFonts w:ascii="Tahoma" w:hAnsi="Tahoma" w:cs="Tahoma"/>
      <w:sz w:val="16"/>
      <w:szCs w:val="16"/>
    </w:rPr>
  </w:style>
  <w:style w:type="paragraph" w:customStyle="1" w:styleId="Testo1">
    <w:name w:val="Testo 1"/>
    <w:rsid w:val="00ED20DE"/>
    <w:pPr>
      <w:spacing w:line="220" w:lineRule="exact"/>
      <w:ind w:left="284" w:hanging="284"/>
      <w:jc w:val="both"/>
    </w:pPr>
    <w:rPr>
      <w:rFonts w:ascii="Times" w:hAnsi="Times"/>
      <w:noProof/>
      <w:sz w:val="18"/>
    </w:rPr>
  </w:style>
  <w:style w:type="paragraph" w:customStyle="1" w:styleId="Testo2">
    <w:name w:val="Testo 2"/>
    <w:link w:val="Testo2Carattere"/>
    <w:rsid w:val="00ED20DE"/>
    <w:pPr>
      <w:spacing w:line="220" w:lineRule="exact"/>
      <w:ind w:firstLine="284"/>
      <w:jc w:val="both"/>
    </w:pPr>
    <w:rPr>
      <w:rFonts w:ascii="Times" w:hAnsi="Times"/>
      <w:noProof/>
      <w:sz w:val="18"/>
    </w:rPr>
  </w:style>
  <w:style w:type="paragraph" w:styleId="Paragrafoelenco">
    <w:name w:val="List Paragraph"/>
    <w:basedOn w:val="Normale"/>
    <w:uiPriority w:val="34"/>
    <w:qFormat/>
    <w:rsid w:val="008A46F5"/>
    <w:pPr>
      <w:ind w:left="708"/>
    </w:pPr>
  </w:style>
  <w:style w:type="character" w:customStyle="1" w:styleId="Titolo1Carattere">
    <w:name w:val="Titolo 1 Carattere"/>
    <w:basedOn w:val="Carpredefinitoparagrafo"/>
    <w:link w:val="Titolo1"/>
    <w:rsid w:val="00382704"/>
    <w:rPr>
      <w:rFonts w:ascii="Times" w:hAnsi="Times"/>
      <w:b/>
      <w:noProof/>
    </w:rPr>
  </w:style>
  <w:style w:type="character" w:styleId="Collegamentoipertestuale">
    <w:name w:val="Hyperlink"/>
    <w:basedOn w:val="Carpredefinitoparagrafo"/>
    <w:uiPriority w:val="99"/>
    <w:unhideWhenUsed/>
    <w:rsid w:val="00382704"/>
    <w:rPr>
      <w:color w:val="0000FF"/>
      <w:u w:val="single"/>
    </w:rPr>
  </w:style>
  <w:style w:type="character" w:customStyle="1" w:styleId="Testo2Carattere">
    <w:name w:val="Testo 2 Carattere"/>
    <w:link w:val="Testo2"/>
    <w:locked/>
    <w:rsid w:val="00AF670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BA6D2-BDCC-44F3-BF7E-A39D133F6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CD701-9C60-4B74-AB48-97A9E2CDCD7A}">
  <ds:schemaRefs>
    <ds:schemaRef ds:uri="http://schemas.microsoft.com/sharepoint/v3/contenttype/forms"/>
  </ds:schemaRefs>
</ds:datastoreItem>
</file>

<file path=customXml/itemProps3.xml><?xml version="1.0" encoding="utf-8"?>
<ds:datastoreItem xmlns:ds="http://schemas.openxmlformats.org/officeDocument/2006/customXml" ds:itemID="{87F130E6-43D7-4C00-BA08-BB409143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TotalTime>
  <Pages>3</Pages>
  <Words>965</Words>
  <Characters>5506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7</cp:revision>
  <cp:lastPrinted>2011-04-15T08:58:00Z</cp:lastPrinted>
  <dcterms:created xsi:type="dcterms:W3CDTF">2020-05-09T06:53:00Z</dcterms:created>
  <dcterms:modified xsi:type="dcterms:W3CDTF">2023-05-15T10:41:00Z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