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4A09" w14:textId="1F4A9544" w:rsidR="00EF7857" w:rsidRPr="00DD40F3" w:rsidRDefault="00EF7857" w:rsidP="00EF7857">
      <w:pPr>
        <w:spacing w:before="240"/>
        <w:rPr>
          <w:b/>
          <w:sz w:val="22"/>
          <w:szCs w:val="22"/>
        </w:rPr>
      </w:pPr>
      <w:r w:rsidRPr="00DD40F3">
        <w:rPr>
          <w:b/>
          <w:sz w:val="22"/>
          <w:szCs w:val="22"/>
        </w:rPr>
        <w:t xml:space="preserve">Metodi quantitativi per </w:t>
      </w:r>
      <w:r w:rsidR="00DD40F3" w:rsidRPr="00DD40F3">
        <w:rPr>
          <w:b/>
          <w:sz w:val="22"/>
          <w:szCs w:val="22"/>
        </w:rPr>
        <w:t xml:space="preserve">le decisioni </w:t>
      </w:r>
      <w:r w:rsidRPr="00DD40F3">
        <w:rPr>
          <w:b/>
          <w:sz w:val="22"/>
          <w:szCs w:val="22"/>
        </w:rPr>
        <w:t>aziendali in banca</w:t>
      </w:r>
    </w:p>
    <w:p w14:paraId="00B9C24D" w14:textId="0AEE05F1" w:rsidR="00950AB0" w:rsidRDefault="00950AB0" w:rsidP="000C3949">
      <w:pPr>
        <w:pStyle w:val="Titolo2"/>
        <w:jc w:val="both"/>
      </w:pPr>
      <w:r>
        <w:t xml:space="preserve">Prof. </w:t>
      </w:r>
      <w:r w:rsidR="00EF7857">
        <w:t>Enrico Fabrizi</w:t>
      </w:r>
    </w:p>
    <w:p w14:paraId="5CFAA33E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589A0C86" w14:textId="16556242" w:rsidR="00817A05" w:rsidRDefault="00817A05" w:rsidP="00817A05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64A7448F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6620DBBC" w14:textId="4F8CB4DE" w:rsidR="00EF7857" w:rsidRPr="00DD40F3" w:rsidRDefault="00EF7857" w:rsidP="00DD40F3">
      <w:pPr>
        <w:ind w:right="27"/>
        <w:jc w:val="both"/>
        <w:rPr>
          <w:sz w:val="20"/>
          <w:szCs w:val="20"/>
        </w:rPr>
      </w:pPr>
      <w:r w:rsidRPr="00DD40F3">
        <w:rPr>
          <w:sz w:val="20"/>
          <w:szCs w:val="20"/>
        </w:rPr>
        <w:t>L’obiettivo del corso è fornire agli studenti un insieme di strumenti statistici e informatici di base per l’analisi</w:t>
      </w:r>
      <w:r w:rsidR="007E7342" w:rsidRPr="00DD40F3">
        <w:rPr>
          <w:sz w:val="20"/>
          <w:szCs w:val="20"/>
        </w:rPr>
        <w:t xml:space="preserve"> e la modellazione dei</w:t>
      </w:r>
      <w:r w:rsidRPr="00DD40F3">
        <w:rPr>
          <w:sz w:val="20"/>
          <w:szCs w:val="20"/>
        </w:rPr>
        <w:t xml:space="preserve"> dati. </w:t>
      </w:r>
      <w:r w:rsidR="00DD40F3">
        <w:rPr>
          <w:sz w:val="20"/>
          <w:szCs w:val="20"/>
        </w:rPr>
        <w:t xml:space="preserve">Gli studenti dovrebbero essere inoltre in grado di orientarsi nella letteratura scientifica laddove si fa ricorso a modelli </w:t>
      </w:r>
      <w:r w:rsidR="006752E8">
        <w:rPr>
          <w:sz w:val="20"/>
          <w:szCs w:val="20"/>
        </w:rPr>
        <w:t>di regressione e a metodi di classificazione supervi</w:t>
      </w:r>
      <w:r w:rsidR="00F019CF">
        <w:rPr>
          <w:sz w:val="20"/>
          <w:szCs w:val="20"/>
        </w:rPr>
        <w:t>si</w:t>
      </w:r>
      <w:r w:rsidR="006752E8">
        <w:rPr>
          <w:sz w:val="20"/>
          <w:szCs w:val="20"/>
        </w:rPr>
        <w:t>onata e non supervisionata</w:t>
      </w:r>
      <w:r w:rsidR="00B86644">
        <w:rPr>
          <w:sz w:val="20"/>
          <w:szCs w:val="20"/>
        </w:rPr>
        <w:t>.</w:t>
      </w:r>
    </w:p>
    <w:p w14:paraId="28DF49C5" w14:textId="77777777" w:rsidR="00817A05" w:rsidRDefault="00817A05" w:rsidP="00950AB0">
      <w:pPr>
        <w:jc w:val="both"/>
        <w:rPr>
          <w:b/>
          <w:i/>
          <w:sz w:val="18"/>
        </w:rPr>
      </w:pPr>
    </w:p>
    <w:p w14:paraId="01F6E391" w14:textId="2AA51D65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>Al termi</w:t>
      </w:r>
      <w:r w:rsidR="007E7342">
        <w:rPr>
          <w:sz w:val="20"/>
          <w:szCs w:val="20"/>
        </w:rPr>
        <w:t xml:space="preserve">ne del corso gli studenti </w:t>
      </w:r>
      <w:r w:rsidR="00817A05">
        <w:rPr>
          <w:sz w:val="20"/>
          <w:szCs w:val="20"/>
        </w:rPr>
        <w:t>saranno</w:t>
      </w:r>
      <w:r>
        <w:rPr>
          <w:sz w:val="20"/>
          <w:szCs w:val="20"/>
        </w:rPr>
        <w:t xml:space="preserve"> in grado di:</w:t>
      </w:r>
    </w:p>
    <w:p w14:paraId="6777F422" w14:textId="1B65762C" w:rsidR="007E7342" w:rsidRDefault="007E7342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svolgere analisi statistiche di routine (statistiche descrittive, rappresentazioni grafiche, test di ipotesi) utilizzando il software R;</w:t>
      </w:r>
    </w:p>
    <w:p w14:paraId="7E74ADFA" w14:textId="1E733E98" w:rsidR="00DD40F3" w:rsidRDefault="00DD40F3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effettuare operazioni elementari di gestione di data base in modo da prepararli per l’analisi statistica;</w:t>
      </w:r>
    </w:p>
    <w:p w14:paraId="026606B3" w14:textId="79C97C48" w:rsidR="007E7342" w:rsidRPr="007E7342" w:rsidRDefault="006752E8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stimare</w:t>
      </w:r>
      <w:r w:rsidR="007E7342">
        <w:rPr>
          <w:sz w:val="20"/>
          <w:szCs w:val="20"/>
        </w:rPr>
        <w:t xml:space="preserve"> modelli di</w:t>
      </w:r>
      <w:r w:rsidR="00F019CF">
        <w:rPr>
          <w:sz w:val="20"/>
          <w:szCs w:val="20"/>
        </w:rPr>
        <w:t xml:space="preserve"> regressione lineare</w:t>
      </w:r>
      <w:r w:rsidR="00B86644">
        <w:rPr>
          <w:sz w:val="20"/>
          <w:szCs w:val="20"/>
        </w:rPr>
        <w:t xml:space="preserve">, </w:t>
      </w:r>
      <w:r w:rsidR="00F019CF">
        <w:rPr>
          <w:sz w:val="20"/>
          <w:szCs w:val="20"/>
        </w:rPr>
        <w:t>logit</w:t>
      </w:r>
      <w:r w:rsidR="002E65A1">
        <w:rPr>
          <w:sz w:val="20"/>
          <w:szCs w:val="20"/>
        </w:rPr>
        <w:t>/probit</w:t>
      </w:r>
      <w:r w:rsidR="007E7342">
        <w:rPr>
          <w:sz w:val="20"/>
          <w:szCs w:val="20"/>
        </w:rPr>
        <w:t xml:space="preserve"> usando il software R</w:t>
      </w:r>
      <w:r>
        <w:rPr>
          <w:sz w:val="20"/>
          <w:szCs w:val="20"/>
        </w:rPr>
        <w:t>, interpretare i risultati e le diagnostiche, mettere in atto strategie di stima alternative nel caso di fallimento delle ipotesi standar</w:t>
      </w:r>
      <w:r w:rsidR="00F019CF">
        <w:rPr>
          <w:sz w:val="20"/>
          <w:szCs w:val="20"/>
        </w:rPr>
        <w:t>d</w:t>
      </w:r>
      <w:r w:rsidR="007E7342">
        <w:rPr>
          <w:sz w:val="20"/>
          <w:szCs w:val="20"/>
        </w:rPr>
        <w:t>;</w:t>
      </w:r>
    </w:p>
    <w:p w14:paraId="3D529DA2" w14:textId="6B420542" w:rsidR="00950AB0" w:rsidRDefault="006752E8" w:rsidP="00950AB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conoscere i fondamenti teorici e applicare con R</w:t>
      </w:r>
      <w:r w:rsidR="007E7342">
        <w:rPr>
          <w:sz w:val="20"/>
          <w:szCs w:val="20"/>
        </w:rPr>
        <w:t xml:space="preserve"> tecniche di </w:t>
      </w:r>
      <w:r w:rsidR="002E65A1">
        <w:rPr>
          <w:sz w:val="20"/>
          <w:szCs w:val="20"/>
        </w:rPr>
        <w:t>statistical learning legate alla classificazione supervisionata e non supervisionata</w:t>
      </w:r>
      <w:r w:rsidR="007E7342">
        <w:rPr>
          <w:sz w:val="20"/>
          <w:szCs w:val="20"/>
        </w:rPr>
        <w:t xml:space="preserve"> (</w:t>
      </w:r>
      <w:r w:rsidR="002E65A1">
        <w:rPr>
          <w:sz w:val="20"/>
          <w:szCs w:val="20"/>
        </w:rPr>
        <w:t>alberi di classificazione</w:t>
      </w:r>
      <w:r w:rsidR="007E7342">
        <w:rPr>
          <w:sz w:val="20"/>
          <w:szCs w:val="20"/>
        </w:rPr>
        <w:t xml:space="preserve">, </w:t>
      </w:r>
      <w:r w:rsidR="00F019CF">
        <w:rPr>
          <w:sz w:val="20"/>
          <w:szCs w:val="20"/>
        </w:rPr>
        <w:t xml:space="preserve">random forests, </w:t>
      </w:r>
      <w:r w:rsidR="00B86644">
        <w:rPr>
          <w:sz w:val="20"/>
          <w:szCs w:val="20"/>
        </w:rPr>
        <w:t>Gradient Boosting</w:t>
      </w:r>
      <w:r w:rsidR="007E7342">
        <w:rPr>
          <w:sz w:val="20"/>
          <w:szCs w:val="20"/>
        </w:rPr>
        <w:t xml:space="preserve">, </w:t>
      </w:r>
      <w:r w:rsidR="00B86644">
        <w:rPr>
          <w:sz w:val="20"/>
          <w:szCs w:val="20"/>
        </w:rPr>
        <w:t xml:space="preserve">k-means </w:t>
      </w:r>
      <w:r w:rsidR="007E7342">
        <w:rPr>
          <w:sz w:val="20"/>
          <w:szCs w:val="20"/>
        </w:rPr>
        <w:t>cluster</w:t>
      </w:r>
      <w:r w:rsidR="00B86644">
        <w:rPr>
          <w:sz w:val="20"/>
          <w:szCs w:val="20"/>
        </w:rPr>
        <w:t>ing</w:t>
      </w:r>
      <w:r w:rsidR="007E7342">
        <w:rPr>
          <w:sz w:val="20"/>
          <w:szCs w:val="20"/>
        </w:rPr>
        <w:t>) e saperle applicare nell’analisi dei dati.</w:t>
      </w:r>
    </w:p>
    <w:p w14:paraId="257615E9" w14:textId="77777777" w:rsidR="00950AB0" w:rsidRDefault="00950AB0" w:rsidP="00950AB0">
      <w:pPr>
        <w:jc w:val="both"/>
      </w:pPr>
    </w:p>
    <w:p w14:paraId="3E335F1D" w14:textId="77777777" w:rsidR="00950AB0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1342971A" w:rsidR="00950AB0" w:rsidRDefault="002B6D2A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Richiami di statistica descrittiva e inferenziale: medie, misure di variabilità, intervalli di confidenza, test t per una media, test t per il confronto di due medie, ANOVA ad una via.</w:t>
      </w:r>
    </w:p>
    <w:p w14:paraId="243E9E87" w14:textId="6421C066" w:rsidR="00950AB0" w:rsidRPr="00223C31" w:rsidRDefault="002B6D2A" w:rsidP="00223C31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Introduzione all’ambiente R di analisi statistica dei dati. Elementi di </w:t>
      </w:r>
      <w:r w:rsidR="00223C31">
        <w:rPr>
          <w:rFonts w:ascii="Times" w:hAnsi="Times"/>
          <w:sz w:val="20"/>
          <w:szCs w:val="20"/>
        </w:rPr>
        <w:t xml:space="preserve">analisi e rappresentazione grafica dei dati basata su R. </w:t>
      </w:r>
      <w:r w:rsidR="00950AB0" w:rsidRPr="00223C31">
        <w:rPr>
          <w:rFonts w:ascii="Times" w:hAnsi="Times"/>
          <w:sz w:val="20"/>
          <w:szCs w:val="20"/>
        </w:rPr>
        <w:t>Matrici dei dati e relazioni tra le variabili</w:t>
      </w:r>
      <w:r w:rsidRPr="00223C31">
        <w:rPr>
          <w:rFonts w:ascii="Times" w:hAnsi="Times"/>
          <w:sz w:val="20"/>
          <w:szCs w:val="20"/>
        </w:rPr>
        <w:t>: misure di associazione e correlazione e relativi test;</w:t>
      </w:r>
    </w:p>
    <w:p w14:paraId="115475CA" w14:textId="1477BAE1" w:rsidR="00950AB0" w:rsidRDefault="002B6D2A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 di regressione lineare multi</w:t>
      </w:r>
      <w:r w:rsidR="00223C31">
        <w:rPr>
          <w:rFonts w:ascii="Times" w:hAnsi="Times"/>
          <w:sz w:val="20"/>
          <w:szCs w:val="20"/>
        </w:rPr>
        <w:t>pla per l’analisi di dati cross-</w:t>
      </w:r>
      <w:r>
        <w:rPr>
          <w:rFonts w:ascii="Times" w:hAnsi="Times"/>
          <w:sz w:val="20"/>
          <w:szCs w:val="20"/>
        </w:rPr>
        <w:t>section; inferenza sui parametri del modello; diagnost</w:t>
      </w:r>
      <w:r w:rsidR="00223C31">
        <w:rPr>
          <w:rFonts w:ascii="Times" w:hAnsi="Times"/>
          <w:sz w:val="20"/>
          <w:szCs w:val="20"/>
        </w:rPr>
        <w:t>ica</w:t>
      </w:r>
      <w:r>
        <w:rPr>
          <w:rFonts w:ascii="Times" w:hAnsi="Times"/>
          <w:sz w:val="20"/>
          <w:szCs w:val="20"/>
        </w:rPr>
        <w:t>.</w:t>
      </w:r>
      <w:r w:rsidR="00223C31">
        <w:rPr>
          <w:rFonts w:ascii="Times" w:hAnsi="Times"/>
          <w:sz w:val="20"/>
          <w:szCs w:val="20"/>
        </w:rPr>
        <w:t xml:space="preserve"> Inferenza robusta nel modello di regressione lineare.</w:t>
      </w:r>
    </w:p>
    <w:p w14:paraId="4A33E1EF" w14:textId="77777777" w:rsidR="00223C31" w:rsidRDefault="006752E8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t>Introduzione al problema della classificazione in statistica.</w:t>
      </w:r>
      <w:r w:rsidR="00237D72" w:rsidRPr="00223C31">
        <w:rPr>
          <w:rFonts w:ascii="Times" w:hAnsi="Times"/>
          <w:sz w:val="20"/>
          <w:szCs w:val="20"/>
        </w:rPr>
        <w:t xml:space="preserve"> Definizioni essenziali e strumenti per la valutazione dell’accuratezza nella classificazione.</w:t>
      </w:r>
    </w:p>
    <w:p w14:paraId="2D4A07B6" w14:textId="6729D095" w:rsidR="002B6D2A" w:rsidRPr="00223C31" w:rsidRDefault="002B6D2A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lastRenderedPageBreak/>
        <w:t>Il modello di regressione logistica e il modello di regressione probit. Loro utilizzo come strumento di classificazione. Cenni alla regressione logistica multinomiale.</w:t>
      </w:r>
    </w:p>
    <w:p w14:paraId="70378A91" w14:textId="56FE31C0" w:rsidR="00950AB0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Altre tecniche statistiche di </w:t>
      </w:r>
      <w:r w:rsidR="00B86644">
        <w:rPr>
          <w:rFonts w:ascii="Times" w:hAnsi="Times"/>
          <w:sz w:val="20"/>
          <w:szCs w:val="20"/>
        </w:rPr>
        <w:t xml:space="preserve">regressione e </w:t>
      </w:r>
      <w:r>
        <w:rPr>
          <w:rFonts w:ascii="Times" w:hAnsi="Times"/>
          <w:sz w:val="20"/>
          <w:szCs w:val="20"/>
        </w:rPr>
        <w:t xml:space="preserve">classificazione supervisionata: alberi di regressione, </w:t>
      </w:r>
      <w:r w:rsidR="00223C31">
        <w:rPr>
          <w:rFonts w:ascii="Times" w:hAnsi="Times"/>
          <w:sz w:val="20"/>
          <w:szCs w:val="20"/>
        </w:rPr>
        <w:t>random forests</w:t>
      </w:r>
      <w:r w:rsidR="00B86644">
        <w:rPr>
          <w:rFonts w:ascii="Times" w:hAnsi="Times"/>
          <w:sz w:val="20"/>
          <w:szCs w:val="20"/>
        </w:rPr>
        <w:t>, gradient boosting</w:t>
      </w:r>
      <w:r w:rsidR="002B6D2A">
        <w:rPr>
          <w:rFonts w:ascii="Times" w:hAnsi="Times"/>
          <w:sz w:val="20"/>
          <w:szCs w:val="20"/>
        </w:rPr>
        <w:t>.</w:t>
      </w:r>
    </w:p>
    <w:p w14:paraId="24584536" w14:textId="29925438" w:rsidR="002E65A1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Cenni a tecniche statistiche di classificazione non supervisionata (</w:t>
      </w:r>
      <w:r w:rsidR="00B86644">
        <w:rPr>
          <w:rFonts w:ascii="Times" w:hAnsi="Times"/>
          <w:sz w:val="20"/>
          <w:szCs w:val="20"/>
        </w:rPr>
        <w:t>k-means clustering</w:t>
      </w:r>
      <w:r>
        <w:rPr>
          <w:rFonts w:ascii="Times" w:hAnsi="Times"/>
          <w:sz w:val="20"/>
          <w:szCs w:val="20"/>
        </w:rPr>
        <w:t>)</w:t>
      </w:r>
    </w:p>
    <w:p w14:paraId="2CD4E44D" w14:textId="77777777" w:rsidR="00950AB0" w:rsidRDefault="00950AB0" w:rsidP="002B6D2A">
      <w:pPr>
        <w:pStyle w:val="Paragrafoelenco"/>
        <w:ind w:left="765"/>
        <w:jc w:val="both"/>
        <w:rPr>
          <w:rFonts w:ascii="Times" w:hAnsi="Times"/>
          <w:sz w:val="20"/>
          <w:szCs w:val="20"/>
        </w:rPr>
      </w:pPr>
    </w:p>
    <w:p w14:paraId="7E4739FB" w14:textId="77777777" w:rsidR="00950AB0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Default="00950AB0" w:rsidP="00950AB0">
      <w:pPr>
        <w:jc w:val="both"/>
        <w:rPr>
          <w:rFonts w:ascii="Times" w:hAnsi="Times"/>
          <w:b/>
          <w:sz w:val="20"/>
          <w:szCs w:val="20"/>
        </w:rPr>
      </w:pPr>
    </w:p>
    <w:p w14:paraId="421DEE17" w14:textId="77777777" w:rsidR="00950AB0" w:rsidRPr="00237D72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  <w:lang w:val="en-US"/>
        </w:rPr>
      </w:pPr>
      <w:r w:rsidRPr="00237D72">
        <w:rPr>
          <w:rFonts w:ascii="Times" w:hAnsi="Times"/>
          <w:b/>
          <w:i/>
          <w:sz w:val="18"/>
          <w:szCs w:val="18"/>
          <w:lang w:val="en-US"/>
        </w:rPr>
        <w:t xml:space="preserve">BIBLIOGRAFIA </w:t>
      </w:r>
    </w:p>
    <w:p w14:paraId="3389B6CE" w14:textId="106F9C90" w:rsidR="00F50820" w:rsidRDefault="002E65A1" w:rsidP="00950AB0">
      <w:pPr>
        <w:pStyle w:val="Testo1"/>
        <w:rPr>
          <w:sz w:val="20"/>
          <w:lang w:val="en-US"/>
        </w:rPr>
      </w:pPr>
      <w:r w:rsidRPr="002E65A1">
        <w:rPr>
          <w:sz w:val="20"/>
          <w:lang w:val="en-US"/>
        </w:rPr>
        <w:t>James G., Witten D., Hastie T</w:t>
      </w:r>
      <w:r>
        <w:rPr>
          <w:sz w:val="20"/>
          <w:lang w:val="en-US"/>
        </w:rPr>
        <w:t xml:space="preserve">., Tibshirani R., </w:t>
      </w:r>
      <w:r>
        <w:rPr>
          <w:i/>
          <w:sz w:val="20"/>
          <w:lang w:val="en-US"/>
        </w:rPr>
        <w:t>An introducton to statistical learning with applications in R</w:t>
      </w:r>
      <w:r>
        <w:rPr>
          <w:sz w:val="20"/>
          <w:lang w:val="en-US"/>
        </w:rPr>
        <w:t>, Springer Verlag, 2013.</w:t>
      </w:r>
    </w:p>
    <w:p w14:paraId="24D5FAE9" w14:textId="79DFA26E" w:rsidR="00223C31" w:rsidRDefault="00223C31" w:rsidP="00950AB0">
      <w:pPr>
        <w:pStyle w:val="Testo1"/>
        <w:rPr>
          <w:sz w:val="20"/>
        </w:rPr>
      </w:pPr>
      <w:r w:rsidRPr="00223C31">
        <w:rPr>
          <w:sz w:val="20"/>
        </w:rPr>
        <w:t>In alternativa</w:t>
      </w:r>
      <w:r>
        <w:rPr>
          <w:sz w:val="20"/>
        </w:rPr>
        <w:t xml:space="preserve"> (stesso libro, ma tradotto in italiano):</w:t>
      </w:r>
    </w:p>
    <w:p w14:paraId="2021DF47" w14:textId="4B42596C" w:rsidR="00223C31" w:rsidRPr="00223C31" w:rsidRDefault="00223C31" w:rsidP="00223C31">
      <w:pPr>
        <w:pStyle w:val="Testo1"/>
        <w:rPr>
          <w:sz w:val="20"/>
        </w:rPr>
      </w:pPr>
      <w:r w:rsidRPr="00223C31">
        <w:rPr>
          <w:sz w:val="20"/>
        </w:rPr>
        <w:t xml:space="preserve">James G., Witten D., Hastie T., Tibshirani R., </w:t>
      </w:r>
      <w:r w:rsidRPr="00223C31">
        <w:rPr>
          <w:i/>
          <w:sz w:val="20"/>
        </w:rPr>
        <w:t>Introduzione all’apprendimento statistico</w:t>
      </w:r>
      <w:r>
        <w:rPr>
          <w:i/>
          <w:sz w:val="20"/>
        </w:rPr>
        <w:t>, con applicazioni in R</w:t>
      </w:r>
      <w:r w:rsidRPr="00223C31">
        <w:rPr>
          <w:sz w:val="20"/>
        </w:rPr>
        <w:t xml:space="preserve">, </w:t>
      </w:r>
      <w:r>
        <w:rPr>
          <w:sz w:val="20"/>
        </w:rPr>
        <w:t>Piccin editore, 2020</w:t>
      </w:r>
      <w:r w:rsidRPr="00223C31">
        <w:rPr>
          <w:sz w:val="20"/>
        </w:rPr>
        <w:t>.</w:t>
      </w:r>
      <w:r>
        <w:rPr>
          <w:sz w:val="20"/>
        </w:rPr>
        <w:t xml:space="preserve"> (</w:t>
      </w:r>
    </w:p>
    <w:p w14:paraId="12D1F65F" w14:textId="136751D2" w:rsidR="00223C31" w:rsidRPr="00223C31" w:rsidRDefault="00223C31" w:rsidP="00223C31">
      <w:pPr>
        <w:pStyle w:val="Testo1"/>
        <w:ind w:left="0" w:firstLine="0"/>
        <w:rPr>
          <w:sz w:val="20"/>
        </w:rPr>
      </w:pPr>
    </w:p>
    <w:p w14:paraId="285856AA" w14:textId="3AEB2F9B" w:rsidR="00F50820" w:rsidRPr="005B538B" w:rsidRDefault="005B538B" w:rsidP="00950AB0">
      <w:pPr>
        <w:pStyle w:val="Testo1"/>
        <w:rPr>
          <w:rFonts w:ascii="Times New Roman" w:hAnsi="Times New Roman"/>
          <w:noProof w:val="0"/>
          <w:sz w:val="20"/>
        </w:rPr>
      </w:pPr>
      <w:r w:rsidRPr="005B538B">
        <w:rPr>
          <w:rFonts w:ascii="Times New Roman" w:hAnsi="Times New Roman"/>
          <w:noProof w:val="0"/>
          <w:sz w:val="20"/>
        </w:rPr>
        <w:t>Appunti e materiale integrativo fornito dal docente</w:t>
      </w:r>
    </w:p>
    <w:p w14:paraId="778F2BD1" w14:textId="77777777" w:rsidR="00F50820" w:rsidRPr="005B538B" w:rsidRDefault="00F50820" w:rsidP="00950AB0">
      <w:pPr>
        <w:pStyle w:val="Testo1"/>
        <w:rPr>
          <w:szCs w:val="18"/>
        </w:rPr>
      </w:pPr>
    </w:p>
    <w:p w14:paraId="152B1769" w14:textId="77777777" w:rsidR="00950AB0" w:rsidRPr="005B538B" w:rsidRDefault="00950AB0" w:rsidP="00F50820">
      <w:pPr>
        <w:pStyle w:val="Testo1"/>
        <w:ind w:left="0" w:firstLine="0"/>
        <w:rPr>
          <w:szCs w:val="24"/>
        </w:rPr>
      </w:pPr>
    </w:p>
    <w:p w14:paraId="312DCB25" w14:textId="77777777" w:rsidR="00950AB0" w:rsidRDefault="00950AB0" w:rsidP="00950AB0">
      <w:pPr>
        <w:spacing w:after="1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44D72687" w14:textId="1E1CF88E" w:rsidR="00950AB0" w:rsidRPr="000B4251" w:rsidRDefault="000C3949" w:rsidP="000C3949">
      <w:pPr>
        <w:pStyle w:val="Testo2"/>
        <w:ind w:firstLine="0"/>
        <w:rPr>
          <w:sz w:val="20"/>
        </w:rPr>
      </w:pPr>
      <w:r w:rsidRPr="000B4251">
        <w:rPr>
          <w:sz w:val="20"/>
        </w:rPr>
        <w:t>Le</w:t>
      </w:r>
      <w:r w:rsidR="00A5602D">
        <w:rPr>
          <w:sz w:val="20"/>
        </w:rPr>
        <w:t xml:space="preserve"> le</w:t>
      </w:r>
      <w:r w:rsidRPr="000B4251">
        <w:rPr>
          <w:sz w:val="20"/>
        </w:rPr>
        <w:t>zioni frontali in aula</w:t>
      </w:r>
      <w:r w:rsidR="00A5602D">
        <w:rPr>
          <w:sz w:val="20"/>
        </w:rPr>
        <w:t xml:space="preserve"> saranno integrate da materiale e video online postati dal docente sulla pagina blackboard del corso. E’ richiesta la partecipazione attiva degli studenti alle lezioni che potranno svolgersi anche nel laboratorio informatico.</w:t>
      </w:r>
    </w:p>
    <w:p w14:paraId="0CEDEBF4" w14:textId="77777777" w:rsidR="00542CD7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DEB061E" w14:textId="042378D2" w:rsidR="00A5602D" w:rsidRPr="005B538B" w:rsidRDefault="00950AB0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 xml:space="preserve">Prova </w:t>
      </w:r>
      <w:r w:rsidR="00AA1453" w:rsidRPr="005B538B">
        <w:rPr>
          <w:sz w:val="20"/>
        </w:rPr>
        <w:t>in laboratorio a cui agli studenti sarà richiesto di compiere semplici analisi dei dati con il software R e commentare i risultati</w:t>
      </w:r>
      <w:r w:rsidR="0076279D" w:rsidRPr="005B538B">
        <w:rPr>
          <w:sz w:val="20"/>
        </w:rPr>
        <w:t>.</w:t>
      </w:r>
      <w:r w:rsidR="00AA1453" w:rsidRPr="005B538B">
        <w:rPr>
          <w:sz w:val="20"/>
        </w:rPr>
        <w:t xml:space="preserve"> Gli esercizi potranno essere integrati da domande di natura più teorica.</w:t>
      </w:r>
      <w:r w:rsidR="00A5602D">
        <w:rPr>
          <w:sz w:val="20"/>
        </w:rPr>
        <w:t xml:space="preserve"> Nello specifico ogni prova sarà articolata in </w:t>
      </w:r>
      <w:r w:rsidR="000A4E11">
        <w:rPr>
          <w:sz w:val="20"/>
        </w:rPr>
        <w:t>7</w:t>
      </w:r>
      <w:r w:rsidR="00A5602D">
        <w:rPr>
          <w:sz w:val="20"/>
        </w:rPr>
        <w:t xml:space="preserve"> quesiti / problemi ognuno dei quali sarà valutato su una scala da 0 a </w:t>
      </w:r>
      <w:r w:rsidR="000A4E11">
        <w:rPr>
          <w:sz w:val="20"/>
        </w:rPr>
        <w:t>4.</w:t>
      </w:r>
      <w:r w:rsidR="00B86644">
        <w:rPr>
          <w:sz w:val="20"/>
        </w:rPr>
        <w:t>3</w:t>
      </w:r>
      <w:r w:rsidR="00A5602D">
        <w:rPr>
          <w:sz w:val="20"/>
        </w:rPr>
        <w:t xml:space="preserve"> punti.</w:t>
      </w:r>
    </w:p>
    <w:p w14:paraId="041942EF" w14:textId="6C2778F3" w:rsidR="00950AB0" w:rsidRPr="005B538B" w:rsidRDefault="00AA1453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>Durante il corso verranno assegnati esercizi da svolgere a casa (utilizzando il software R) e che permetteranno agli studenti d</w:t>
      </w:r>
      <w:r w:rsidR="00223C31">
        <w:rPr>
          <w:sz w:val="20"/>
        </w:rPr>
        <w:t xml:space="preserve">i accumulare alcuni punti (max </w:t>
      </w:r>
      <w:r w:rsidR="00B86644">
        <w:rPr>
          <w:sz w:val="20"/>
        </w:rPr>
        <w:t>3</w:t>
      </w:r>
      <w:r w:rsidRPr="005B538B">
        <w:rPr>
          <w:sz w:val="20"/>
        </w:rPr>
        <w:t xml:space="preserve">) che si sommeranno al voto ottenuto </w:t>
      </w:r>
      <w:r w:rsidR="00A5602D">
        <w:rPr>
          <w:sz w:val="20"/>
        </w:rPr>
        <w:t xml:space="preserve">nella </w:t>
      </w:r>
      <w:r w:rsidRPr="005B538B">
        <w:rPr>
          <w:sz w:val="20"/>
        </w:rPr>
        <w:t>prova</w:t>
      </w:r>
      <w:r w:rsidR="00A5602D">
        <w:rPr>
          <w:sz w:val="20"/>
        </w:rPr>
        <w:t xml:space="preserve"> in laboratorio</w:t>
      </w:r>
      <w:r w:rsidR="0076279D" w:rsidRPr="005B538B">
        <w:rPr>
          <w:sz w:val="20"/>
        </w:rPr>
        <w:t>.</w:t>
      </w:r>
    </w:p>
    <w:p w14:paraId="4001470F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C0FF2E7" w14:textId="6E503CF2" w:rsidR="00A72A8F" w:rsidRPr="005B538B" w:rsidRDefault="00A72A8F" w:rsidP="00A72A8F">
      <w:pPr>
        <w:pStyle w:val="Testo2"/>
        <w:spacing w:line="240" w:lineRule="exact"/>
        <w:ind w:firstLine="0"/>
        <w:rPr>
          <w:sz w:val="20"/>
        </w:rPr>
      </w:pPr>
      <w:r w:rsidRPr="005B538B">
        <w:rPr>
          <w:sz w:val="20"/>
        </w:rPr>
        <w:t xml:space="preserve">La frequenza alle lezioni, anche se non obbligatoria, è fortemente consigliata. Prerequisito del corso è la conoscenza delle principali tecniche di statistica </w:t>
      </w:r>
      <w:r w:rsidR="00E4691F" w:rsidRPr="005B538B">
        <w:rPr>
          <w:sz w:val="20"/>
        </w:rPr>
        <w:t xml:space="preserve">descrittiva e </w:t>
      </w:r>
      <w:r w:rsidRPr="005B538B">
        <w:rPr>
          <w:sz w:val="20"/>
        </w:rPr>
        <w:t>inferenziale</w:t>
      </w:r>
      <w:r w:rsidR="00E4691F" w:rsidRPr="005B538B">
        <w:rPr>
          <w:sz w:val="20"/>
        </w:rPr>
        <w:t xml:space="preserve">, ovvero i contenuti del volume </w:t>
      </w:r>
      <w:r w:rsidR="00237D72" w:rsidRPr="00237D72">
        <w:rPr>
          <w:sz w:val="20"/>
        </w:rPr>
        <w:t>Alan Agresti: Statistical Methods for the Social Sciences, 5th Edition (chapters 1-8)</w:t>
      </w:r>
      <w:r w:rsidRPr="005B538B">
        <w:rPr>
          <w:sz w:val="20"/>
        </w:rPr>
        <w:t>.</w:t>
      </w:r>
    </w:p>
    <w:p w14:paraId="483BFA61" w14:textId="77777777" w:rsidR="00A72A8F" w:rsidRDefault="00A72A8F" w:rsidP="00950AB0">
      <w:pPr>
        <w:pStyle w:val="Testo2"/>
        <w:ind w:firstLine="0"/>
      </w:pPr>
    </w:p>
    <w:p w14:paraId="732C93D7" w14:textId="77777777" w:rsidR="00950AB0" w:rsidRDefault="00950AB0" w:rsidP="00950A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75F9B17F" w14:textId="4CEE56A9" w:rsidR="006752E8" w:rsidRPr="006752E8" w:rsidRDefault="006752E8" w:rsidP="006752E8">
      <w:pPr>
        <w:pStyle w:val="Titolo1"/>
        <w:spacing w:before="240"/>
        <w:jc w:val="both"/>
        <w:rPr>
          <w:rStyle w:val="Collegamentoipertestuale"/>
          <w:b w:val="0"/>
          <w:color w:val="auto"/>
        </w:rPr>
      </w:pPr>
      <w:r w:rsidRPr="006752E8">
        <w:rPr>
          <w:b w:val="0"/>
        </w:rPr>
        <w:t xml:space="preserve">Gli orari di ricevimento sono disponibili on line nella pagina personale del docente, consultabile al sito </w:t>
      </w:r>
      <w:hyperlink r:id="rId5" w:history="1">
        <w:r w:rsidRPr="006752E8">
          <w:rPr>
            <w:rStyle w:val="Collegamentoipertestuale"/>
            <w:color w:val="auto"/>
          </w:rPr>
          <w:t>http://docenti.unicatt.it/</w:t>
        </w:r>
      </w:hyperlink>
      <w:r w:rsidRPr="006752E8">
        <w:rPr>
          <w:rStyle w:val="Collegamentoipertestuale"/>
          <w:b w:val="0"/>
          <w:color w:val="auto"/>
        </w:rPr>
        <w:t xml:space="preserve">. </w:t>
      </w:r>
      <w:r w:rsidRPr="006752E8">
        <w:rPr>
          <w:b w:val="0"/>
          <w:bCs/>
        </w:rPr>
        <w:t>In ogni caso è possibile contattare il docente via mail per ogni necessità.</w:t>
      </w:r>
    </w:p>
    <w:p w14:paraId="071B3978" w14:textId="7F3A7F3F" w:rsidR="006752E8" w:rsidRPr="006752E8" w:rsidRDefault="006752E8" w:rsidP="006752E8">
      <w:pPr>
        <w:pStyle w:val="Testo2"/>
        <w:ind w:firstLine="0"/>
        <w:rPr>
          <w:sz w:val="20"/>
        </w:rPr>
      </w:pPr>
      <w:r w:rsidRPr="006752E8">
        <w:rPr>
          <w:sz w:val="20"/>
        </w:rPr>
        <w:t>Il ricevimento degli studenti si tiene normalmente</w:t>
      </w:r>
      <w:r>
        <w:rPr>
          <w:sz w:val="20"/>
        </w:rPr>
        <w:t xml:space="preserve"> presso</w:t>
      </w:r>
      <w:r w:rsidRPr="006752E8">
        <w:rPr>
          <w:sz w:val="20"/>
        </w:rPr>
        <w:t xml:space="preserve"> lo studio del Docente (o in for</w:t>
      </w:r>
      <w:r>
        <w:rPr>
          <w:sz w:val="20"/>
        </w:rPr>
        <w:t>ma telematica via Teams/Skype),</w:t>
      </w:r>
      <w:r w:rsidRPr="006752E8">
        <w:rPr>
          <w:sz w:val="20"/>
        </w:rPr>
        <w:t xml:space="preserve"> Facoltà di Economia e Giurisprudenza</w:t>
      </w:r>
      <w:r>
        <w:rPr>
          <w:sz w:val="20"/>
        </w:rPr>
        <w:t xml:space="preserve"> (palazzina di Economia, III piano).</w:t>
      </w:r>
    </w:p>
    <w:p w14:paraId="10309977" w14:textId="6AF5E25B" w:rsidR="00950AB0" w:rsidRDefault="00950AB0" w:rsidP="006752E8">
      <w:pPr>
        <w:pStyle w:val="Titolo1"/>
        <w:spacing w:before="240"/>
        <w:rPr>
          <w:b w:val="0"/>
          <w:sz w:val="18"/>
          <w:szCs w:val="18"/>
        </w:rPr>
      </w:pPr>
    </w:p>
    <w:sectPr w:rsidR="00950A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30715">
    <w:abstractNumId w:val="1"/>
  </w:num>
  <w:num w:numId="2" w16cid:durableId="589849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AB0"/>
    <w:rsid w:val="000A4E11"/>
    <w:rsid w:val="000B4251"/>
    <w:rsid w:val="000C3949"/>
    <w:rsid w:val="00223C31"/>
    <w:rsid w:val="00237D72"/>
    <w:rsid w:val="002B6D2A"/>
    <w:rsid w:val="002E65A1"/>
    <w:rsid w:val="00465446"/>
    <w:rsid w:val="00542CD7"/>
    <w:rsid w:val="005B3A7E"/>
    <w:rsid w:val="005B538B"/>
    <w:rsid w:val="006752E8"/>
    <w:rsid w:val="0076279D"/>
    <w:rsid w:val="007E7342"/>
    <w:rsid w:val="00817A05"/>
    <w:rsid w:val="008C669F"/>
    <w:rsid w:val="00950AB0"/>
    <w:rsid w:val="00A5602D"/>
    <w:rsid w:val="00A72A8F"/>
    <w:rsid w:val="00AA1453"/>
    <w:rsid w:val="00B10557"/>
    <w:rsid w:val="00B86644"/>
    <w:rsid w:val="00DD40F3"/>
    <w:rsid w:val="00E12187"/>
    <w:rsid w:val="00E4691F"/>
    <w:rsid w:val="00E607F2"/>
    <w:rsid w:val="00E713B4"/>
    <w:rsid w:val="00EF7857"/>
    <w:rsid w:val="00F019CF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C1D7"/>
  <w15:docId w15:val="{B910C1B7-5557-41CC-A850-0B4E771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65A1"/>
    <w:rPr>
      <w:rFonts w:ascii="Courier New" w:hAnsi="Courier New" w:cs="Courier New"/>
    </w:rPr>
  </w:style>
  <w:style w:type="character" w:customStyle="1" w:styleId="a-size-extra-large">
    <w:name w:val="a-size-extra-large"/>
    <w:basedOn w:val="Carpredefinitoparagrafo"/>
    <w:rsid w:val="0022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373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Fabrizi Enrico (enrico.fabrizi)</cp:lastModifiedBy>
  <cp:revision>19</cp:revision>
  <cp:lastPrinted>2003-03-27T09:42:00Z</cp:lastPrinted>
  <dcterms:created xsi:type="dcterms:W3CDTF">2018-04-24T13:44:00Z</dcterms:created>
  <dcterms:modified xsi:type="dcterms:W3CDTF">2023-06-21T13:04:00Z</dcterms:modified>
</cp:coreProperties>
</file>