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65" w:rsidRPr="00065B42" w:rsidRDefault="005706C8" w:rsidP="005706C8">
      <w:pPr>
        <w:pStyle w:val="Titolo1"/>
        <w:spacing w:before="120"/>
        <w:jc w:val="both"/>
        <w:rPr>
          <w:sz w:val="22"/>
          <w:szCs w:val="22"/>
        </w:rPr>
      </w:pPr>
      <w:r w:rsidRPr="00065B42">
        <w:rPr>
          <w:sz w:val="22"/>
          <w:szCs w:val="22"/>
        </w:rPr>
        <w:t>Governance e sistem</w:t>
      </w:r>
      <w:r w:rsidR="00495C7F" w:rsidRPr="00065B42">
        <w:rPr>
          <w:sz w:val="22"/>
          <w:szCs w:val="22"/>
        </w:rPr>
        <w:t>i</w:t>
      </w:r>
      <w:r w:rsidRPr="00065B42">
        <w:rPr>
          <w:sz w:val="22"/>
          <w:szCs w:val="22"/>
        </w:rPr>
        <w:t xml:space="preserve"> </w:t>
      </w:r>
      <w:r w:rsidR="00495C7F" w:rsidRPr="00065B42">
        <w:rPr>
          <w:sz w:val="22"/>
          <w:szCs w:val="22"/>
        </w:rPr>
        <w:t xml:space="preserve">di </w:t>
      </w:r>
      <w:r w:rsidRPr="00065B42">
        <w:rPr>
          <w:sz w:val="22"/>
          <w:szCs w:val="22"/>
        </w:rPr>
        <w:t>controll</w:t>
      </w:r>
      <w:r w:rsidR="00495C7F" w:rsidRPr="00065B42">
        <w:rPr>
          <w:sz w:val="22"/>
          <w:szCs w:val="22"/>
        </w:rPr>
        <w:t>o</w:t>
      </w:r>
      <w:r w:rsidR="008936F8">
        <w:rPr>
          <w:sz w:val="22"/>
          <w:szCs w:val="22"/>
        </w:rPr>
        <w:t xml:space="preserve"> </w:t>
      </w:r>
      <w:r w:rsidR="00495C7F" w:rsidRPr="00065B42">
        <w:rPr>
          <w:sz w:val="22"/>
          <w:szCs w:val="22"/>
        </w:rPr>
        <w:t>d</w:t>
      </w:r>
      <w:r w:rsidRPr="00065B42">
        <w:rPr>
          <w:sz w:val="22"/>
          <w:szCs w:val="22"/>
        </w:rPr>
        <w:t>egli intermediari finanziari</w:t>
      </w:r>
    </w:p>
    <w:p w:rsidR="000B0A65" w:rsidRPr="00065B42" w:rsidRDefault="000B0A65" w:rsidP="000B0A65">
      <w:pPr>
        <w:pStyle w:val="Titolo1"/>
        <w:spacing w:before="0"/>
        <w:rPr>
          <w:b w:val="0"/>
          <w:smallCaps/>
        </w:rPr>
      </w:pPr>
      <w:r w:rsidRPr="00065B42">
        <w:rPr>
          <w:b w:val="0"/>
          <w:smallCaps/>
        </w:rPr>
        <w:t>Prof. Claudio Frigeni</w:t>
      </w:r>
    </w:p>
    <w:p w:rsidR="000B0A65" w:rsidRPr="00065B42" w:rsidRDefault="000B0A65" w:rsidP="000B0A65">
      <w:pPr>
        <w:spacing w:before="240" w:after="120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OBIETTIVO DEL CORSO</w:t>
      </w:r>
      <w:r w:rsidR="007169E0" w:rsidRPr="00065B42">
        <w:rPr>
          <w:b/>
          <w:i/>
          <w:sz w:val="18"/>
          <w:szCs w:val="18"/>
        </w:rPr>
        <w:t xml:space="preserve"> E RISULTATI DI APPRENDIMENTO ATTESI</w:t>
      </w:r>
    </w:p>
    <w:p w:rsidR="000843C3" w:rsidRPr="00065B42" w:rsidRDefault="00C34A94" w:rsidP="007169E0">
      <w:pPr>
        <w:rPr>
          <w:sz w:val="18"/>
          <w:szCs w:val="18"/>
        </w:rPr>
      </w:pPr>
      <w:r w:rsidRPr="00065B42">
        <w:rPr>
          <w:sz w:val="18"/>
          <w:szCs w:val="18"/>
        </w:rPr>
        <w:t xml:space="preserve">Il corso </w:t>
      </w:r>
      <w:r w:rsidR="007169E0" w:rsidRPr="00065B42">
        <w:rPr>
          <w:sz w:val="18"/>
          <w:szCs w:val="18"/>
        </w:rPr>
        <w:t>mira a fornire un quadro del</w:t>
      </w:r>
      <w:r w:rsidRPr="00065B42">
        <w:rPr>
          <w:sz w:val="18"/>
          <w:szCs w:val="18"/>
        </w:rPr>
        <w:t>le</w:t>
      </w:r>
      <w:r w:rsidR="00226A99" w:rsidRPr="00065B42">
        <w:rPr>
          <w:sz w:val="18"/>
          <w:szCs w:val="18"/>
        </w:rPr>
        <w:t xml:space="preserve"> peculiari</w:t>
      </w:r>
      <w:r w:rsidRPr="00065B42">
        <w:rPr>
          <w:sz w:val="18"/>
          <w:szCs w:val="18"/>
        </w:rPr>
        <w:t xml:space="preserve"> problematiche connesse </w:t>
      </w:r>
      <w:r w:rsidR="000843C3" w:rsidRPr="00065B42">
        <w:rPr>
          <w:sz w:val="18"/>
          <w:szCs w:val="18"/>
        </w:rPr>
        <w:t xml:space="preserve">al governo </w:t>
      </w:r>
      <w:r w:rsidRPr="00065B42">
        <w:rPr>
          <w:sz w:val="18"/>
          <w:szCs w:val="18"/>
        </w:rPr>
        <w:t xml:space="preserve">delle imprese bancarie </w:t>
      </w:r>
      <w:r w:rsidR="00095E5E" w:rsidRPr="00065B42">
        <w:rPr>
          <w:sz w:val="18"/>
          <w:szCs w:val="18"/>
        </w:rPr>
        <w:t>e degl</w:t>
      </w:r>
      <w:r w:rsidR="007169E0" w:rsidRPr="00065B42">
        <w:rPr>
          <w:sz w:val="18"/>
          <w:szCs w:val="18"/>
        </w:rPr>
        <w:t>i altri intermediari finanziari illustrando gli strumenti elaborati a livello internazionale</w:t>
      </w:r>
      <w:r w:rsidR="000843C3" w:rsidRPr="00065B42">
        <w:rPr>
          <w:sz w:val="18"/>
          <w:szCs w:val="18"/>
        </w:rPr>
        <w:t xml:space="preserve">. In questa prospettiva, sarà dedicata attenzione alla regolamentazione in materia di </w:t>
      </w:r>
      <w:proofErr w:type="spellStart"/>
      <w:r w:rsidR="000843C3" w:rsidRPr="00065B42">
        <w:rPr>
          <w:sz w:val="18"/>
          <w:szCs w:val="18"/>
        </w:rPr>
        <w:t>governance</w:t>
      </w:r>
      <w:proofErr w:type="spellEnd"/>
      <w:r w:rsidR="000843C3" w:rsidRPr="00065B42">
        <w:rPr>
          <w:sz w:val="18"/>
          <w:szCs w:val="18"/>
        </w:rPr>
        <w:t xml:space="preserve"> interna e al ruolo assegnato in questo contesto alle autorità di vigilanza, con riguardo sia agli organi sociali sia all’organizzazione aziendale, con particolare riguardo al sistema dei controlli interni e al ruolo </w:t>
      </w:r>
      <w:r w:rsidR="000B5E7C" w:rsidRPr="00065B42">
        <w:rPr>
          <w:sz w:val="18"/>
          <w:szCs w:val="18"/>
        </w:rPr>
        <w:t xml:space="preserve">assegnato alle </w:t>
      </w:r>
      <w:r w:rsidR="000843C3" w:rsidRPr="00065B42">
        <w:rPr>
          <w:sz w:val="18"/>
          <w:szCs w:val="18"/>
        </w:rPr>
        <w:t xml:space="preserve">funzioni aziendali di </w:t>
      </w:r>
      <w:proofErr w:type="spellStart"/>
      <w:r w:rsidR="000843C3" w:rsidRPr="00065B42">
        <w:rPr>
          <w:sz w:val="18"/>
          <w:szCs w:val="18"/>
        </w:rPr>
        <w:t>compliance</w:t>
      </w:r>
      <w:proofErr w:type="spellEnd"/>
      <w:r w:rsidR="000843C3" w:rsidRPr="00065B42">
        <w:rPr>
          <w:sz w:val="18"/>
          <w:szCs w:val="18"/>
        </w:rPr>
        <w:t xml:space="preserve">, </w:t>
      </w:r>
      <w:proofErr w:type="spellStart"/>
      <w:r w:rsidR="000843C3" w:rsidRPr="00065B42">
        <w:rPr>
          <w:sz w:val="18"/>
          <w:szCs w:val="18"/>
        </w:rPr>
        <w:t>risk</w:t>
      </w:r>
      <w:proofErr w:type="spellEnd"/>
      <w:r w:rsidR="000843C3" w:rsidRPr="00065B42">
        <w:rPr>
          <w:sz w:val="18"/>
          <w:szCs w:val="18"/>
        </w:rPr>
        <w:t xml:space="preserve"> management e </w:t>
      </w:r>
      <w:proofErr w:type="spellStart"/>
      <w:r w:rsidR="000843C3" w:rsidRPr="00065B42">
        <w:rPr>
          <w:sz w:val="18"/>
          <w:szCs w:val="18"/>
        </w:rPr>
        <w:t>internal</w:t>
      </w:r>
      <w:proofErr w:type="spellEnd"/>
      <w:r w:rsidR="000843C3" w:rsidRPr="00065B42">
        <w:rPr>
          <w:sz w:val="18"/>
          <w:szCs w:val="18"/>
        </w:rPr>
        <w:t xml:space="preserve"> audit. </w:t>
      </w:r>
    </w:p>
    <w:p w:rsidR="000B0A65" w:rsidRPr="00065B42" w:rsidRDefault="000B0A65" w:rsidP="000B0A65">
      <w:pPr>
        <w:rPr>
          <w:sz w:val="18"/>
          <w:szCs w:val="18"/>
        </w:rPr>
      </w:pPr>
    </w:p>
    <w:p w:rsidR="00D76EF6" w:rsidRPr="00065B42" w:rsidRDefault="007169E0" w:rsidP="000B0A65">
      <w:pPr>
        <w:tabs>
          <w:tab w:val="left" w:pos="2070"/>
        </w:tabs>
        <w:rPr>
          <w:sz w:val="18"/>
          <w:szCs w:val="18"/>
        </w:rPr>
      </w:pPr>
      <w:r w:rsidRPr="00065B42">
        <w:rPr>
          <w:sz w:val="18"/>
          <w:szCs w:val="18"/>
        </w:rPr>
        <w:t xml:space="preserve">Al termine del corso lo studente sarà in grado di: i) comprendere </w:t>
      </w:r>
      <w:r w:rsidR="005706C8" w:rsidRPr="00065B42">
        <w:rPr>
          <w:sz w:val="18"/>
          <w:szCs w:val="18"/>
        </w:rPr>
        <w:t xml:space="preserve">la specialità degli </w:t>
      </w:r>
      <w:r w:rsidR="004D3577" w:rsidRPr="00065B42">
        <w:rPr>
          <w:sz w:val="18"/>
          <w:szCs w:val="18"/>
        </w:rPr>
        <w:t xml:space="preserve">obiettivi e degli strumenti della </w:t>
      </w:r>
      <w:proofErr w:type="spellStart"/>
      <w:r w:rsidR="004D3577" w:rsidRPr="00065B42">
        <w:rPr>
          <w:i/>
          <w:sz w:val="18"/>
          <w:szCs w:val="18"/>
        </w:rPr>
        <w:t>governance</w:t>
      </w:r>
      <w:proofErr w:type="spellEnd"/>
      <w:r w:rsidR="004D3577" w:rsidRPr="00065B42">
        <w:rPr>
          <w:sz w:val="18"/>
          <w:szCs w:val="18"/>
        </w:rPr>
        <w:t xml:space="preserve"> bancaria </w:t>
      </w:r>
      <w:r w:rsidR="00095E5E" w:rsidRPr="00065B42">
        <w:rPr>
          <w:sz w:val="18"/>
          <w:szCs w:val="18"/>
        </w:rPr>
        <w:t>e degli altri intermediari finanziari</w:t>
      </w:r>
      <w:r w:rsidR="00D01F88">
        <w:rPr>
          <w:sz w:val="18"/>
          <w:szCs w:val="18"/>
        </w:rPr>
        <w:t xml:space="preserve"> nell’ottica della gestione dei rischi</w:t>
      </w:r>
      <w:r w:rsidRPr="00065B42">
        <w:rPr>
          <w:sz w:val="18"/>
          <w:szCs w:val="18"/>
        </w:rPr>
        <w:t>;</w:t>
      </w:r>
      <w:r w:rsidR="00D01F88">
        <w:rPr>
          <w:sz w:val="18"/>
          <w:szCs w:val="18"/>
        </w:rPr>
        <w:t xml:space="preserve"> </w:t>
      </w:r>
      <w:r w:rsidR="00D01F88" w:rsidRPr="00065B42">
        <w:rPr>
          <w:sz w:val="18"/>
          <w:szCs w:val="18"/>
        </w:rPr>
        <w:t>i</w:t>
      </w:r>
      <w:r w:rsidR="00D01F88">
        <w:rPr>
          <w:sz w:val="18"/>
          <w:szCs w:val="18"/>
        </w:rPr>
        <w:t>i</w:t>
      </w:r>
      <w:r w:rsidR="00D01F88" w:rsidRPr="00065B42">
        <w:rPr>
          <w:sz w:val="18"/>
          <w:szCs w:val="18"/>
        </w:rPr>
        <w:t xml:space="preserve">) conoscere il ruolo delle autorità pubbliche di vigilanza sugli intermediari finanziari e i poteri ad esse attribuiti con particolare riguardo ai profili di </w:t>
      </w:r>
      <w:proofErr w:type="spellStart"/>
      <w:r w:rsidR="00D01F88" w:rsidRPr="00065B42">
        <w:rPr>
          <w:sz w:val="18"/>
          <w:szCs w:val="18"/>
        </w:rPr>
        <w:t>governance</w:t>
      </w:r>
      <w:proofErr w:type="spellEnd"/>
      <w:r w:rsidR="00D01F88">
        <w:rPr>
          <w:sz w:val="18"/>
          <w:szCs w:val="18"/>
        </w:rPr>
        <w:t>,</w:t>
      </w:r>
      <w:r w:rsidRPr="00065B42">
        <w:rPr>
          <w:sz w:val="18"/>
          <w:szCs w:val="18"/>
        </w:rPr>
        <w:t xml:space="preserve"> i</w:t>
      </w:r>
      <w:r w:rsidR="00D01F88">
        <w:rPr>
          <w:sz w:val="18"/>
          <w:szCs w:val="18"/>
        </w:rPr>
        <w:t>i</w:t>
      </w:r>
      <w:r w:rsidRPr="00065B42">
        <w:rPr>
          <w:sz w:val="18"/>
          <w:szCs w:val="18"/>
        </w:rPr>
        <w:t xml:space="preserve">i) </w:t>
      </w:r>
      <w:r w:rsidR="004D3577" w:rsidRPr="00065B42">
        <w:rPr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 xml:space="preserve">conoscere la regolamentazione in materia di </w:t>
      </w:r>
      <w:proofErr w:type="spellStart"/>
      <w:r w:rsidR="00244155" w:rsidRPr="00065B42">
        <w:rPr>
          <w:sz w:val="18"/>
          <w:szCs w:val="18"/>
        </w:rPr>
        <w:t>governance</w:t>
      </w:r>
      <w:proofErr w:type="spellEnd"/>
      <w:r w:rsidR="00244155" w:rsidRPr="00065B42">
        <w:rPr>
          <w:sz w:val="18"/>
          <w:szCs w:val="18"/>
        </w:rPr>
        <w:t xml:space="preserve"> delle banche e degli altri intermediari finanziari, con particolare riguardo al sistema dei controlli interni</w:t>
      </w:r>
      <w:r w:rsidR="000843C3" w:rsidRPr="00065B42">
        <w:rPr>
          <w:sz w:val="18"/>
          <w:szCs w:val="18"/>
        </w:rPr>
        <w:t xml:space="preserve">; </w:t>
      </w:r>
      <w:r w:rsidR="00244155" w:rsidRPr="00065B42">
        <w:rPr>
          <w:sz w:val="18"/>
          <w:szCs w:val="18"/>
        </w:rPr>
        <w:t>i</w:t>
      </w:r>
      <w:r w:rsidR="00D01F88">
        <w:rPr>
          <w:sz w:val="18"/>
          <w:szCs w:val="18"/>
        </w:rPr>
        <w:t>v</w:t>
      </w:r>
      <w:r w:rsidR="00244155" w:rsidRPr="00065B42">
        <w:rPr>
          <w:sz w:val="18"/>
          <w:szCs w:val="18"/>
        </w:rPr>
        <w:t>) conoscere i principali compiti delle funzioni aziendali di controllo (</w:t>
      </w:r>
      <w:proofErr w:type="spellStart"/>
      <w:r w:rsidR="00244155" w:rsidRPr="00065B42">
        <w:rPr>
          <w:sz w:val="18"/>
          <w:szCs w:val="18"/>
        </w:rPr>
        <w:t>compliance</w:t>
      </w:r>
      <w:proofErr w:type="spellEnd"/>
      <w:r w:rsidR="00244155" w:rsidRPr="00065B42">
        <w:rPr>
          <w:sz w:val="18"/>
          <w:szCs w:val="18"/>
        </w:rPr>
        <w:t xml:space="preserve">, </w:t>
      </w:r>
      <w:proofErr w:type="spellStart"/>
      <w:r w:rsidR="00244155" w:rsidRPr="00065B42">
        <w:rPr>
          <w:sz w:val="18"/>
          <w:szCs w:val="18"/>
        </w:rPr>
        <w:t>risk</w:t>
      </w:r>
      <w:proofErr w:type="spellEnd"/>
      <w:r w:rsidR="00244155" w:rsidRPr="00065B42">
        <w:rPr>
          <w:sz w:val="18"/>
          <w:szCs w:val="18"/>
        </w:rPr>
        <w:t xml:space="preserve"> management, </w:t>
      </w:r>
      <w:proofErr w:type="spellStart"/>
      <w:r w:rsidR="00244155" w:rsidRPr="00065B42">
        <w:rPr>
          <w:sz w:val="18"/>
          <w:szCs w:val="18"/>
        </w:rPr>
        <w:t>internal</w:t>
      </w:r>
      <w:proofErr w:type="spellEnd"/>
      <w:r w:rsidR="00244155" w:rsidRPr="00065B42">
        <w:rPr>
          <w:sz w:val="18"/>
          <w:szCs w:val="18"/>
        </w:rPr>
        <w:t xml:space="preserve"> audit);</w:t>
      </w:r>
      <w:r w:rsidR="00052ECE" w:rsidRPr="00065B42">
        <w:rPr>
          <w:sz w:val="18"/>
          <w:szCs w:val="18"/>
        </w:rPr>
        <w:t>.</w:t>
      </w:r>
    </w:p>
    <w:p w:rsidR="000B0A65" w:rsidRPr="00065B42" w:rsidRDefault="000B0A65" w:rsidP="000B0A65">
      <w:pPr>
        <w:spacing w:before="240" w:after="120"/>
        <w:rPr>
          <w:b/>
          <w:sz w:val="18"/>
          <w:szCs w:val="18"/>
        </w:rPr>
      </w:pPr>
      <w:r w:rsidRPr="00065B42">
        <w:rPr>
          <w:b/>
          <w:i/>
          <w:sz w:val="18"/>
          <w:szCs w:val="18"/>
        </w:rPr>
        <w:t>PROGRAMMA DEL CORSO</w:t>
      </w:r>
    </w:p>
    <w:p w:rsidR="001F28FF" w:rsidRPr="00065B42" w:rsidRDefault="00C34A94" w:rsidP="000B0A65">
      <w:pPr>
        <w:rPr>
          <w:sz w:val="18"/>
          <w:szCs w:val="18"/>
        </w:rPr>
      </w:pPr>
      <w:proofErr w:type="gramStart"/>
      <w:r w:rsidRPr="00065B42">
        <w:rPr>
          <w:sz w:val="18"/>
          <w:szCs w:val="18"/>
        </w:rPr>
        <w:t>La corporate</w:t>
      </w:r>
      <w:proofErr w:type="gramEnd"/>
      <w:r w:rsidRPr="00065B42">
        <w:rPr>
          <w:sz w:val="18"/>
          <w:szCs w:val="18"/>
        </w:rPr>
        <w:t xml:space="preserve"> </w:t>
      </w:r>
      <w:proofErr w:type="spellStart"/>
      <w:r w:rsidRPr="00065B42">
        <w:rPr>
          <w:sz w:val="18"/>
          <w:szCs w:val="18"/>
        </w:rPr>
        <w:t>governance</w:t>
      </w:r>
      <w:proofErr w:type="spellEnd"/>
      <w:r w:rsidRPr="00065B42">
        <w:rPr>
          <w:i/>
          <w:sz w:val="18"/>
          <w:szCs w:val="18"/>
        </w:rPr>
        <w:t xml:space="preserve"> </w:t>
      </w:r>
      <w:r w:rsidR="00E02F8D" w:rsidRPr="00065B42">
        <w:rPr>
          <w:sz w:val="18"/>
          <w:szCs w:val="18"/>
        </w:rPr>
        <w:t xml:space="preserve">quale </w:t>
      </w:r>
      <w:r w:rsidRPr="00065B42">
        <w:rPr>
          <w:sz w:val="18"/>
          <w:szCs w:val="18"/>
        </w:rPr>
        <w:t xml:space="preserve">quadro teorico di riferimento per l’elaborazione di regole funzionali all’efficiente governo dell’impresa. </w:t>
      </w:r>
      <w:r w:rsidR="00600AA7" w:rsidRPr="00065B42">
        <w:rPr>
          <w:sz w:val="18"/>
          <w:szCs w:val="18"/>
        </w:rPr>
        <w:t xml:space="preserve">L’evoluzione </w:t>
      </w:r>
      <w:proofErr w:type="gramStart"/>
      <w:r w:rsidR="00600AA7" w:rsidRPr="00065B42">
        <w:rPr>
          <w:sz w:val="18"/>
          <w:szCs w:val="18"/>
        </w:rPr>
        <w:t>della corporate</w:t>
      </w:r>
      <w:proofErr w:type="gramEnd"/>
      <w:r w:rsidR="00600AA7" w:rsidRPr="00065B42">
        <w:rPr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>generale</w:t>
      </w:r>
      <w:r w:rsidR="00D01F88">
        <w:rPr>
          <w:sz w:val="18"/>
          <w:szCs w:val="18"/>
        </w:rPr>
        <w:t>: verso una “</w:t>
      </w:r>
      <w:proofErr w:type="spellStart"/>
      <w:r w:rsidR="00D01F88">
        <w:rPr>
          <w:sz w:val="18"/>
          <w:szCs w:val="18"/>
        </w:rPr>
        <w:t>sustainable</w:t>
      </w:r>
      <w:proofErr w:type="spellEnd"/>
      <w:r w:rsidR="00D01F88">
        <w:rPr>
          <w:sz w:val="18"/>
          <w:szCs w:val="18"/>
        </w:rPr>
        <w:t xml:space="preserve">” corporate </w:t>
      </w:r>
      <w:proofErr w:type="spellStart"/>
      <w:r w:rsidR="00D01F88">
        <w:rPr>
          <w:sz w:val="18"/>
          <w:szCs w:val="18"/>
        </w:rPr>
        <w:t>governance</w:t>
      </w:r>
      <w:proofErr w:type="spellEnd"/>
      <w:r w:rsidR="00244155" w:rsidRPr="00065B42">
        <w:rPr>
          <w:sz w:val="18"/>
          <w:szCs w:val="18"/>
        </w:rPr>
        <w:t xml:space="preserve">. L’evoluzione </w:t>
      </w:r>
      <w:r w:rsidR="00D01F88">
        <w:rPr>
          <w:sz w:val="18"/>
          <w:szCs w:val="18"/>
        </w:rPr>
        <w:t xml:space="preserve">della </w:t>
      </w:r>
      <w:proofErr w:type="spellStart"/>
      <w:r w:rsidR="00600AA7" w:rsidRPr="00065B42">
        <w:rPr>
          <w:sz w:val="18"/>
          <w:szCs w:val="18"/>
        </w:rPr>
        <w:t>governance</w:t>
      </w:r>
      <w:proofErr w:type="spellEnd"/>
      <w:r w:rsidR="00600AA7" w:rsidRPr="00065B42">
        <w:rPr>
          <w:sz w:val="18"/>
          <w:szCs w:val="18"/>
        </w:rPr>
        <w:t xml:space="preserve"> bancaria in rapporto </w:t>
      </w:r>
      <w:proofErr w:type="gramStart"/>
      <w:r w:rsidR="00600AA7" w:rsidRPr="00065B42">
        <w:rPr>
          <w:sz w:val="18"/>
          <w:szCs w:val="18"/>
        </w:rPr>
        <w:t>alla corporate</w:t>
      </w:r>
      <w:proofErr w:type="gramEnd"/>
      <w:r w:rsidR="00600AA7" w:rsidRPr="00065B42">
        <w:rPr>
          <w:sz w:val="18"/>
          <w:szCs w:val="18"/>
        </w:rPr>
        <w:t xml:space="preserve"> </w:t>
      </w:r>
      <w:proofErr w:type="spellStart"/>
      <w:r w:rsidR="00600AA7" w:rsidRPr="00065B42">
        <w:rPr>
          <w:sz w:val="18"/>
          <w:szCs w:val="18"/>
        </w:rPr>
        <w:t>governance</w:t>
      </w:r>
      <w:proofErr w:type="spellEnd"/>
      <w:r w:rsidR="00600AA7" w:rsidRPr="00065B42">
        <w:rPr>
          <w:sz w:val="18"/>
          <w:szCs w:val="18"/>
        </w:rPr>
        <w:t xml:space="preserve"> generale</w:t>
      </w:r>
      <w:r w:rsidRPr="00065B42">
        <w:rPr>
          <w:sz w:val="18"/>
          <w:szCs w:val="18"/>
        </w:rPr>
        <w:t xml:space="preserve">. </w:t>
      </w:r>
      <w:r w:rsidR="001F28FF" w:rsidRPr="00065B42">
        <w:rPr>
          <w:sz w:val="18"/>
          <w:szCs w:val="18"/>
        </w:rPr>
        <w:t xml:space="preserve">Obiettivi e strumenti della nuova </w:t>
      </w:r>
      <w:proofErr w:type="spellStart"/>
      <w:r w:rsidRPr="00065B42">
        <w:rPr>
          <w:i/>
          <w:sz w:val="18"/>
          <w:szCs w:val="18"/>
        </w:rPr>
        <w:t>governance</w:t>
      </w:r>
      <w:proofErr w:type="spellEnd"/>
      <w:r w:rsidRPr="00065B42">
        <w:rPr>
          <w:sz w:val="18"/>
          <w:szCs w:val="18"/>
        </w:rPr>
        <w:t xml:space="preserve"> bancaria</w:t>
      </w:r>
      <w:r w:rsidR="00D01F88">
        <w:rPr>
          <w:sz w:val="18"/>
          <w:szCs w:val="18"/>
        </w:rPr>
        <w:t xml:space="preserve"> nell’ottica della gestione dei rischi</w:t>
      </w:r>
      <w:r w:rsidR="001F28FF" w:rsidRPr="00065B42">
        <w:rPr>
          <w:sz w:val="18"/>
          <w:szCs w:val="18"/>
        </w:rPr>
        <w:t>: principi</w:t>
      </w:r>
      <w:r w:rsidRPr="00065B42">
        <w:rPr>
          <w:sz w:val="18"/>
          <w:szCs w:val="18"/>
        </w:rPr>
        <w:t xml:space="preserve"> </w:t>
      </w:r>
      <w:r w:rsidR="00E16F39" w:rsidRPr="00065B42">
        <w:rPr>
          <w:sz w:val="18"/>
          <w:szCs w:val="18"/>
        </w:rPr>
        <w:t>internazionali e attuazione nell’ordinamento europeo e italiano</w:t>
      </w:r>
      <w:r w:rsidRPr="00065B42">
        <w:rPr>
          <w:sz w:val="18"/>
          <w:szCs w:val="18"/>
        </w:rPr>
        <w:t>.</w:t>
      </w:r>
      <w:r w:rsidR="00244155" w:rsidRPr="00065B42">
        <w:rPr>
          <w:sz w:val="18"/>
          <w:szCs w:val="18"/>
        </w:rPr>
        <w:t xml:space="preserve"> </w:t>
      </w:r>
      <w:r w:rsidR="00D01F88" w:rsidRPr="00065B42">
        <w:rPr>
          <w:sz w:val="18"/>
          <w:szCs w:val="18"/>
        </w:rPr>
        <w:t>Il ruolo delle autorità di vigilanza</w:t>
      </w:r>
      <w:r w:rsidR="00D01F88">
        <w:rPr>
          <w:sz w:val="18"/>
          <w:szCs w:val="18"/>
        </w:rPr>
        <w:t xml:space="preserve"> </w:t>
      </w:r>
      <w:proofErr w:type="gramStart"/>
      <w:r w:rsidR="00D01F88">
        <w:rPr>
          <w:sz w:val="18"/>
          <w:szCs w:val="18"/>
        </w:rPr>
        <w:t>sulla corporate</w:t>
      </w:r>
      <w:proofErr w:type="gramEnd"/>
      <w:r w:rsidR="00D01F88">
        <w:rPr>
          <w:sz w:val="18"/>
          <w:szCs w:val="18"/>
        </w:rPr>
        <w:t xml:space="preserve"> </w:t>
      </w:r>
      <w:proofErr w:type="spellStart"/>
      <w:r w:rsidR="00D01F88">
        <w:rPr>
          <w:sz w:val="18"/>
          <w:szCs w:val="18"/>
        </w:rPr>
        <w:t>governance</w:t>
      </w:r>
      <w:proofErr w:type="spellEnd"/>
      <w:r w:rsidR="00D01F88" w:rsidRPr="00065B42">
        <w:rPr>
          <w:sz w:val="18"/>
          <w:szCs w:val="18"/>
        </w:rPr>
        <w:t xml:space="preserve">: SREP e </w:t>
      </w:r>
      <w:r w:rsidR="00D01F88" w:rsidRPr="00065B42">
        <w:rPr>
          <w:i/>
          <w:sz w:val="18"/>
          <w:szCs w:val="18"/>
        </w:rPr>
        <w:t>stress test</w:t>
      </w:r>
      <w:r w:rsidR="00D01F88" w:rsidRPr="00065B42">
        <w:rPr>
          <w:sz w:val="18"/>
          <w:szCs w:val="18"/>
        </w:rPr>
        <w:t>.</w:t>
      </w:r>
      <w:r w:rsidR="00D01F88" w:rsidRPr="00065B42">
        <w:rPr>
          <w:i/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 xml:space="preserve">Il </w:t>
      </w:r>
      <w:proofErr w:type="spellStart"/>
      <w:r w:rsidR="00244155" w:rsidRPr="00065B42">
        <w:rPr>
          <w:i/>
          <w:sz w:val="18"/>
          <w:szCs w:val="18"/>
        </w:rPr>
        <w:t>Risk</w:t>
      </w:r>
      <w:proofErr w:type="spellEnd"/>
      <w:r w:rsidR="00244155" w:rsidRPr="00065B42">
        <w:rPr>
          <w:i/>
          <w:sz w:val="18"/>
          <w:szCs w:val="18"/>
        </w:rPr>
        <w:t xml:space="preserve"> </w:t>
      </w:r>
      <w:proofErr w:type="spellStart"/>
      <w:r w:rsidR="00244155" w:rsidRPr="00065B42">
        <w:rPr>
          <w:i/>
          <w:sz w:val="18"/>
          <w:szCs w:val="18"/>
        </w:rPr>
        <w:t>Governance</w:t>
      </w:r>
      <w:proofErr w:type="spellEnd"/>
      <w:r w:rsidR="00244155" w:rsidRPr="00065B42">
        <w:rPr>
          <w:i/>
          <w:sz w:val="18"/>
          <w:szCs w:val="18"/>
        </w:rPr>
        <w:t xml:space="preserve"> Framework</w:t>
      </w:r>
      <w:r w:rsidR="005706C8" w:rsidRPr="00065B42">
        <w:rPr>
          <w:sz w:val="18"/>
          <w:szCs w:val="18"/>
        </w:rPr>
        <w:t>:</w:t>
      </w:r>
      <w:r w:rsidR="008766BB" w:rsidRPr="00065B42">
        <w:rPr>
          <w:sz w:val="18"/>
          <w:szCs w:val="18"/>
        </w:rPr>
        <w:t xml:space="preserve"> </w:t>
      </w:r>
      <w:r w:rsidR="00244155" w:rsidRPr="00065B42">
        <w:rPr>
          <w:sz w:val="18"/>
          <w:szCs w:val="18"/>
        </w:rPr>
        <w:t>a) RAF e RAS; b</w:t>
      </w:r>
      <w:r w:rsidR="008766BB" w:rsidRPr="00065B42">
        <w:rPr>
          <w:sz w:val="18"/>
          <w:szCs w:val="18"/>
        </w:rPr>
        <w:t xml:space="preserve">) </w:t>
      </w:r>
      <w:r w:rsidR="00244155" w:rsidRPr="00065B42">
        <w:rPr>
          <w:sz w:val="18"/>
          <w:szCs w:val="18"/>
        </w:rPr>
        <w:t xml:space="preserve">gli </w:t>
      </w:r>
      <w:r w:rsidR="00600AA7" w:rsidRPr="00065B42">
        <w:rPr>
          <w:sz w:val="18"/>
          <w:szCs w:val="18"/>
        </w:rPr>
        <w:t xml:space="preserve">organi sociali: competenze, composizione, </w:t>
      </w:r>
      <w:r w:rsidR="008766BB" w:rsidRPr="00065B42">
        <w:rPr>
          <w:sz w:val="18"/>
          <w:szCs w:val="18"/>
        </w:rPr>
        <w:t>struttura</w:t>
      </w:r>
      <w:r w:rsidR="00600AA7" w:rsidRPr="00065B42">
        <w:rPr>
          <w:sz w:val="18"/>
          <w:szCs w:val="18"/>
        </w:rPr>
        <w:t>, funzionamento</w:t>
      </w:r>
      <w:r w:rsidR="008766BB" w:rsidRPr="00065B42">
        <w:rPr>
          <w:sz w:val="18"/>
          <w:szCs w:val="18"/>
        </w:rPr>
        <w:t xml:space="preserve">; </w:t>
      </w:r>
      <w:r w:rsidR="00D01F88">
        <w:rPr>
          <w:sz w:val="18"/>
          <w:szCs w:val="18"/>
        </w:rPr>
        <w:t>c</w:t>
      </w:r>
      <w:r w:rsidR="008766BB" w:rsidRPr="00065B42">
        <w:rPr>
          <w:sz w:val="18"/>
          <w:szCs w:val="18"/>
        </w:rPr>
        <w:t xml:space="preserve">) </w:t>
      </w:r>
      <w:r w:rsidR="00600AA7" w:rsidRPr="00065B42">
        <w:rPr>
          <w:sz w:val="18"/>
          <w:szCs w:val="18"/>
        </w:rPr>
        <w:t xml:space="preserve">l’organizzazione aziendale e il </w:t>
      </w:r>
      <w:r w:rsidR="008766BB" w:rsidRPr="00065B42">
        <w:rPr>
          <w:sz w:val="18"/>
          <w:szCs w:val="18"/>
        </w:rPr>
        <w:t>sistema dei controlli interni</w:t>
      </w:r>
      <w:r w:rsidR="00600AA7" w:rsidRPr="00065B42">
        <w:rPr>
          <w:sz w:val="18"/>
          <w:szCs w:val="18"/>
        </w:rPr>
        <w:t>: compiti, composizione, struttura, funzionamento</w:t>
      </w:r>
      <w:r w:rsidR="008766BB" w:rsidRPr="00065B42">
        <w:rPr>
          <w:sz w:val="18"/>
          <w:szCs w:val="18"/>
        </w:rPr>
        <w:t xml:space="preserve">. </w:t>
      </w:r>
      <w:r w:rsidR="00095E5E" w:rsidRPr="00065B42">
        <w:rPr>
          <w:sz w:val="18"/>
          <w:szCs w:val="18"/>
        </w:rPr>
        <w:t xml:space="preserve">La </w:t>
      </w:r>
      <w:proofErr w:type="spellStart"/>
      <w:r w:rsidR="00095E5E" w:rsidRPr="00065B42">
        <w:rPr>
          <w:sz w:val="18"/>
          <w:szCs w:val="18"/>
        </w:rPr>
        <w:t>governance</w:t>
      </w:r>
      <w:proofErr w:type="spellEnd"/>
      <w:r w:rsidR="00095E5E" w:rsidRPr="00065B42">
        <w:rPr>
          <w:sz w:val="18"/>
          <w:szCs w:val="18"/>
        </w:rPr>
        <w:t xml:space="preserve"> degli intermediari finanziari</w:t>
      </w:r>
      <w:r w:rsidR="005706C8" w:rsidRPr="00065B42">
        <w:rPr>
          <w:sz w:val="18"/>
          <w:szCs w:val="18"/>
        </w:rPr>
        <w:t xml:space="preserve"> non bancari </w:t>
      </w:r>
      <w:r w:rsidR="00095E5E" w:rsidRPr="00065B42">
        <w:rPr>
          <w:sz w:val="18"/>
          <w:szCs w:val="18"/>
        </w:rPr>
        <w:t xml:space="preserve">e </w:t>
      </w:r>
      <w:r w:rsidR="005706C8" w:rsidRPr="00065B42">
        <w:rPr>
          <w:sz w:val="18"/>
          <w:szCs w:val="18"/>
        </w:rPr>
        <w:t xml:space="preserve">degli intermediari </w:t>
      </w:r>
      <w:r w:rsidR="00095E5E" w:rsidRPr="00065B42">
        <w:rPr>
          <w:sz w:val="18"/>
          <w:szCs w:val="18"/>
        </w:rPr>
        <w:t>assicurativi: cenni.</w:t>
      </w:r>
    </w:p>
    <w:p w:rsidR="00244155" w:rsidRPr="00065B42" w:rsidRDefault="00244155" w:rsidP="000B5E7C">
      <w:pPr>
        <w:spacing w:before="240" w:after="120" w:line="220" w:lineRule="exact"/>
        <w:rPr>
          <w:b/>
          <w:i/>
          <w:sz w:val="18"/>
          <w:szCs w:val="18"/>
        </w:rPr>
      </w:pPr>
    </w:p>
    <w:p w:rsidR="000B5E7C" w:rsidRPr="00065B42" w:rsidRDefault="000B5E7C" w:rsidP="000B5E7C">
      <w:pPr>
        <w:spacing w:before="240" w:after="120" w:line="220" w:lineRule="exact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DIDATTICA DEL CORSO</w:t>
      </w:r>
    </w:p>
    <w:p w:rsidR="000B5E7C" w:rsidRPr="00065B42" w:rsidRDefault="000B5E7C" w:rsidP="000B5E7C">
      <w:pPr>
        <w:spacing w:before="240" w:after="120" w:line="220" w:lineRule="exact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Il corso si articola in lezioni frontali in aula di taglio prevalentemente seminariale che presuppongono la conoscenza dei materiali che verranno preventivamente messi a </w:t>
      </w:r>
      <w:r w:rsidRPr="00065B42">
        <w:rPr>
          <w:noProof/>
          <w:sz w:val="18"/>
          <w:szCs w:val="18"/>
        </w:rPr>
        <w:lastRenderedPageBreak/>
        <w:t xml:space="preserve">disposizione tramite la piattaforma Blackboard. Vi saranno occasioni di confronto con esperti del settore e operatori. </w:t>
      </w:r>
    </w:p>
    <w:p w:rsidR="000B5E7C" w:rsidRPr="00065B42" w:rsidRDefault="000B5E7C" w:rsidP="000B5E7C">
      <w:pPr>
        <w:spacing w:before="240" w:after="120" w:line="220" w:lineRule="exact"/>
        <w:jc w:val="left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METODI E CRITERI DI VALUTAZIONE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La valutazione avviene sulla base di una prova scritta. </w:t>
      </w:r>
      <w:r w:rsidRPr="00065B42">
        <w:rPr>
          <w:sz w:val="18"/>
          <w:szCs w:val="18"/>
        </w:rPr>
        <w:t xml:space="preserve">Gli studenti dovranno dimostrare di aver acquisito le conoscenze di base concernenti la regolamentazione bancaria in materia di </w:t>
      </w:r>
      <w:proofErr w:type="spellStart"/>
      <w:r w:rsidRPr="00065B42">
        <w:rPr>
          <w:sz w:val="18"/>
          <w:szCs w:val="18"/>
        </w:rPr>
        <w:t>governance</w:t>
      </w:r>
      <w:proofErr w:type="spellEnd"/>
      <w:r w:rsidRPr="00065B42">
        <w:rPr>
          <w:sz w:val="18"/>
          <w:szCs w:val="18"/>
        </w:rPr>
        <w:t xml:space="preserve"> e sistema dei controlli interni e di sapersi orientare tra i temi e le questioni di fondo oggetto del programma e oggetto di discussione durante le lezioni e con esperti del settore. Ai fini della valutazione concorreranno la pertinenza delle risposte e la capacità di strutturare e organizzare la trattazione relativa a un tema di carattere generale.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Per gli </w:t>
      </w:r>
      <w:r w:rsidRPr="00065B42">
        <w:rPr>
          <w:b/>
          <w:noProof/>
          <w:sz w:val="18"/>
          <w:szCs w:val="18"/>
        </w:rPr>
        <w:t xml:space="preserve">studenti frequentanti </w:t>
      </w:r>
      <w:r w:rsidRPr="00065B42">
        <w:rPr>
          <w:noProof/>
          <w:sz w:val="18"/>
          <w:szCs w:val="18"/>
        </w:rPr>
        <w:t xml:space="preserve">la prova scritta prevede 10 domande multiple choice, la cui valutazione concorre per un terzo ai fini della valutazione finale, e la risposta a 2 domande aperte, la cui valutazione concorre per i restanti due terzi ai finid della valutaazione finale. </w:t>
      </w:r>
      <w:r w:rsidR="001D3C2F">
        <w:rPr>
          <w:noProof/>
          <w:sz w:val="18"/>
          <w:szCs w:val="18"/>
        </w:rPr>
        <w:t xml:space="preserve">Sono </w:t>
      </w:r>
      <w:r w:rsidRPr="00065B42">
        <w:rPr>
          <w:noProof/>
          <w:sz w:val="18"/>
          <w:szCs w:val="18"/>
        </w:rPr>
        <w:t xml:space="preserve">considerati studenti frequentanti gli studenti che </w:t>
      </w:r>
      <w:r w:rsidR="001D3C2F">
        <w:rPr>
          <w:noProof/>
          <w:sz w:val="18"/>
          <w:szCs w:val="18"/>
        </w:rPr>
        <w:t xml:space="preserve">partecipano </w:t>
      </w:r>
      <w:bookmarkStart w:id="0" w:name="_GoBack"/>
      <w:bookmarkEnd w:id="0"/>
      <w:r w:rsidRPr="00065B42">
        <w:rPr>
          <w:noProof/>
          <w:sz w:val="18"/>
          <w:szCs w:val="18"/>
        </w:rPr>
        <w:t>ad almeno l’80% delle lezioni.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065B42">
        <w:rPr>
          <w:noProof/>
          <w:sz w:val="18"/>
          <w:szCs w:val="18"/>
        </w:rPr>
        <w:t xml:space="preserve">Per gli </w:t>
      </w:r>
      <w:r w:rsidRPr="00065B42">
        <w:rPr>
          <w:b/>
          <w:noProof/>
          <w:sz w:val="18"/>
          <w:szCs w:val="18"/>
        </w:rPr>
        <w:t>studenti non frequentanti</w:t>
      </w:r>
      <w:r w:rsidRPr="00065B42">
        <w:rPr>
          <w:noProof/>
          <w:sz w:val="18"/>
          <w:szCs w:val="18"/>
        </w:rPr>
        <w:t xml:space="preserve"> la prova scritta prevede 10 domande multiple choice, la cui valutazione concorre per un terzo ai fini della valutazione finale, e la risposta a 3 domande aperte, la cui valutazione concorre per i restanti due terzi ai finid della valutaazione finale.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</w:p>
    <w:p w:rsidR="000B5E7C" w:rsidRPr="00065B42" w:rsidRDefault="000B5E7C" w:rsidP="000B5E7C">
      <w:pPr>
        <w:rPr>
          <w:b/>
          <w:sz w:val="18"/>
          <w:szCs w:val="18"/>
        </w:rPr>
      </w:pPr>
      <w:r w:rsidRPr="00065B42">
        <w:rPr>
          <w:b/>
          <w:i/>
          <w:sz w:val="18"/>
          <w:szCs w:val="18"/>
        </w:rPr>
        <w:t>BIBLIOGRAFIA</w:t>
      </w:r>
    </w:p>
    <w:p w:rsidR="000B5E7C" w:rsidRPr="00065B42" w:rsidRDefault="000B5E7C" w:rsidP="000B5E7C">
      <w:pPr>
        <w:rPr>
          <w:rFonts w:eastAsia="Calibri"/>
          <w:sz w:val="18"/>
          <w:szCs w:val="18"/>
          <w:lang w:eastAsia="en-US"/>
        </w:rPr>
      </w:pPr>
      <w:r w:rsidRPr="00065B42">
        <w:rPr>
          <w:rFonts w:eastAsia="Calibri"/>
          <w:sz w:val="18"/>
          <w:szCs w:val="18"/>
          <w:lang w:eastAsia="en-US"/>
        </w:rPr>
        <w:t xml:space="preserve">La bibliografia di riferimento del corso </w:t>
      </w:r>
      <w:r w:rsidR="005E1D57">
        <w:rPr>
          <w:rFonts w:eastAsia="Calibri"/>
          <w:sz w:val="18"/>
          <w:szCs w:val="18"/>
          <w:lang w:eastAsia="en-US"/>
        </w:rPr>
        <w:t xml:space="preserve">sarà costituita da materiali e testi che verranno </w:t>
      </w:r>
      <w:r w:rsidR="005E1D57" w:rsidRPr="00065B42">
        <w:rPr>
          <w:rFonts w:eastAsia="Calibri"/>
          <w:sz w:val="18"/>
          <w:szCs w:val="18"/>
          <w:lang w:eastAsia="en-US"/>
        </w:rPr>
        <w:t>mess</w:t>
      </w:r>
      <w:r w:rsidR="005E1D57">
        <w:rPr>
          <w:rFonts w:eastAsia="Calibri"/>
          <w:sz w:val="18"/>
          <w:szCs w:val="18"/>
          <w:lang w:eastAsia="en-US"/>
        </w:rPr>
        <w:t>i</w:t>
      </w:r>
      <w:r w:rsidR="005E1D57" w:rsidRPr="00065B42">
        <w:rPr>
          <w:rFonts w:eastAsia="Calibri"/>
          <w:sz w:val="18"/>
          <w:szCs w:val="18"/>
          <w:lang w:eastAsia="en-US"/>
        </w:rPr>
        <w:t xml:space="preserve"> </w:t>
      </w:r>
      <w:r w:rsidRPr="00065B42">
        <w:rPr>
          <w:rFonts w:eastAsia="Calibri"/>
          <w:sz w:val="18"/>
          <w:szCs w:val="18"/>
          <w:lang w:eastAsia="en-US"/>
        </w:rPr>
        <w:t xml:space="preserve">a disposizione in corrispondenza </w:t>
      </w:r>
      <w:r w:rsidR="005E1D57">
        <w:rPr>
          <w:rFonts w:eastAsia="Calibri"/>
          <w:sz w:val="18"/>
          <w:szCs w:val="18"/>
          <w:lang w:eastAsia="en-US"/>
        </w:rPr>
        <w:t>con le lezioni del corso</w:t>
      </w:r>
      <w:r w:rsidRPr="00065B42">
        <w:rPr>
          <w:rFonts w:eastAsia="Calibri"/>
          <w:sz w:val="18"/>
          <w:szCs w:val="18"/>
          <w:lang w:eastAsia="en-US"/>
        </w:rPr>
        <w:t>.</w:t>
      </w: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</w:p>
    <w:p w:rsidR="000B5E7C" w:rsidRPr="00065B42" w:rsidRDefault="000B5E7C" w:rsidP="000B5E7C">
      <w:pPr>
        <w:tabs>
          <w:tab w:val="clear" w:pos="284"/>
        </w:tabs>
        <w:spacing w:line="220" w:lineRule="exact"/>
        <w:ind w:right="27"/>
        <w:rPr>
          <w:b/>
          <w:i/>
          <w:sz w:val="18"/>
          <w:szCs w:val="18"/>
        </w:rPr>
      </w:pPr>
      <w:r w:rsidRPr="00065B42">
        <w:rPr>
          <w:b/>
          <w:i/>
          <w:sz w:val="18"/>
          <w:szCs w:val="18"/>
        </w:rPr>
        <w:t>AVVERTENZE E PREREQUISITI</w:t>
      </w:r>
    </w:p>
    <w:p w:rsidR="000B5E7C" w:rsidRPr="00065B42" w:rsidRDefault="000B5E7C" w:rsidP="000B5E7C">
      <w:pPr>
        <w:pStyle w:val="Testo2"/>
        <w:ind w:firstLine="0"/>
        <w:rPr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szCs w:val="18"/>
        </w:rPr>
      </w:pPr>
      <w:r w:rsidRPr="00065B42">
        <w:rPr>
          <w:szCs w:val="18"/>
        </w:rPr>
        <w:t>Lo studente deve possedere le conoscenze di base relative alla struttura della regolamentazione e della vigilanza sulle banche, nonché le conoscenze di base relative al funzionamento delle società di capitali.</w:t>
      </w:r>
    </w:p>
    <w:p w:rsidR="000B5E7C" w:rsidRPr="00065B42" w:rsidRDefault="000B5E7C" w:rsidP="000B5E7C">
      <w:pPr>
        <w:pStyle w:val="Testo2"/>
        <w:ind w:firstLine="0"/>
        <w:rPr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b/>
          <w:i/>
          <w:szCs w:val="18"/>
        </w:rPr>
      </w:pPr>
      <w:r w:rsidRPr="00065B42">
        <w:rPr>
          <w:b/>
          <w:i/>
          <w:szCs w:val="18"/>
        </w:rPr>
        <w:t>ORARIO E LUOGO DI RICEVIMENTO STUDENTI</w:t>
      </w:r>
    </w:p>
    <w:p w:rsidR="000B5E7C" w:rsidRPr="00065B42" w:rsidRDefault="000B5E7C" w:rsidP="000B5E7C">
      <w:pPr>
        <w:pStyle w:val="Testo2"/>
        <w:ind w:firstLine="0"/>
        <w:rPr>
          <w:b/>
          <w:i/>
          <w:szCs w:val="18"/>
        </w:rPr>
      </w:pPr>
    </w:p>
    <w:p w:rsidR="000B5E7C" w:rsidRPr="00065B42" w:rsidRDefault="000B5E7C" w:rsidP="000B5E7C">
      <w:pPr>
        <w:pStyle w:val="Testo2"/>
        <w:ind w:firstLine="0"/>
        <w:rPr>
          <w:szCs w:val="18"/>
          <w:u w:val="single"/>
        </w:rPr>
      </w:pPr>
      <w:r w:rsidRPr="00065B42">
        <w:rPr>
          <w:szCs w:val="18"/>
        </w:rPr>
        <w:t xml:space="preserve">Gli orari di ricevimento sono disponibili on line nella pagina personale del docente, consultabile al sito </w:t>
      </w:r>
      <w:hyperlink r:id="rId9" w:history="1">
        <w:r w:rsidRPr="00065B42">
          <w:rPr>
            <w:rStyle w:val="Collegamentoipertestuale"/>
            <w:szCs w:val="18"/>
          </w:rPr>
          <w:t>http://docenti.unicatt.it/</w:t>
        </w:r>
      </w:hyperlink>
      <w:r w:rsidRPr="00065B42">
        <w:rPr>
          <w:rStyle w:val="Collegamentoipertestuale"/>
          <w:szCs w:val="18"/>
        </w:rPr>
        <w:t>ita/claudio_frigeni</w:t>
      </w:r>
    </w:p>
    <w:p w:rsidR="000B5E7C" w:rsidRPr="00065B42" w:rsidRDefault="000B5E7C" w:rsidP="000B5E7C">
      <w:pPr>
        <w:rPr>
          <w:sz w:val="18"/>
          <w:szCs w:val="18"/>
        </w:rPr>
      </w:pPr>
    </w:p>
    <w:p w:rsidR="000B5E7C" w:rsidRPr="00065B42" w:rsidRDefault="000B5E7C" w:rsidP="000B0A65">
      <w:pPr>
        <w:rPr>
          <w:sz w:val="18"/>
          <w:szCs w:val="18"/>
        </w:rPr>
      </w:pPr>
    </w:p>
    <w:p w:rsidR="00095E5E" w:rsidRPr="00065B42" w:rsidRDefault="00C52CF9" w:rsidP="00095E5E">
      <w:pPr>
        <w:rPr>
          <w:sz w:val="18"/>
          <w:szCs w:val="18"/>
        </w:rPr>
      </w:pPr>
      <w:r w:rsidRPr="00065B42">
        <w:rPr>
          <w:sz w:val="18"/>
          <w:szCs w:val="18"/>
        </w:rPr>
        <w:t xml:space="preserve"> </w:t>
      </w:r>
    </w:p>
    <w:sectPr w:rsidR="00095E5E" w:rsidRPr="00065B42" w:rsidSect="00A51ED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5B1"/>
    <w:multiLevelType w:val="hybridMultilevel"/>
    <w:tmpl w:val="2B8607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F85"/>
    <w:multiLevelType w:val="hybridMultilevel"/>
    <w:tmpl w:val="9BE2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2EFB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3FE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14B2"/>
    <w:multiLevelType w:val="multilevel"/>
    <w:tmpl w:val="341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52ECE"/>
    <w:rsid w:val="00065B42"/>
    <w:rsid w:val="00072AE9"/>
    <w:rsid w:val="000843C3"/>
    <w:rsid w:val="00095E5E"/>
    <w:rsid w:val="000B0A65"/>
    <w:rsid w:val="000B5E7C"/>
    <w:rsid w:val="000E0956"/>
    <w:rsid w:val="0014279E"/>
    <w:rsid w:val="001800A1"/>
    <w:rsid w:val="001D3C2F"/>
    <w:rsid w:val="001F27E0"/>
    <w:rsid w:val="001F28FF"/>
    <w:rsid w:val="00226A99"/>
    <w:rsid w:val="0023778F"/>
    <w:rsid w:val="00244155"/>
    <w:rsid w:val="002640C2"/>
    <w:rsid w:val="002A6E84"/>
    <w:rsid w:val="002E1BE1"/>
    <w:rsid w:val="00313C6D"/>
    <w:rsid w:val="0035742D"/>
    <w:rsid w:val="00367939"/>
    <w:rsid w:val="00370D79"/>
    <w:rsid w:val="003713A1"/>
    <w:rsid w:val="00385D3D"/>
    <w:rsid w:val="003B683E"/>
    <w:rsid w:val="00413BA3"/>
    <w:rsid w:val="0044149D"/>
    <w:rsid w:val="00457615"/>
    <w:rsid w:val="00471E34"/>
    <w:rsid w:val="0047724E"/>
    <w:rsid w:val="00495C7F"/>
    <w:rsid w:val="004B3567"/>
    <w:rsid w:val="004D3577"/>
    <w:rsid w:val="00506CCD"/>
    <w:rsid w:val="00516881"/>
    <w:rsid w:val="005328EB"/>
    <w:rsid w:val="005706C8"/>
    <w:rsid w:val="005E1D57"/>
    <w:rsid w:val="005E6276"/>
    <w:rsid w:val="005E7680"/>
    <w:rsid w:val="00600AA7"/>
    <w:rsid w:val="0063131F"/>
    <w:rsid w:val="00671D20"/>
    <w:rsid w:val="006C4E90"/>
    <w:rsid w:val="007169E0"/>
    <w:rsid w:val="00743EA2"/>
    <w:rsid w:val="00774B4C"/>
    <w:rsid w:val="00785560"/>
    <w:rsid w:val="007C7633"/>
    <w:rsid w:val="008077CE"/>
    <w:rsid w:val="0081428D"/>
    <w:rsid w:val="008766BB"/>
    <w:rsid w:val="0088746E"/>
    <w:rsid w:val="00887DF2"/>
    <w:rsid w:val="008936F8"/>
    <w:rsid w:val="008A30BE"/>
    <w:rsid w:val="008C60EE"/>
    <w:rsid w:val="00966F37"/>
    <w:rsid w:val="009679F6"/>
    <w:rsid w:val="009A72CA"/>
    <w:rsid w:val="009B0DCF"/>
    <w:rsid w:val="00A51ED4"/>
    <w:rsid w:val="00AD355D"/>
    <w:rsid w:val="00B0780C"/>
    <w:rsid w:val="00B62C50"/>
    <w:rsid w:val="00BC7EAB"/>
    <w:rsid w:val="00BD5EEB"/>
    <w:rsid w:val="00C11911"/>
    <w:rsid w:val="00C34A94"/>
    <w:rsid w:val="00C52CF9"/>
    <w:rsid w:val="00CB61E3"/>
    <w:rsid w:val="00CF76E3"/>
    <w:rsid w:val="00D01F88"/>
    <w:rsid w:val="00D62FBD"/>
    <w:rsid w:val="00D76EF6"/>
    <w:rsid w:val="00D779F6"/>
    <w:rsid w:val="00E02F8D"/>
    <w:rsid w:val="00E16F39"/>
    <w:rsid w:val="00E57490"/>
    <w:rsid w:val="00E827D5"/>
    <w:rsid w:val="00E84B02"/>
    <w:rsid w:val="00E93B7E"/>
    <w:rsid w:val="00F354CD"/>
    <w:rsid w:val="00F826BD"/>
    <w:rsid w:val="00F83E4D"/>
    <w:rsid w:val="00FC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3414C"/>
  <w15:docId w15:val="{934CE893-7FB0-447D-AD59-D4975EE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C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51ED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51ED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51ED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077C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esto1">
    <w:name w:val="Testo 1"/>
    <w:link w:val="Testo1Carattere"/>
    <w:rsid w:val="00A51ED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51ED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Times New Roman" w:hAnsi="Times New Roman"/>
      <w:color w:val="000000"/>
      <w:sz w:val="22"/>
      <w:szCs w:val="15"/>
    </w:rPr>
  </w:style>
  <w:style w:type="paragraph" w:styleId="Corpodeltesto2">
    <w:name w:val="Body Text 2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Arial" w:hAnsi="Arial" w:cs="Arial"/>
      <w:sz w:val="22"/>
    </w:rPr>
  </w:style>
  <w:style w:type="character" w:customStyle="1" w:styleId="Testo1Carattere">
    <w:name w:val="Testo 1 Carattere"/>
    <w:link w:val="Testo1"/>
    <w:rsid w:val="00B62C50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35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D3D"/>
    <w:rPr>
      <w:color w:val="0000FF"/>
      <w:u w:val="single"/>
    </w:rPr>
  </w:style>
  <w:style w:type="paragraph" w:customStyle="1" w:styleId="Normale1">
    <w:name w:val="Normale1"/>
    <w:rsid w:val="00385D3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Testo2Carattere">
    <w:name w:val="Testo 2 Carattere"/>
    <w:link w:val="Testo2"/>
    <w:locked/>
    <w:rsid w:val="00385D3D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7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6905-DC8B-4A15-9AB9-9FC0C5193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9D320-1B94-463B-86D8-B1EA6484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EEDAF-88E4-4F1C-9C60-F2EABCE75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7FC27-465C-464C-977D-BC52A144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U.C.S.C. MILANO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xxx</cp:lastModifiedBy>
  <cp:revision>2</cp:revision>
  <cp:lastPrinted>2012-04-05T09:26:00Z</cp:lastPrinted>
  <dcterms:created xsi:type="dcterms:W3CDTF">2023-05-30T07:57:00Z</dcterms:created>
  <dcterms:modified xsi:type="dcterms:W3CDTF">2023-05-30T07:57:00Z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