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97DC" w14:textId="44A3682E" w:rsidR="00641A5D" w:rsidRPr="00016E9B" w:rsidRDefault="00C16B2C">
      <w:pPr>
        <w:pStyle w:val="Titolo1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 xml:space="preserve"> Diritto Amministrativo</w:t>
      </w:r>
      <w:r w:rsidR="00771839" w:rsidRPr="00016E9B">
        <w:rPr>
          <w:rFonts w:ascii="Times New Roman" w:hAnsi="Times New Roman"/>
          <w:sz w:val="24"/>
          <w:szCs w:val="24"/>
        </w:rPr>
        <w:t xml:space="preserve"> I</w:t>
      </w:r>
    </w:p>
    <w:p w14:paraId="35457A1C" w14:textId="77777777" w:rsidR="00C16B2C" w:rsidRPr="00016E9B" w:rsidRDefault="00C16B2C" w:rsidP="00C16B2C">
      <w:pPr>
        <w:pStyle w:val="Titolo2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Prof. Giuseppe Manfredi</w:t>
      </w:r>
    </w:p>
    <w:p w14:paraId="456A5DF0" w14:textId="77777777" w:rsidR="00C16B2C" w:rsidRPr="00016E9B" w:rsidRDefault="00C16B2C" w:rsidP="00C16B2C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016E9B">
        <w:rPr>
          <w:rFonts w:ascii="Times New Roman" w:hAnsi="Times New Roman"/>
          <w:b/>
          <w:i/>
          <w:sz w:val="24"/>
          <w:szCs w:val="24"/>
        </w:rPr>
        <w:t>OBIETTIVO DEL CORSO</w:t>
      </w:r>
    </w:p>
    <w:p w14:paraId="1CA28AE5" w14:textId="77777777" w:rsidR="00C16B2C" w:rsidRPr="00016E9B" w:rsidRDefault="00C16B2C" w:rsidP="00C16B2C">
      <w:pPr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ab/>
        <w:t>Il corso ha come oggetto il diritto amministrativo sostanziale.</w:t>
      </w:r>
    </w:p>
    <w:p w14:paraId="76DC103C" w14:textId="77CF1444" w:rsidR="00CA3EAD" w:rsidRPr="00016E9B" w:rsidRDefault="00CA3EAD" w:rsidP="00C16B2C">
      <w:pPr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ab/>
        <w:t>Al termine del corso lo studente avrà acquisito la conoscenza degli istituti fondamentali del diritto amministrativo, e saprà orientarsi in questa branca del diritto con autonomia di giudizio.</w:t>
      </w:r>
    </w:p>
    <w:p w14:paraId="6CAF2B6E" w14:textId="0ED75B73" w:rsidR="00CA3EAD" w:rsidRPr="00016E9B" w:rsidRDefault="00CA3EAD" w:rsidP="00C16B2C">
      <w:pPr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 xml:space="preserve"> </w:t>
      </w:r>
    </w:p>
    <w:p w14:paraId="22B72A57" w14:textId="77777777" w:rsidR="00C16B2C" w:rsidRPr="00016E9B" w:rsidRDefault="00C16B2C" w:rsidP="00C16B2C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016E9B">
        <w:rPr>
          <w:rFonts w:ascii="Times New Roman" w:hAnsi="Times New Roman"/>
          <w:b/>
          <w:i/>
          <w:sz w:val="24"/>
          <w:szCs w:val="24"/>
        </w:rPr>
        <w:t>PROGRAMMA DEL CORSO</w:t>
      </w:r>
    </w:p>
    <w:p w14:paraId="67E01974" w14:textId="77777777" w:rsidR="00C16B2C" w:rsidRPr="00016E9B" w:rsidRDefault="00C16B2C" w:rsidP="00C16B2C">
      <w:pPr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Il corso affronta in particolare i seguenti argomenti:</w:t>
      </w:r>
    </w:p>
    <w:p w14:paraId="1B3D6CC8" w14:textId="77777777" w:rsidR="00C16B2C" w:rsidRPr="00016E9B" w:rsidRDefault="00C16B2C" w:rsidP="00C16B2C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La pubblica amministrazione nella Costituzione.</w:t>
      </w:r>
    </w:p>
    <w:p w14:paraId="1E82EEE1" w14:textId="77777777" w:rsidR="00C16B2C" w:rsidRPr="00016E9B" w:rsidRDefault="00C16B2C" w:rsidP="00C16B2C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Le fonti.</w:t>
      </w:r>
    </w:p>
    <w:p w14:paraId="2012E663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L’organizzazione e le principali figure organizzative.</w:t>
      </w:r>
    </w:p>
    <w:p w14:paraId="101D23BB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Le posizioni giuridiche soggettive.</w:t>
      </w:r>
    </w:p>
    <w:p w14:paraId="48F08683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Le funzioni amministrative e i poteri amministrativi.</w:t>
      </w:r>
    </w:p>
    <w:p w14:paraId="4E6537AA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L’attività della pubblica amministrazione.</w:t>
      </w:r>
    </w:p>
    <w:p w14:paraId="1C155A10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Il procedimento amministrativo.</w:t>
      </w:r>
    </w:p>
    <w:p w14:paraId="7A2CE177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Il provvedimento amministrativo e la sua validità.</w:t>
      </w:r>
    </w:p>
    <w:p w14:paraId="26D28147" w14:textId="77777777" w:rsidR="00C859F7" w:rsidRPr="00016E9B" w:rsidRDefault="00C859F7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Il codice dell’amministrazione digitale.</w:t>
      </w:r>
    </w:p>
    <w:p w14:paraId="74B63BC2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 contratti della pubblica amministrazione.</w:t>
      </w:r>
    </w:p>
    <w:p w14:paraId="0E1F7FCF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 beni pubblici.</w:t>
      </w:r>
    </w:p>
    <w:p w14:paraId="6976E543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Il lavoro alle dipendenze della P.A.</w:t>
      </w:r>
    </w:p>
    <w:p w14:paraId="11463CF8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I servizi pubblici.</w:t>
      </w:r>
    </w:p>
    <w:p w14:paraId="4E9DB2B6" w14:textId="77777777" w:rsidR="000E7365" w:rsidRPr="00016E9B" w:rsidRDefault="000E7365" w:rsidP="000E7365">
      <w:pPr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La responsabilità dell’amministrazione e dei suoi agenti.</w:t>
      </w:r>
    </w:p>
    <w:p w14:paraId="12DDC7F0" w14:textId="77777777" w:rsidR="000E7365" w:rsidRPr="00016E9B" w:rsidRDefault="000E7365" w:rsidP="000E7365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Le principali nozioni di giustizia amministrativa necessarie per lo studio del diritto amministrativo sostanziale.</w:t>
      </w:r>
    </w:p>
    <w:p w14:paraId="614BF12A" w14:textId="77777777" w:rsidR="00C16B2C" w:rsidRPr="00016E9B" w:rsidRDefault="00C16B2C" w:rsidP="00C16B2C">
      <w:pPr>
        <w:keepNext/>
        <w:spacing w:before="240" w:after="120"/>
        <w:rPr>
          <w:rFonts w:ascii="Times New Roman" w:hAnsi="Times New Roman"/>
          <w:b/>
          <w:sz w:val="24"/>
          <w:szCs w:val="24"/>
        </w:rPr>
      </w:pPr>
      <w:r w:rsidRPr="00016E9B">
        <w:rPr>
          <w:rFonts w:ascii="Times New Roman" w:hAnsi="Times New Roman"/>
          <w:b/>
          <w:i/>
          <w:sz w:val="24"/>
          <w:szCs w:val="24"/>
        </w:rPr>
        <w:t>BIBLIOGRAFIA</w:t>
      </w:r>
    </w:p>
    <w:p w14:paraId="396FD431" w14:textId="77777777" w:rsidR="00C16B2C" w:rsidRPr="00016E9B" w:rsidRDefault="00C16B2C" w:rsidP="00C16B2C">
      <w:pPr>
        <w:pStyle w:val="NormaleWeb"/>
        <w:spacing w:before="0" w:beforeAutospacing="0" w:after="0" w:afterAutospacing="0" w:line="240" w:lineRule="atLeast"/>
        <w:ind w:left="284" w:hanging="284"/>
        <w:jc w:val="both"/>
        <w:rPr>
          <w:spacing w:val="-5"/>
        </w:rPr>
      </w:pPr>
      <w:r w:rsidRPr="00016E9B">
        <w:rPr>
          <w:smallCaps/>
          <w:spacing w:val="-5"/>
        </w:rPr>
        <w:t>G. Corso,</w:t>
      </w:r>
      <w:r w:rsidRPr="00016E9B">
        <w:rPr>
          <w:i/>
          <w:spacing w:val="-5"/>
        </w:rPr>
        <w:t xml:space="preserve"> Manuale di diritto amministrativo,</w:t>
      </w:r>
      <w:r w:rsidRPr="00016E9B">
        <w:rPr>
          <w:spacing w:val="-5"/>
        </w:rPr>
        <w:t xml:space="preserve"> ultima edizione disponibile, Torino, Giappichelli.</w:t>
      </w:r>
    </w:p>
    <w:p w14:paraId="122C1FEA" w14:textId="77777777" w:rsidR="00C16B2C" w:rsidRPr="00016E9B" w:rsidRDefault="00C16B2C" w:rsidP="00C16B2C">
      <w:pPr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Si richiede la conoscenza dei principali testi normativi in materia.</w:t>
      </w:r>
    </w:p>
    <w:p w14:paraId="6D4110C8" w14:textId="742DB30E" w:rsidR="00016E9B" w:rsidRDefault="00016E9B" w:rsidP="00C16B2C">
      <w:pPr>
        <w:spacing w:before="240" w:after="120" w:line="220" w:lineRule="exact"/>
        <w:rPr>
          <w:rFonts w:ascii="Times New Roman" w:hAnsi="Times New Roman"/>
          <w:b/>
          <w:i/>
          <w:sz w:val="24"/>
          <w:szCs w:val="24"/>
        </w:rPr>
      </w:pPr>
    </w:p>
    <w:p w14:paraId="183B059E" w14:textId="77777777" w:rsidR="00016E9B" w:rsidRDefault="00016E9B" w:rsidP="00C16B2C">
      <w:pPr>
        <w:spacing w:before="240" w:after="120" w:line="220" w:lineRule="exac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41D10BC1" w14:textId="004835B5" w:rsidR="00C16B2C" w:rsidRPr="00016E9B" w:rsidRDefault="00C16B2C" w:rsidP="00C16B2C">
      <w:pPr>
        <w:spacing w:before="240" w:after="120" w:line="220" w:lineRule="exact"/>
        <w:rPr>
          <w:rFonts w:ascii="Times New Roman" w:hAnsi="Times New Roman"/>
          <w:b/>
          <w:i/>
          <w:sz w:val="24"/>
          <w:szCs w:val="24"/>
        </w:rPr>
      </w:pPr>
      <w:r w:rsidRPr="00016E9B">
        <w:rPr>
          <w:rFonts w:ascii="Times New Roman" w:hAnsi="Times New Roman"/>
          <w:b/>
          <w:i/>
          <w:sz w:val="24"/>
          <w:szCs w:val="24"/>
        </w:rPr>
        <w:lastRenderedPageBreak/>
        <w:t>DIDATTICA DEL CORSO</w:t>
      </w:r>
    </w:p>
    <w:p w14:paraId="0BBCCA5A" w14:textId="22C5E1C3" w:rsidR="00C16B2C" w:rsidRPr="00016E9B" w:rsidRDefault="00C16B2C" w:rsidP="00C16B2C">
      <w:pPr>
        <w:pStyle w:val="Testo2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>Lezioni frontali.</w:t>
      </w:r>
      <w:r w:rsidR="00CA3EAD" w:rsidRPr="00016E9B">
        <w:rPr>
          <w:rFonts w:ascii="Times New Roman" w:hAnsi="Times New Roman"/>
          <w:sz w:val="24"/>
          <w:szCs w:val="24"/>
        </w:rPr>
        <w:t xml:space="preserve"> La frequenza, pur non obbligatoria, è vivamente consiglia</w:t>
      </w:r>
      <w:r w:rsidR="00F20D03" w:rsidRPr="00016E9B">
        <w:rPr>
          <w:rFonts w:ascii="Times New Roman" w:hAnsi="Times New Roman"/>
          <w:sz w:val="24"/>
          <w:szCs w:val="24"/>
        </w:rPr>
        <w:t>ta</w:t>
      </w:r>
    </w:p>
    <w:p w14:paraId="64AB8D00" w14:textId="77777777" w:rsidR="00C16B2C" w:rsidRPr="00016E9B" w:rsidRDefault="00C16B2C" w:rsidP="00C16B2C">
      <w:pPr>
        <w:spacing w:before="240" w:after="120" w:line="220" w:lineRule="exact"/>
        <w:rPr>
          <w:rFonts w:ascii="Times New Roman" w:hAnsi="Times New Roman"/>
          <w:b/>
          <w:i/>
          <w:sz w:val="24"/>
          <w:szCs w:val="24"/>
        </w:rPr>
      </w:pPr>
      <w:r w:rsidRPr="00016E9B">
        <w:rPr>
          <w:rFonts w:ascii="Times New Roman" w:hAnsi="Times New Roman"/>
          <w:b/>
          <w:i/>
          <w:sz w:val="24"/>
          <w:szCs w:val="24"/>
        </w:rPr>
        <w:t>METODO DI VALUTAZIONE</w:t>
      </w:r>
    </w:p>
    <w:p w14:paraId="2CFF56AA" w14:textId="00F00AAE" w:rsidR="00F20D03" w:rsidRPr="00016E9B" w:rsidRDefault="009D5DBF" w:rsidP="00F20D03">
      <w:pPr>
        <w:pStyle w:val="Testo2"/>
        <w:ind w:firstLine="0"/>
        <w:rPr>
          <w:rFonts w:ascii="Times New Roman" w:hAnsi="Times New Roman"/>
          <w:sz w:val="24"/>
          <w:szCs w:val="24"/>
        </w:rPr>
      </w:pPr>
      <w:r w:rsidRPr="00016E9B">
        <w:rPr>
          <w:rFonts w:ascii="Times New Roman" w:hAnsi="Times New Roman"/>
          <w:sz w:val="24"/>
          <w:szCs w:val="24"/>
        </w:rPr>
        <w:tab/>
        <w:t>L’esame finale non</w:t>
      </w:r>
      <w:r w:rsidR="00F20D03" w:rsidRPr="00016E9B">
        <w:rPr>
          <w:rFonts w:ascii="Times New Roman" w:hAnsi="Times New Roman"/>
          <w:sz w:val="24"/>
          <w:szCs w:val="24"/>
        </w:rPr>
        <w:t xml:space="preserve"> sarà</w:t>
      </w:r>
      <w:r w:rsidRPr="00016E9B">
        <w:rPr>
          <w:rFonts w:ascii="Times New Roman" w:hAnsi="Times New Roman"/>
          <w:sz w:val="24"/>
          <w:szCs w:val="24"/>
        </w:rPr>
        <w:t xml:space="preserve"> preceduto da prove</w:t>
      </w:r>
      <w:r w:rsidR="00F20D03" w:rsidRPr="00016E9B">
        <w:rPr>
          <w:rFonts w:ascii="Times New Roman" w:hAnsi="Times New Roman"/>
          <w:sz w:val="24"/>
          <w:szCs w:val="24"/>
        </w:rPr>
        <w:t xml:space="preserve"> </w:t>
      </w:r>
      <w:r w:rsidRPr="00016E9B">
        <w:rPr>
          <w:rFonts w:ascii="Times New Roman" w:hAnsi="Times New Roman"/>
          <w:sz w:val="24"/>
          <w:szCs w:val="24"/>
        </w:rPr>
        <w:t>intermedie, </w:t>
      </w:r>
      <w:r w:rsidR="00F20D03" w:rsidRPr="00016E9B">
        <w:rPr>
          <w:rFonts w:ascii="Times New Roman" w:hAnsi="Times New Roman"/>
          <w:sz w:val="24"/>
          <w:szCs w:val="24"/>
        </w:rPr>
        <w:t xml:space="preserve">e </w:t>
      </w:r>
      <w:r w:rsidRPr="00016E9B">
        <w:rPr>
          <w:rFonts w:ascii="Times New Roman" w:hAnsi="Times New Roman"/>
          <w:sz w:val="24"/>
          <w:szCs w:val="24"/>
        </w:rPr>
        <w:t>verterà sull’intero programma indicato nella guida del corso di laurea attenendosi alla bibliografia ivi indicata, si svolgerà in forma orale e comporterà l’attribuzione di un punteggio espresso in trentesimi.</w:t>
      </w:r>
      <w:r w:rsidR="00F20D03" w:rsidRPr="00016E9B">
        <w:rPr>
          <w:rFonts w:ascii="Times New Roman" w:hAnsi="Times New Roman"/>
          <w:sz w:val="24"/>
          <w:szCs w:val="24"/>
        </w:rPr>
        <w:t xml:space="preserve"> Gli studenti dovranno dimostrare di sapersi orientare tra i principi e le questioni di fondo del diritto amministrativo, e di avere padronanza degli istituti fondamentali di questa branca del diritto.</w:t>
      </w:r>
    </w:p>
    <w:p w14:paraId="3D4E42F7" w14:textId="77777777" w:rsidR="00C16B2C" w:rsidRPr="00016E9B" w:rsidRDefault="00C16B2C" w:rsidP="00C16B2C">
      <w:pPr>
        <w:pStyle w:val="Testo2"/>
        <w:rPr>
          <w:rFonts w:ascii="Times New Roman" w:hAnsi="Times New Roman"/>
          <w:sz w:val="24"/>
          <w:szCs w:val="24"/>
        </w:rPr>
      </w:pPr>
    </w:p>
    <w:p w14:paraId="7E6BD877" w14:textId="77777777" w:rsidR="00480D24" w:rsidRPr="00016E9B" w:rsidRDefault="00480D24" w:rsidP="00480D24">
      <w:pPr>
        <w:spacing w:before="240" w:after="120" w:line="220" w:lineRule="exact"/>
        <w:rPr>
          <w:rFonts w:ascii="Times New Roman" w:eastAsia="MS Mincho" w:hAnsi="Times New Roman"/>
          <w:b/>
          <w:i/>
          <w:sz w:val="24"/>
          <w:szCs w:val="24"/>
        </w:rPr>
      </w:pPr>
      <w:r w:rsidRPr="00016E9B">
        <w:rPr>
          <w:rFonts w:ascii="Times New Roman" w:eastAsia="MS Mincho" w:hAnsi="Times New Roman"/>
          <w:b/>
          <w:i/>
          <w:sz w:val="24"/>
          <w:szCs w:val="24"/>
        </w:rPr>
        <w:t>ORARIO E LUOGO DI RICEVIMENTO DEGLI STUDENTI</w:t>
      </w:r>
    </w:p>
    <w:p w14:paraId="0A5C4C2A" w14:textId="4883AD28" w:rsidR="00480D24" w:rsidRPr="00016E9B" w:rsidRDefault="00480D24" w:rsidP="00480D24">
      <w:pPr>
        <w:spacing w:line="220" w:lineRule="exact"/>
        <w:ind w:firstLine="284"/>
        <w:rPr>
          <w:rFonts w:ascii="Times New Roman" w:hAnsi="Times New Roman"/>
          <w:noProof/>
          <w:sz w:val="24"/>
          <w:szCs w:val="24"/>
        </w:rPr>
      </w:pPr>
      <w:r w:rsidRPr="00016E9B">
        <w:rPr>
          <w:rFonts w:ascii="Times New Roman" w:hAnsi="Times New Roman"/>
          <w:noProof/>
          <w:sz w:val="24"/>
          <w:szCs w:val="24"/>
        </w:rPr>
        <w:t xml:space="preserve">Gli orari di ricevimento sono disponibili on line nella pagina personale del docente, consultabile al sito </w:t>
      </w:r>
    </w:p>
    <w:p w14:paraId="11E28F59" w14:textId="77777777" w:rsidR="00480D24" w:rsidRPr="00016E9B" w:rsidRDefault="00480D24" w:rsidP="00C16B2C">
      <w:pPr>
        <w:pStyle w:val="Testo2"/>
        <w:rPr>
          <w:rFonts w:ascii="Times New Roman" w:hAnsi="Times New Roman"/>
          <w:sz w:val="20"/>
        </w:rPr>
      </w:pPr>
    </w:p>
    <w:sectPr w:rsidR="00480D24" w:rsidRPr="00016E9B" w:rsidSect="00235DE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3280"/>
    <w:multiLevelType w:val="hybridMultilevel"/>
    <w:tmpl w:val="3ED019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109F0"/>
    <w:multiLevelType w:val="hybridMultilevel"/>
    <w:tmpl w:val="AF422126"/>
    <w:lvl w:ilvl="0" w:tplc="C7DCF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D"/>
    <w:rsid w:val="00016E9B"/>
    <w:rsid w:val="000E7365"/>
    <w:rsid w:val="00100BCB"/>
    <w:rsid w:val="001515BB"/>
    <w:rsid w:val="00235DED"/>
    <w:rsid w:val="002F7D02"/>
    <w:rsid w:val="00480D24"/>
    <w:rsid w:val="00641A5D"/>
    <w:rsid w:val="00771839"/>
    <w:rsid w:val="007F77CA"/>
    <w:rsid w:val="009D5DBF"/>
    <w:rsid w:val="00C16B2C"/>
    <w:rsid w:val="00C859F7"/>
    <w:rsid w:val="00CA3EAD"/>
    <w:rsid w:val="00E23414"/>
    <w:rsid w:val="00F20D03"/>
    <w:rsid w:val="00F741CA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F71A"/>
  <w15:docId w15:val="{0436C8E6-8EBE-4DAE-9410-5A8AAE79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16B2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480D24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8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5</cp:revision>
  <cp:lastPrinted>2009-05-20T13:57:00Z</cp:lastPrinted>
  <dcterms:created xsi:type="dcterms:W3CDTF">2023-05-13T14:19:00Z</dcterms:created>
  <dcterms:modified xsi:type="dcterms:W3CDTF">2023-05-16T10:55:00Z</dcterms:modified>
</cp:coreProperties>
</file>