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578D" w14:textId="07DCC78F" w:rsidR="00491508" w:rsidRPr="00D64E27" w:rsidRDefault="004B3328" w:rsidP="004B3328">
      <w:pPr>
        <w:pStyle w:val="Titolo1"/>
        <w:ind w:right="-540"/>
        <w:jc w:val="both"/>
        <w:rPr>
          <w:rFonts w:ascii="Times New Roman" w:hAnsi="Times New Roman"/>
          <w:lang w:val="en-GB"/>
        </w:rPr>
      </w:pPr>
      <w:r w:rsidRPr="00D64E27">
        <w:rPr>
          <w:rFonts w:ascii="Times New Roman" w:hAnsi="Times New Roman"/>
          <w:lang w:val="en-GB"/>
        </w:rPr>
        <w:t xml:space="preserve">-. </w:t>
      </w:r>
      <w:r w:rsidR="00D64E27" w:rsidRPr="00D64E27">
        <w:rPr>
          <w:rFonts w:ascii="Times New Roman" w:hAnsi="Times New Roman"/>
          <w:lang w:val="en-GB"/>
        </w:rPr>
        <w:t>ICT and Information Society I</w:t>
      </w:r>
    </w:p>
    <w:p w14:paraId="011988BB" w14:textId="7CB260BC" w:rsidR="00491508" w:rsidRPr="00D64E27" w:rsidRDefault="00491508" w:rsidP="004B3328">
      <w:pPr>
        <w:pStyle w:val="Titolo2"/>
        <w:ind w:right="-540"/>
        <w:jc w:val="both"/>
        <w:rPr>
          <w:rFonts w:ascii="Times New Roman" w:hAnsi="Times New Roman"/>
          <w:sz w:val="20"/>
          <w:lang w:val="en-GB"/>
        </w:rPr>
      </w:pPr>
      <w:r w:rsidRPr="00D64E27">
        <w:rPr>
          <w:rFonts w:ascii="Times New Roman" w:hAnsi="Times New Roman"/>
          <w:sz w:val="20"/>
          <w:lang w:val="en-GB"/>
        </w:rPr>
        <w:t xml:space="preserve">Prof. </w:t>
      </w:r>
      <w:r w:rsidR="008C5528" w:rsidRPr="00D64E27">
        <w:rPr>
          <w:rFonts w:ascii="Times New Roman" w:hAnsi="Times New Roman"/>
          <w:sz w:val="20"/>
          <w:lang w:val="en-GB"/>
        </w:rPr>
        <w:t>Riccardo Rampini</w:t>
      </w:r>
    </w:p>
    <w:p w14:paraId="4B9F0C81" w14:textId="5F8DFCAF" w:rsidR="00491508" w:rsidRPr="0040436F" w:rsidRDefault="00D64E27" w:rsidP="00DE3804">
      <w:pPr>
        <w:tabs>
          <w:tab w:val="left" w:pos="284"/>
        </w:tabs>
        <w:spacing w:before="400" w:after="120" w:line="240" w:lineRule="exact"/>
        <w:jc w:val="both"/>
        <w:rPr>
          <w:rFonts w:ascii="Times New Roman" w:eastAsia="Times New Roman" w:hAnsi="Times New Roman" w:cs="Times New Roman"/>
          <w:b/>
          <w:i/>
          <w:sz w:val="18"/>
          <w:szCs w:val="18"/>
          <w:lang w:val="en-GB" w:eastAsia="it-IT"/>
        </w:rPr>
      </w:pPr>
      <w:bookmarkStart w:id="0" w:name="_Hlk76557115"/>
      <w:r w:rsidRPr="00D64E27">
        <w:rPr>
          <w:rFonts w:ascii="Times New Roman" w:hAnsi="Times New Roman" w:cs="Times New Roman"/>
          <w:b/>
          <w:i/>
          <w:sz w:val="20"/>
          <w:szCs w:val="20"/>
          <w:lang w:val="en-GB"/>
        </w:rPr>
        <w:t xml:space="preserve">COURSE AIMS AND </w:t>
      </w:r>
      <w:proofErr w:type="gramStart"/>
      <w:r w:rsidRPr="00D64E27">
        <w:rPr>
          <w:rFonts w:ascii="Times New Roman" w:hAnsi="Times New Roman" w:cs="Times New Roman"/>
          <w:b/>
          <w:i/>
          <w:sz w:val="20"/>
          <w:szCs w:val="20"/>
          <w:lang w:val="en-GB"/>
        </w:rPr>
        <w:t>INTENDED</w:t>
      </w:r>
      <w:proofErr w:type="gramEnd"/>
      <w:r w:rsidRPr="00D64E27">
        <w:rPr>
          <w:rFonts w:ascii="Times New Roman" w:hAnsi="Times New Roman" w:cs="Times New Roman"/>
          <w:b/>
          <w:i/>
          <w:sz w:val="20"/>
          <w:szCs w:val="20"/>
          <w:lang w:val="en-GB"/>
        </w:rPr>
        <w:t xml:space="preserve"> LEARNING OUTCOMES</w:t>
      </w:r>
      <w:bookmarkEnd w:id="0"/>
    </w:p>
    <w:p w14:paraId="2FAF8EE7" w14:textId="3F226211" w:rsidR="00491508" w:rsidRPr="00D64E27" w:rsidRDefault="0040436F" w:rsidP="004B3328">
      <w:pPr>
        <w:spacing w:after="0" w:line="240" w:lineRule="exact"/>
        <w:ind w:right="-540"/>
        <w:jc w:val="both"/>
        <w:rPr>
          <w:rFonts w:ascii="Times New Roman" w:eastAsia="Times New Roman" w:hAnsi="Times New Roman" w:cs="Times New Roman"/>
          <w:sz w:val="20"/>
          <w:szCs w:val="20"/>
          <w:lang w:val="en-GB" w:eastAsia="it-IT"/>
        </w:rPr>
      </w:pPr>
      <w:r w:rsidRPr="0040436F">
        <w:rPr>
          <w:rFonts w:ascii="Times New Roman" w:eastAsia="Times New Roman" w:hAnsi="Times New Roman" w:cs="Times New Roman"/>
          <w:sz w:val="20"/>
          <w:szCs w:val="20"/>
          <w:lang w:val="en-GB" w:eastAsia="it-IT"/>
        </w:rPr>
        <w:t xml:space="preserve">The course aims to transfer the basic notions of ICT and some of its main applications </w:t>
      </w:r>
      <w:proofErr w:type="gramStart"/>
      <w:r w:rsidRPr="0040436F">
        <w:rPr>
          <w:rFonts w:ascii="Times New Roman" w:eastAsia="Times New Roman" w:hAnsi="Times New Roman" w:cs="Times New Roman"/>
          <w:sz w:val="20"/>
          <w:szCs w:val="20"/>
          <w:lang w:val="en-GB" w:eastAsia="it-IT"/>
        </w:rPr>
        <w:t>in order to</w:t>
      </w:r>
      <w:proofErr w:type="gramEnd"/>
      <w:r w:rsidRPr="0040436F">
        <w:rPr>
          <w:rFonts w:ascii="Times New Roman" w:eastAsia="Times New Roman" w:hAnsi="Times New Roman" w:cs="Times New Roman"/>
          <w:sz w:val="20"/>
          <w:szCs w:val="20"/>
          <w:lang w:val="en-GB" w:eastAsia="it-IT"/>
        </w:rPr>
        <w:t xml:space="preserve"> understand its evolution in contemporary society and to be aware and responsible users</w:t>
      </w:r>
      <w:r w:rsidR="00491508" w:rsidRPr="00D64E27">
        <w:rPr>
          <w:rFonts w:ascii="Times New Roman" w:eastAsia="Times New Roman" w:hAnsi="Times New Roman" w:cs="Times New Roman"/>
          <w:sz w:val="20"/>
          <w:szCs w:val="20"/>
          <w:lang w:val="en-GB" w:eastAsia="it-IT"/>
        </w:rPr>
        <w:t xml:space="preserve">. </w:t>
      </w:r>
    </w:p>
    <w:p w14:paraId="7D09F148" w14:textId="316985CA" w:rsidR="00491508" w:rsidRPr="00D64E27" w:rsidRDefault="0040436F" w:rsidP="004B3328">
      <w:pPr>
        <w:spacing w:after="0" w:line="240" w:lineRule="exact"/>
        <w:ind w:right="-540"/>
        <w:jc w:val="both"/>
        <w:rPr>
          <w:rFonts w:ascii="Times New Roman" w:eastAsia="Times New Roman" w:hAnsi="Times New Roman" w:cs="Times New Roman"/>
          <w:sz w:val="20"/>
          <w:szCs w:val="20"/>
          <w:lang w:val="en-GB" w:eastAsia="it-IT"/>
        </w:rPr>
      </w:pPr>
      <w:r w:rsidRPr="0040436F">
        <w:rPr>
          <w:rFonts w:ascii="Times New Roman" w:eastAsia="Times New Roman" w:hAnsi="Times New Roman" w:cs="Times New Roman"/>
          <w:sz w:val="20"/>
          <w:szCs w:val="20"/>
          <w:lang w:val="en-GB" w:eastAsia="it-IT"/>
        </w:rPr>
        <w:t>At the end of the course</w:t>
      </w:r>
      <w:r>
        <w:rPr>
          <w:rFonts w:ascii="Times New Roman" w:eastAsia="Times New Roman" w:hAnsi="Times New Roman" w:cs="Times New Roman"/>
          <w:sz w:val="20"/>
          <w:szCs w:val="20"/>
          <w:lang w:val="en-GB" w:eastAsia="it-IT"/>
        </w:rPr>
        <w:t xml:space="preserve">, </w:t>
      </w:r>
      <w:r w:rsidRPr="0040436F">
        <w:rPr>
          <w:rFonts w:ascii="Times New Roman" w:eastAsia="Times New Roman" w:hAnsi="Times New Roman" w:cs="Times New Roman"/>
          <w:sz w:val="20"/>
          <w:szCs w:val="20"/>
          <w:lang w:val="en-GB" w:eastAsia="it-IT"/>
        </w:rPr>
        <w:t>student</w:t>
      </w:r>
      <w:r>
        <w:rPr>
          <w:rFonts w:ascii="Times New Roman" w:eastAsia="Times New Roman" w:hAnsi="Times New Roman" w:cs="Times New Roman"/>
          <w:sz w:val="20"/>
          <w:szCs w:val="20"/>
          <w:lang w:val="en-GB" w:eastAsia="it-IT"/>
        </w:rPr>
        <w:t>s</w:t>
      </w:r>
      <w:r w:rsidRPr="0040436F">
        <w:rPr>
          <w:rFonts w:ascii="Times New Roman" w:eastAsia="Times New Roman" w:hAnsi="Times New Roman" w:cs="Times New Roman"/>
          <w:sz w:val="20"/>
          <w:szCs w:val="20"/>
          <w:lang w:val="en-GB" w:eastAsia="it-IT"/>
        </w:rPr>
        <w:t xml:space="preserve"> will be able to recogni</w:t>
      </w:r>
      <w:r>
        <w:rPr>
          <w:rFonts w:ascii="Times New Roman" w:eastAsia="Times New Roman" w:hAnsi="Times New Roman" w:cs="Times New Roman"/>
          <w:sz w:val="20"/>
          <w:szCs w:val="20"/>
          <w:lang w:val="en-GB" w:eastAsia="it-IT"/>
        </w:rPr>
        <w:t>s</w:t>
      </w:r>
      <w:r w:rsidRPr="0040436F">
        <w:rPr>
          <w:rFonts w:ascii="Times New Roman" w:eastAsia="Times New Roman" w:hAnsi="Times New Roman" w:cs="Times New Roman"/>
          <w:sz w:val="20"/>
          <w:szCs w:val="20"/>
          <w:lang w:val="en-GB" w:eastAsia="it-IT"/>
        </w:rPr>
        <w:t>e the main components of an Information System, understand the social implications in the use of IT tools and the aspects relating to risks and security in the use of digital tools and the Internet.</w:t>
      </w:r>
    </w:p>
    <w:p w14:paraId="017A4E4C" w14:textId="65BBD908" w:rsidR="00491508" w:rsidRPr="00D64E27" w:rsidRDefault="0040436F" w:rsidP="004B3328">
      <w:pPr>
        <w:spacing w:after="0" w:line="240" w:lineRule="exact"/>
        <w:ind w:right="-540"/>
        <w:jc w:val="both"/>
        <w:rPr>
          <w:rFonts w:ascii="Times New Roman" w:eastAsia="Times New Roman" w:hAnsi="Times New Roman" w:cs="Times New Roman"/>
          <w:sz w:val="20"/>
          <w:szCs w:val="20"/>
          <w:lang w:val="en-GB" w:eastAsia="it-IT"/>
        </w:rPr>
      </w:pPr>
      <w:r w:rsidRPr="0040436F">
        <w:rPr>
          <w:rFonts w:ascii="Times New Roman" w:eastAsia="Times New Roman" w:hAnsi="Times New Roman" w:cs="Times New Roman"/>
          <w:sz w:val="20"/>
          <w:szCs w:val="20"/>
          <w:lang w:val="en-GB" w:eastAsia="it-IT"/>
        </w:rPr>
        <w:t>They will also be able to use, at a basic level, the main individual IT tools: text manager, spreadsheet</w:t>
      </w:r>
      <w:r w:rsidR="00834049">
        <w:rPr>
          <w:rFonts w:ascii="Times New Roman" w:eastAsia="Times New Roman" w:hAnsi="Times New Roman" w:cs="Times New Roman"/>
          <w:sz w:val="20"/>
          <w:szCs w:val="20"/>
          <w:lang w:val="en-GB" w:eastAsia="it-IT"/>
        </w:rPr>
        <w:t>,</w:t>
      </w:r>
      <w:r w:rsidRPr="0040436F">
        <w:rPr>
          <w:rFonts w:ascii="Times New Roman" w:eastAsia="Times New Roman" w:hAnsi="Times New Roman" w:cs="Times New Roman"/>
          <w:sz w:val="20"/>
          <w:szCs w:val="20"/>
          <w:lang w:val="en-GB" w:eastAsia="it-IT"/>
        </w:rPr>
        <w:t xml:space="preserve"> and presentation</w:t>
      </w:r>
      <w:r w:rsidR="00491508" w:rsidRPr="00D64E27">
        <w:rPr>
          <w:rFonts w:ascii="Times New Roman" w:eastAsia="Times New Roman" w:hAnsi="Times New Roman" w:cs="Times New Roman"/>
          <w:sz w:val="20"/>
          <w:szCs w:val="20"/>
          <w:lang w:val="en-GB" w:eastAsia="it-IT"/>
        </w:rPr>
        <w:t>.</w:t>
      </w:r>
    </w:p>
    <w:p w14:paraId="2BC3C315" w14:textId="3195CA47" w:rsidR="00491508" w:rsidRPr="00D64E27" w:rsidRDefault="00D64E27" w:rsidP="004B3328">
      <w:pPr>
        <w:spacing w:before="240" w:after="120" w:line="240" w:lineRule="exact"/>
        <w:ind w:right="-540"/>
        <w:jc w:val="both"/>
        <w:rPr>
          <w:rFonts w:ascii="Times New Roman" w:hAnsi="Times New Roman" w:cs="Times New Roman"/>
          <w:b/>
          <w:i/>
          <w:sz w:val="20"/>
          <w:szCs w:val="20"/>
          <w:lang w:val="en-GB"/>
        </w:rPr>
      </w:pPr>
      <w:bookmarkStart w:id="1" w:name="_Hlk76557154"/>
      <w:r w:rsidRPr="00D64E27">
        <w:rPr>
          <w:rFonts w:ascii="Times New Roman" w:hAnsi="Times New Roman" w:cs="Times New Roman"/>
          <w:b/>
          <w:i/>
          <w:sz w:val="20"/>
          <w:szCs w:val="20"/>
          <w:lang w:val="en-GB"/>
        </w:rPr>
        <w:t>COURSE CONTENT</w:t>
      </w:r>
      <w:bookmarkEnd w:id="1"/>
    </w:p>
    <w:p w14:paraId="101FC71C" w14:textId="6AB680C3" w:rsidR="00491508" w:rsidRPr="00D64E27" w:rsidRDefault="008E431F" w:rsidP="004B3328">
      <w:pPr>
        <w:spacing w:after="0" w:line="240" w:lineRule="exact"/>
        <w:ind w:right="-540"/>
        <w:jc w:val="both"/>
        <w:rPr>
          <w:rFonts w:ascii="Times New Roman" w:hAnsi="Times New Roman" w:cs="Times New Roman"/>
          <w:sz w:val="20"/>
          <w:szCs w:val="20"/>
          <w:lang w:val="en-GB"/>
        </w:rPr>
      </w:pPr>
      <w:r w:rsidRPr="008E431F">
        <w:rPr>
          <w:rFonts w:ascii="Times New Roman" w:hAnsi="Times New Roman" w:cs="Times New Roman"/>
          <w:sz w:val="20"/>
          <w:szCs w:val="20"/>
          <w:lang w:val="en-GB"/>
        </w:rPr>
        <w:t>The course is divided into two parts</w:t>
      </w:r>
      <w:r w:rsidR="00491508" w:rsidRPr="00D64E27">
        <w:rPr>
          <w:rFonts w:ascii="Times New Roman" w:hAnsi="Times New Roman" w:cs="Times New Roman"/>
          <w:sz w:val="20"/>
          <w:szCs w:val="20"/>
          <w:lang w:val="en-GB"/>
        </w:rPr>
        <w:t>:</w:t>
      </w:r>
    </w:p>
    <w:p w14:paraId="2E2645C7" w14:textId="2062CACB" w:rsidR="00491508" w:rsidRPr="00D64E27" w:rsidRDefault="008E431F" w:rsidP="004B3328">
      <w:pPr>
        <w:spacing w:after="0" w:line="240" w:lineRule="exact"/>
        <w:ind w:right="-540"/>
        <w:jc w:val="both"/>
        <w:rPr>
          <w:rFonts w:ascii="Times New Roman" w:hAnsi="Times New Roman" w:cs="Times New Roman"/>
          <w:i/>
          <w:sz w:val="20"/>
          <w:szCs w:val="20"/>
          <w:lang w:val="en-GB"/>
        </w:rPr>
      </w:pPr>
      <w:r w:rsidRPr="008E431F">
        <w:rPr>
          <w:rFonts w:ascii="Times New Roman" w:hAnsi="Times New Roman" w:cs="Times New Roman"/>
          <w:i/>
          <w:sz w:val="20"/>
          <w:szCs w:val="20"/>
          <w:lang w:val="en-GB"/>
        </w:rPr>
        <w:t>Theoretical part</w:t>
      </w:r>
    </w:p>
    <w:p w14:paraId="0D4FBD83" w14:textId="2E81E8A6" w:rsidR="00491508" w:rsidRPr="00D64E27" w:rsidRDefault="008E431F" w:rsidP="004B3328">
      <w:pPr>
        <w:spacing w:after="0" w:line="240" w:lineRule="exact"/>
        <w:ind w:right="-540"/>
        <w:jc w:val="both"/>
        <w:rPr>
          <w:rFonts w:ascii="Times New Roman" w:hAnsi="Times New Roman" w:cs="Times New Roman"/>
          <w:sz w:val="20"/>
          <w:szCs w:val="20"/>
          <w:lang w:val="en-GB"/>
        </w:rPr>
      </w:pPr>
      <w:r w:rsidRPr="008E431F">
        <w:rPr>
          <w:rFonts w:ascii="Times New Roman" w:hAnsi="Times New Roman" w:cs="Times New Roman"/>
          <w:sz w:val="20"/>
          <w:szCs w:val="20"/>
          <w:lang w:val="en-GB"/>
        </w:rPr>
        <w:t>Elements of computer science and application to social sciences. The course consists of classroom lessons held by the lecturer</w:t>
      </w:r>
      <w:r w:rsidR="00491508" w:rsidRPr="00D64E27">
        <w:rPr>
          <w:rFonts w:ascii="Times New Roman" w:hAnsi="Times New Roman" w:cs="Times New Roman"/>
          <w:sz w:val="20"/>
          <w:szCs w:val="20"/>
          <w:lang w:val="en-GB"/>
        </w:rPr>
        <w:t xml:space="preserve">. </w:t>
      </w:r>
    </w:p>
    <w:p w14:paraId="4725F260" w14:textId="7DDC6C7D" w:rsidR="00491508" w:rsidRPr="00D64E27" w:rsidRDefault="008E431F" w:rsidP="004B3328">
      <w:pPr>
        <w:spacing w:after="0" w:line="240" w:lineRule="exact"/>
        <w:ind w:right="-540"/>
        <w:jc w:val="both"/>
        <w:rPr>
          <w:rFonts w:ascii="Times New Roman" w:hAnsi="Times New Roman" w:cs="Times New Roman"/>
          <w:i/>
          <w:sz w:val="20"/>
          <w:szCs w:val="20"/>
          <w:lang w:val="en-GB"/>
        </w:rPr>
      </w:pPr>
      <w:r w:rsidRPr="008E431F">
        <w:rPr>
          <w:rFonts w:ascii="Times New Roman" w:hAnsi="Times New Roman" w:cs="Times New Roman"/>
          <w:i/>
          <w:sz w:val="20"/>
          <w:szCs w:val="20"/>
          <w:lang w:val="en-GB"/>
        </w:rPr>
        <w:t>Practical part</w:t>
      </w:r>
    </w:p>
    <w:p w14:paraId="70020E47" w14:textId="39415792" w:rsidR="00491508" w:rsidRPr="00D64E27" w:rsidRDefault="008E431F" w:rsidP="004B3328">
      <w:pPr>
        <w:spacing w:after="0" w:line="240" w:lineRule="exact"/>
        <w:ind w:right="-540"/>
        <w:jc w:val="both"/>
        <w:rPr>
          <w:rFonts w:ascii="Times New Roman" w:hAnsi="Times New Roman" w:cs="Times New Roman"/>
          <w:sz w:val="20"/>
          <w:szCs w:val="20"/>
          <w:lang w:val="en-GB"/>
        </w:rPr>
      </w:pPr>
      <w:r w:rsidRPr="008E431F">
        <w:rPr>
          <w:rFonts w:ascii="Times New Roman" w:hAnsi="Times New Roman" w:cs="Times New Roman"/>
          <w:sz w:val="20"/>
          <w:szCs w:val="20"/>
          <w:lang w:val="en-GB"/>
        </w:rPr>
        <w:t>Aimed at acquiring IT skills. It is carried out in self-study by the student using Blackboard. Additional lessons will also be held in the computer classroom</w:t>
      </w:r>
      <w:r w:rsidR="00052326" w:rsidRPr="00D64E27">
        <w:rPr>
          <w:rFonts w:ascii="Times New Roman" w:hAnsi="Times New Roman" w:cs="Times New Roman"/>
          <w:sz w:val="20"/>
          <w:szCs w:val="20"/>
          <w:lang w:val="en-GB"/>
        </w:rPr>
        <w:t>.</w:t>
      </w:r>
    </w:p>
    <w:p w14:paraId="19EA9A4E" w14:textId="03DED0D9" w:rsidR="00491508" w:rsidRPr="00D64E27" w:rsidRDefault="008E431F" w:rsidP="004B3328">
      <w:pPr>
        <w:spacing w:before="60" w:line="240" w:lineRule="exact"/>
        <w:jc w:val="both"/>
        <w:rPr>
          <w:rFonts w:ascii="Times New Roman" w:hAnsi="Times New Roman" w:cs="Times New Roman"/>
          <w:i/>
          <w:sz w:val="20"/>
          <w:szCs w:val="20"/>
          <w:lang w:val="en-GB"/>
        </w:rPr>
      </w:pPr>
      <w:r w:rsidRPr="008E431F">
        <w:rPr>
          <w:rFonts w:ascii="Times New Roman" w:hAnsi="Times New Roman" w:cs="Times New Roman"/>
          <w:sz w:val="20"/>
          <w:szCs w:val="20"/>
          <w:lang w:val="en-GB"/>
        </w:rPr>
        <w:t>The program</w:t>
      </w:r>
      <w:r>
        <w:rPr>
          <w:rFonts w:ascii="Times New Roman" w:hAnsi="Times New Roman" w:cs="Times New Roman"/>
          <w:sz w:val="20"/>
          <w:szCs w:val="20"/>
          <w:lang w:val="en-GB"/>
        </w:rPr>
        <w:t>me</w:t>
      </w:r>
      <w:r w:rsidRPr="008E431F">
        <w:rPr>
          <w:rFonts w:ascii="Times New Roman" w:hAnsi="Times New Roman" w:cs="Times New Roman"/>
          <w:sz w:val="20"/>
          <w:szCs w:val="20"/>
          <w:lang w:val="en-GB"/>
        </w:rPr>
        <w:t xml:space="preserve"> of the theoretical part reflects the contents of the text</w:t>
      </w:r>
      <w:r>
        <w:rPr>
          <w:rFonts w:ascii="Times New Roman" w:hAnsi="Times New Roman" w:cs="Times New Roman"/>
          <w:sz w:val="20"/>
          <w:szCs w:val="20"/>
          <w:lang w:val="en-GB"/>
        </w:rPr>
        <w:t>book used</w:t>
      </w:r>
      <w:r w:rsidR="00E165A5" w:rsidRPr="00D64E27">
        <w:rPr>
          <w:rFonts w:ascii="Times New Roman" w:hAnsi="Times New Roman" w:cs="Times New Roman"/>
          <w:sz w:val="20"/>
          <w:szCs w:val="20"/>
          <w:lang w:val="en-GB"/>
        </w:rPr>
        <w:t>.</w:t>
      </w:r>
    </w:p>
    <w:p w14:paraId="582E5403" w14:textId="68269C31" w:rsidR="00491508" w:rsidRPr="00D64E27" w:rsidRDefault="008E431F" w:rsidP="004B3328">
      <w:pPr>
        <w:spacing w:after="0" w:line="240" w:lineRule="exact"/>
        <w:ind w:right="-540"/>
        <w:jc w:val="both"/>
        <w:rPr>
          <w:rFonts w:ascii="Times New Roman" w:hAnsi="Times New Roman" w:cs="Times New Roman"/>
          <w:i/>
          <w:sz w:val="20"/>
          <w:szCs w:val="20"/>
          <w:lang w:val="en-GB"/>
        </w:rPr>
      </w:pPr>
      <w:r w:rsidRPr="008E431F">
        <w:rPr>
          <w:rFonts w:ascii="Times New Roman" w:hAnsi="Times New Roman" w:cs="Times New Roman"/>
          <w:i/>
          <w:sz w:val="20"/>
          <w:szCs w:val="20"/>
          <w:lang w:val="en-GB"/>
        </w:rPr>
        <w:t>Theoretical contents</w:t>
      </w:r>
    </w:p>
    <w:p w14:paraId="6A3284C7" w14:textId="4BD7FB62" w:rsidR="00B11F45" w:rsidRPr="00D64E27" w:rsidRDefault="00052326" w:rsidP="004B3328">
      <w:pPr>
        <w:spacing w:after="0" w:line="240" w:lineRule="exact"/>
        <w:ind w:right="-540"/>
        <w:jc w:val="both"/>
        <w:rPr>
          <w:rFonts w:ascii="Times New Roman" w:eastAsia="Times New Roman" w:hAnsi="Times New Roman" w:cs="Times New Roman"/>
          <w:sz w:val="20"/>
          <w:szCs w:val="20"/>
          <w:lang w:val="en-GB" w:eastAsia="it-IT"/>
        </w:rPr>
      </w:pPr>
      <w:r w:rsidRPr="00D64E27">
        <w:rPr>
          <w:rFonts w:ascii="Times New Roman" w:eastAsia="Times New Roman" w:hAnsi="Times New Roman" w:cs="Times New Roman"/>
          <w:sz w:val="20"/>
          <w:szCs w:val="20"/>
          <w:lang w:val="en-GB" w:eastAsia="it-IT"/>
        </w:rPr>
        <w:t>–</w:t>
      </w:r>
      <w:r w:rsidR="00491508" w:rsidRPr="00D64E27">
        <w:rPr>
          <w:rFonts w:ascii="Times New Roman" w:eastAsia="Times New Roman" w:hAnsi="Times New Roman" w:cs="Times New Roman"/>
          <w:sz w:val="20"/>
          <w:szCs w:val="20"/>
          <w:lang w:val="en-GB" w:eastAsia="it-IT"/>
        </w:rPr>
        <w:tab/>
      </w:r>
      <w:r w:rsidR="008E431F" w:rsidRPr="008E431F">
        <w:rPr>
          <w:rFonts w:ascii="Times New Roman" w:eastAsia="Times New Roman" w:hAnsi="Times New Roman" w:cs="Times New Roman"/>
          <w:sz w:val="20"/>
          <w:szCs w:val="20"/>
          <w:lang w:val="en-GB" w:eastAsia="it-IT"/>
        </w:rPr>
        <w:t>Historical introduction of information technology</w:t>
      </w:r>
      <w:r w:rsidR="00B11F45" w:rsidRPr="00D64E27">
        <w:rPr>
          <w:rFonts w:ascii="Times New Roman" w:eastAsia="Times New Roman" w:hAnsi="Times New Roman" w:cs="Times New Roman"/>
          <w:sz w:val="20"/>
          <w:szCs w:val="20"/>
          <w:lang w:val="en-GB" w:eastAsia="it-IT"/>
        </w:rPr>
        <w:t>.</w:t>
      </w:r>
    </w:p>
    <w:p w14:paraId="2F1CC047" w14:textId="45301D19" w:rsidR="00B11F45" w:rsidRPr="00D64E27" w:rsidRDefault="00B11F45" w:rsidP="004B3328">
      <w:pPr>
        <w:spacing w:after="0" w:line="240" w:lineRule="exact"/>
        <w:ind w:right="-540"/>
        <w:jc w:val="both"/>
        <w:rPr>
          <w:rFonts w:ascii="Times New Roman" w:eastAsia="Times New Roman" w:hAnsi="Times New Roman" w:cs="Times New Roman"/>
          <w:sz w:val="20"/>
          <w:szCs w:val="20"/>
          <w:lang w:val="en-GB" w:eastAsia="it-IT"/>
        </w:rPr>
      </w:pPr>
      <w:r w:rsidRPr="00D64E27">
        <w:rPr>
          <w:rFonts w:ascii="Times New Roman" w:eastAsia="Times New Roman" w:hAnsi="Times New Roman" w:cs="Times New Roman"/>
          <w:sz w:val="20"/>
          <w:szCs w:val="20"/>
          <w:lang w:val="en-GB" w:eastAsia="it-IT"/>
        </w:rPr>
        <w:t>–</w:t>
      </w:r>
      <w:r w:rsidRPr="00D64E27">
        <w:rPr>
          <w:rFonts w:ascii="Times New Roman" w:eastAsia="Times New Roman" w:hAnsi="Times New Roman" w:cs="Times New Roman"/>
          <w:sz w:val="20"/>
          <w:szCs w:val="20"/>
          <w:lang w:val="en-GB" w:eastAsia="it-IT"/>
        </w:rPr>
        <w:tab/>
      </w:r>
      <w:r w:rsidR="008E431F" w:rsidRPr="008E431F">
        <w:rPr>
          <w:rFonts w:ascii="Times New Roman" w:eastAsia="Times New Roman" w:hAnsi="Times New Roman" w:cs="Times New Roman"/>
          <w:sz w:val="20"/>
          <w:szCs w:val="20"/>
          <w:lang w:val="en-GB" w:eastAsia="it-IT"/>
        </w:rPr>
        <w:t>IT infrastructures</w:t>
      </w:r>
      <w:r w:rsidRPr="00D64E27">
        <w:rPr>
          <w:rFonts w:ascii="Times New Roman" w:eastAsia="Times New Roman" w:hAnsi="Times New Roman" w:cs="Times New Roman"/>
          <w:sz w:val="20"/>
          <w:szCs w:val="20"/>
          <w:lang w:val="en-GB" w:eastAsia="it-IT"/>
        </w:rPr>
        <w:t>.</w:t>
      </w:r>
    </w:p>
    <w:p w14:paraId="7D09328A" w14:textId="37E04C67" w:rsidR="00B11F45" w:rsidRPr="00D64E27" w:rsidRDefault="00B11F45" w:rsidP="004B3328">
      <w:pPr>
        <w:spacing w:after="0" w:line="240" w:lineRule="exact"/>
        <w:ind w:right="-540"/>
        <w:jc w:val="both"/>
        <w:rPr>
          <w:rFonts w:ascii="Times New Roman" w:eastAsia="Times New Roman" w:hAnsi="Times New Roman" w:cs="Times New Roman"/>
          <w:sz w:val="20"/>
          <w:szCs w:val="20"/>
          <w:lang w:val="en-GB" w:eastAsia="it-IT"/>
        </w:rPr>
      </w:pPr>
      <w:r w:rsidRPr="00D64E27">
        <w:rPr>
          <w:rFonts w:ascii="Times New Roman" w:eastAsia="Times New Roman" w:hAnsi="Times New Roman" w:cs="Times New Roman"/>
          <w:sz w:val="20"/>
          <w:szCs w:val="20"/>
          <w:lang w:val="en-GB" w:eastAsia="it-IT"/>
        </w:rPr>
        <w:t>–</w:t>
      </w:r>
      <w:r w:rsidRPr="00D64E27">
        <w:rPr>
          <w:rFonts w:ascii="Times New Roman" w:eastAsia="Times New Roman" w:hAnsi="Times New Roman" w:cs="Times New Roman"/>
          <w:sz w:val="20"/>
          <w:szCs w:val="20"/>
          <w:lang w:val="en-GB" w:eastAsia="it-IT"/>
        </w:rPr>
        <w:tab/>
      </w:r>
      <w:r w:rsidR="008E431F" w:rsidRPr="008E431F">
        <w:rPr>
          <w:rFonts w:ascii="Times New Roman" w:eastAsia="Times New Roman" w:hAnsi="Times New Roman" w:cs="Times New Roman"/>
          <w:sz w:val="20"/>
          <w:szCs w:val="20"/>
          <w:lang w:val="en-GB" w:eastAsia="it-IT"/>
        </w:rPr>
        <w:t>Digital convergence and the information society</w:t>
      </w:r>
      <w:r w:rsidRPr="00D64E27">
        <w:rPr>
          <w:rFonts w:ascii="Times New Roman" w:eastAsia="Times New Roman" w:hAnsi="Times New Roman" w:cs="Times New Roman"/>
          <w:sz w:val="20"/>
          <w:szCs w:val="20"/>
          <w:lang w:val="en-GB" w:eastAsia="it-IT"/>
        </w:rPr>
        <w:t>.</w:t>
      </w:r>
    </w:p>
    <w:p w14:paraId="64E4D4A9" w14:textId="642F208B" w:rsidR="00B11F45" w:rsidRPr="00D64E27" w:rsidRDefault="00B11F45" w:rsidP="004B3328">
      <w:pPr>
        <w:spacing w:after="0" w:line="240" w:lineRule="exact"/>
        <w:ind w:right="-540"/>
        <w:jc w:val="both"/>
        <w:rPr>
          <w:rFonts w:ascii="Times New Roman" w:eastAsia="Times New Roman" w:hAnsi="Times New Roman" w:cs="Times New Roman"/>
          <w:sz w:val="20"/>
          <w:szCs w:val="20"/>
          <w:lang w:val="en-GB" w:eastAsia="it-IT"/>
        </w:rPr>
      </w:pPr>
      <w:r w:rsidRPr="00D64E27">
        <w:rPr>
          <w:rFonts w:ascii="Times New Roman" w:eastAsia="Times New Roman" w:hAnsi="Times New Roman" w:cs="Times New Roman"/>
          <w:sz w:val="20"/>
          <w:szCs w:val="20"/>
          <w:lang w:val="en-GB" w:eastAsia="it-IT"/>
        </w:rPr>
        <w:t>–</w:t>
      </w:r>
      <w:r w:rsidRPr="00D64E27">
        <w:rPr>
          <w:rFonts w:ascii="Times New Roman" w:eastAsia="Times New Roman" w:hAnsi="Times New Roman" w:cs="Times New Roman"/>
          <w:sz w:val="20"/>
          <w:szCs w:val="20"/>
          <w:lang w:val="en-GB" w:eastAsia="it-IT"/>
        </w:rPr>
        <w:tab/>
      </w:r>
      <w:r w:rsidR="008E431F" w:rsidRPr="008E431F">
        <w:rPr>
          <w:rFonts w:ascii="Times New Roman" w:eastAsia="Times New Roman" w:hAnsi="Times New Roman" w:cs="Times New Roman"/>
          <w:sz w:val="20"/>
          <w:szCs w:val="20"/>
          <w:lang w:val="en-GB" w:eastAsia="it-IT"/>
        </w:rPr>
        <w:t>The digitalisation of society</w:t>
      </w:r>
      <w:r w:rsidRPr="00D64E27">
        <w:rPr>
          <w:rFonts w:ascii="Times New Roman" w:eastAsia="Times New Roman" w:hAnsi="Times New Roman" w:cs="Times New Roman"/>
          <w:sz w:val="20"/>
          <w:szCs w:val="20"/>
          <w:lang w:val="en-GB" w:eastAsia="it-IT"/>
        </w:rPr>
        <w:t>.</w:t>
      </w:r>
    </w:p>
    <w:p w14:paraId="39BF5367" w14:textId="6F34B302" w:rsidR="00B11F45" w:rsidRPr="00D64E27" w:rsidRDefault="00B11F45" w:rsidP="004B3328">
      <w:pPr>
        <w:spacing w:after="0" w:line="240" w:lineRule="exact"/>
        <w:ind w:right="-540"/>
        <w:jc w:val="both"/>
        <w:rPr>
          <w:rFonts w:ascii="Times New Roman" w:eastAsia="Times New Roman" w:hAnsi="Times New Roman" w:cs="Times New Roman"/>
          <w:sz w:val="20"/>
          <w:szCs w:val="20"/>
          <w:lang w:val="en-GB" w:eastAsia="it-IT"/>
        </w:rPr>
      </w:pPr>
      <w:r w:rsidRPr="00D64E27">
        <w:rPr>
          <w:rFonts w:ascii="Times New Roman" w:eastAsia="Times New Roman" w:hAnsi="Times New Roman" w:cs="Times New Roman"/>
          <w:sz w:val="20"/>
          <w:szCs w:val="20"/>
          <w:lang w:val="en-GB" w:eastAsia="it-IT"/>
        </w:rPr>
        <w:t>–</w:t>
      </w:r>
      <w:r w:rsidRPr="00D64E27">
        <w:rPr>
          <w:rFonts w:ascii="Times New Roman" w:eastAsia="Times New Roman" w:hAnsi="Times New Roman" w:cs="Times New Roman"/>
          <w:sz w:val="20"/>
          <w:szCs w:val="20"/>
          <w:lang w:val="en-GB" w:eastAsia="it-IT"/>
        </w:rPr>
        <w:tab/>
      </w:r>
      <w:r w:rsidR="008E431F" w:rsidRPr="008E431F">
        <w:rPr>
          <w:rFonts w:ascii="Times New Roman" w:eastAsia="Times New Roman" w:hAnsi="Times New Roman" w:cs="Times New Roman"/>
          <w:sz w:val="20"/>
          <w:szCs w:val="20"/>
          <w:lang w:val="en-GB" w:eastAsia="it-IT"/>
        </w:rPr>
        <w:t>Ethics and information technology</w:t>
      </w:r>
      <w:r w:rsidRPr="00D64E27">
        <w:rPr>
          <w:rFonts w:ascii="Times New Roman" w:eastAsia="Times New Roman" w:hAnsi="Times New Roman" w:cs="Times New Roman"/>
          <w:sz w:val="20"/>
          <w:szCs w:val="20"/>
          <w:lang w:val="en-GB" w:eastAsia="it-IT"/>
        </w:rPr>
        <w:t>.</w:t>
      </w:r>
    </w:p>
    <w:p w14:paraId="7BEF617E" w14:textId="7281F320" w:rsidR="00B11F45" w:rsidRPr="00D64E27" w:rsidRDefault="00B11F45" w:rsidP="004B3328">
      <w:pPr>
        <w:spacing w:after="0" w:line="240" w:lineRule="exact"/>
        <w:ind w:right="-540"/>
        <w:jc w:val="both"/>
        <w:rPr>
          <w:rFonts w:ascii="Times New Roman" w:eastAsia="Times New Roman" w:hAnsi="Times New Roman" w:cs="Times New Roman"/>
          <w:sz w:val="20"/>
          <w:szCs w:val="20"/>
          <w:lang w:val="en-GB" w:eastAsia="it-IT"/>
        </w:rPr>
      </w:pPr>
      <w:r w:rsidRPr="00D64E27">
        <w:rPr>
          <w:rFonts w:ascii="Times New Roman" w:eastAsia="Times New Roman" w:hAnsi="Times New Roman" w:cs="Times New Roman"/>
          <w:sz w:val="20"/>
          <w:szCs w:val="20"/>
          <w:lang w:val="en-GB" w:eastAsia="it-IT"/>
        </w:rPr>
        <w:t>–</w:t>
      </w:r>
      <w:r w:rsidRPr="00D64E27">
        <w:rPr>
          <w:rFonts w:ascii="Times New Roman" w:eastAsia="Times New Roman" w:hAnsi="Times New Roman" w:cs="Times New Roman"/>
          <w:sz w:val="20"/>
          <w:szCs w:val="20"/>
          <w:lang w:val="en-GB" w:eastAsia="it-IT"/>
        </w:rPr>
        <w:tab/>
      </w:r>
      <w:r w:rsidR="008E431F" w:rsidRPr="008E431F">
        <w:rPr>
          <w:rFonts w:ascii="Times New Roman" w:eastAsia="Times New Roman" w:hAnsi="Times New Roman" w:cs="Times New Roman"/>
          <w:sz w:val="20"/>
          <w:szCs w:val="20"/>
          <w:lang w:val="en-GB" w:eastAsia="it-IT"/>
        </w:rPr>
        <w:t>Big data, algorithms</w:t>
      </w:r>
      <w:r w:rsidR="00834049">
        <w:rPr>
          <w:rFonts w:ascii="Times New Roman" w:eastAsia="Times New Roman" w:hAnsi="Times New Roman" w:cs="Times New Roman"/>
          <w:sz w:val="20"/>
          <w:szCs w:val="20"/>
          <w:lang w:val="en-GB" w:eastAsia="it-IT"/>
        </w:rPr>
        <w:t>,</w:t>
      </w:r>
      <w:r w:rsidR="008E431F" w:rsidRPr="008E431F">
        <w:rPr>
          <w:rFonts w:ascii="Times New Roman" w:eastAsia="Times New Roman" w:hAnsi="Times New Roman" w:cs="Times New Roman"/>
          <w:sz w:val="20"/>
          <w:szCs w:val="20"/>
          <w:lang w:val="en-GB" w:eastAsia="it-IT"/>
        </w:rPr>
        <w:t xml:space="preserve"> and artificial intelligence</w:t>
      </w:r>
      <w:r w:rsidRPr="00D64E27">
        <w:rPr>
          <w:rFonts w:ascii="Times New Roman" w:eastAsia="Times New Roman" w:hAnsi="Times New Roman" w:cs="Times New Roman"/>
          <w:sz w:val="20"/>
          <w:szCs w:val="20"/>
          <w:lang w:val="en-GB" w:eastAsia="it-IT"/>
        </w:rPr>
        <w:t>.</w:t>
      </w:r>
    </w:p>
    <w:p w14:paraId="393345B9" w14:textId="3D22FD76" w:rsidR="00491508" w:rsidRPr="00D64E27" w:rsidRDefault="00B11F45" w:rsidP="004B3328">
      <w:pPr>
        <w:spacing w:after="0" w:line="240" w:lineRule="exact"/>
        <w:ind w:right="-540"/>
        <w:jc w:val="both"/>
        <w:rPr>
          <w:rFonts w:ascii="Times New Roman" w:eastAsia="Times New Roman" w:hAnsi="Times New Roman" w:cs="Times New Roman"/>
          <w:sz w:val="20"/>
          <w:szCs w:val="20"/>
          <w:lang w:val="en-GB" w:eastAsia="it-IT"/>
        </w:rPr>
      </w:pPr>
      <w:r w:rsidRPr="00D64E27">
        <w:rPr>
          <w:rFonts w:ascii="Times New Roman" w:eastAsia="Times New Roman" w:hAnsi="Times New Roman" w:cs="Times New Roman"/>
          <w:sz w:val="20"/>
          <w:szCs w:val="20"/>
          <w:lang w:val="en-GB" w:eastAsia="it-IT"/>
        </w:rPr>
        <w:t>–</w:t>
      </w:r>
      <w:r w:rsidRPr="00D64E27">
        <w:rPr>
          <w:rFonts w:ascii="Times New Roman" w:eastAsia="Times New Roman" w:hAnsi="Times New Roman" w:cs="Times New Roman"/>
          <w:sz w:val="20"/>
          <w:szCs w:val="20"/>
          <w:lang w:val="en-GB" w:eastAsia="it-IT"/>
        </w:rPr>
        <w:tab/>
      </w:r>
      <w:r w:rsidR="008E431F" w:rsidRPr="008E431F">
        <w:rPr>
          <w:rFonts w:ascii="Times New Roman" w:eastAsia="Times New Roman" w:hAnsi="Times New Roman" w:cs="Times New Roman"/>
          <w:sz w:val="20"/>
          <w:szCs w:val="20"/>
          <w:lang w:val="en-GB" w:eastAsia="it-IT"/>
        </w:rPr>
        <w:t>Cybersecurity</w:t>
      </w:r>
      <w:r w:rsidRPr="00D64E27">
        <w:rPr>
          <w:rFonts w:ascii="Times New Roman" w:eastAsia="Times New Roman" w:hAnsi="Times New Roman" w:cs="Times New Roman"/>
          <w:sz w:val="20"/>
          <w:szCs w:val="20"/>
          <w:lang w:val="en-GB" w:eastAsia="it-IT"/>
        </w:rPr>
        <w:t>.</w:t>
      </w:r>
    </w:p>
    <w:p w14:paraId="7F069B33" w14:textId="7750223C" w:rsidR="00491508" w:rsidRPr="00D64E27" w:rsidRDefault="008E431F" w:rsidP="004B3328">
      <w:pPr>
        <w:spacing w:before="160" w:after="0" w:line="240" w:lineRule="exact"/>
        <w:ind w:right="-539"/>
        <w:jc w:val="both"/>
        <w:rPr>
          <w:rFonts w:ascii="Times New Roman" w:eastAsia="Times New Roman" w:hAnsi="Times New Roman" w:cs="Times New Roman"/>
          <w:i/>
          <w:sz w:val="20"/>
          <w:szCs w:val="20"/>
          <w:lang w:val="en-GB" w:eastAsia="it-IT"/>
        </w:rPr>
      </w:pPr>
      <w:r w:rsidRPr="008E431F">
        <w:rPr>
          <w:rFonts w:ascii="Times New Roman" w:eastAsia="Times New Roman" w:hAnsi="Times New Roman" w:cs="Times New Roman"/>
          <w:i/>
          <w:sz w:val="20"/>
          <w:szCs w:val="20"/>
          <w:lang w:val="en-GB" w:eastAsia="it-IT"/>
        </w:rPr>
        <w:t>Practical contents</w:t>
      </w:r>
    </w:p>
    <w:p w14:paraId="3B7D014B" w14:textId="47291BF3" w:rsidR="00491508" w:rsidRPr="00D64E27" w:rsidRDefault="00491508" w:rsidP="004B3328">
      <w:pPr>
        <w:spacing w:after="0" w:line="240" w:lineRule="exact"/>
        <w:ind w:right="-540"/>
        <w:jc w:val="both"/>
        <w:rPr>
          <w:rFonts w:ascii="Times New Roman" w:eastAsia="Times New Roman" w:hAnsi="Times New Roman" w:cs="Times New Roman"/>
          <w:sz w:val="20"/>
          <w:szCs w:val="20"/>
          <w:lang w:val="en-GB" w:eastAsia="it-IT"/>
        </w:rPr>
      </w:pPr>
      <w:r w:rsidRPr="00D64E27">
        <w:rPr>
          <w:rFonts w:ascii="Times New Roman" w:eastAsia="Times New Roman" w:hAnsi="Times New Roman" w:cs="Times New Roman"/>
          <w:sz w:val="20"/>
          <w:szCs w:val="20"/>
          <w:lang w:val="en-GB" w:eastAsia="it-IT"/>
        </w:rPr>
        <w:t>–</w:t>
      </w:r>
      <w:r w:rsidRPr="00D64E27">
        <w:rPr>
          <w:rFonts w:ascii="Times New Roman" w:eastAsia="Times New Roman" w:hAnsi="Times New Roman" w:cs="Times New Roman"/>
          <w:sz w:val="20"/>
          <w:szCs w:val="20"/>
          <w:lang w:val="en-GB" w:eastAsia="it-IT"/>
        </w:rPr>
        <w:tab/>
      </w:r>
      <w:r w:rsidR="008E431F" w:rsidRPr="008E431F">
        <w:rPr>
          <w:rFonts w:ascii="Times New Roman" w:eastAsia="Times New Roman" w:hAnsi="Times New Roman" w:cs="Times New Roman"/>
          <w:sz w:val="20"/>
          <w:szCs w:val="20"/>
          <w:lang w:val="en-GB" w:eastAsia="it-IT"/>
        </w:rPr>
        <w:t>Text processing systems (Word).</w:t>
      </w:r>
    </w:p>
    <w:p w14:paraId="45A76733" w14:textId="3EB25823" w:rsidR="00491508" w:rsidRPr="00D64E27" w:rsidRDefault="00491508" w:rsidP="004B3328">
      <w:pPr>
        <w:spacing w:after="0" w:line="240" w:lineRule="exact"/>
        <w:ind w:right="-540"/>
        <w:jc w:val="both"/>
        <w:rPr>
          <w:rFonts w:ascii="Times New Roman" w:eastAsia="Times New Roman" w:hAnsi="Times New Roman" w:cs="Times New Roman"/>
          <w:sz w:val="20"/>
          <w:szCs w:val="20"/>
          <w:lang w:val="en-GB" w:eastAsia="it-IT"/>
        </w:rPr>
      </w:pPr>
      <w:r w:rsidRPr="00D64E27">
        <w:rPr>
          <w:rFonts w:ascii="Times New Roman" w:eastAsia="Times New Roman" w:hAnsi="Times New Roman" w:cs="Times New Roman"/>
          <w:sz w:val="20"/>
          <w:szCs w:val="20"/>
          <w:lang w:val="en-GB" w:eastAsia="it-IT"/>
        </w:rPr>
        <w:t>–</w:t>
      </w:r>
      <w:r w:rsidRPr="00D64E27">
        <w:rPr>
          <w:rFonts w:ascii="Times New Roman" w:eastAsia="Times New Roman" w:hAnsi="Times New Roman" w:cs="Times New Roman"/>
          <w:sz w:val="20"/>
          <w:szCs w:val="20"/>
          <w:lang w:val="en-GB" w:eastAsia="it-IT"/>
        </w:rPr>
        <w:tab/>
      </w:r>
      <w:r w:rsidR="008E431F" w:rsidRPr="008E431F">
        <w:rPr>
          <w:rFonts w:ascii="Times New Roman" w:eastAsia="Times New Roman" w:hAnsi="Times New Roman" w:cs="Times New Roman"/>
          <w:sz w:val="20"/>
          <w:szCs w:val="20"/>
          <w:lang w:val="en-GB" w:eastAsia="it-IT"/>
        </w:rPr>
        <w:t>Spreadsheets and multimedia word processing systems (Excel and PowerPoint).</w:t>
      </w:r>
    </w:p>
    <w:p w14:paraId="6017A63F" w14:textId="77777777" w:rsidR="00DE3804" w:rsidRDefault="00DE3804" w:rsidP="004B3328">
      <w:pPr>
        <w:spacing w:before="240" w:after="120" w:line="240" w:lineRule="exact"/>
        <w:ind w:right="-540"/>
        <w:jc w:val="both"/>
        <w:rPr>
          <w:rFonts w:ascii="Times New Roman" w:hAnsi="Times New Roman" w:cs="Times New Roman"/>
          <w:b/>
          <w:i/>
          <w:sz w:val="20"/>
          <w:szCs w:val="20"/>
          <w:lang w:val="en-GB"/>
        </w:rPr>
      </w:pPr>
      <w:bookmarkStart w:id="2" w:name="_Hlk76557173"/>
    </w:p>
    <w:p w14:paraId="1A1DCAF5" w14:textId="39B7ED4E" w:rsidR="000A795E" w:rsidRPr="00D64E27" w:rsidRDefault="00D64E27" w:rsidP="004B3328">
      <w:pPr>
        <w:spacing w:before="240" w:after="120" w:line="240" w:lineRule="exact"/>
        <w:ind w:right="-540"/>
        <w:jc w:val="both"/>
        <w:rPr>
          <w:rFonts w:ascii="Times New Roman" w:hAnsi="Times New Roman" w:cs="Times New Roman"/>
          <w:b/>
          <w:i/>
          <w:sz w:val="20"/>
          <w:szCs w:val="20"/>
          <w:lang w:val="en-GB"/>
        </w:rPr>
      </w:pPr>
      <w:r w:rsidRPr="00D64E27">
        <w:rPr>
          <w:rFonts w:ascii="Times New Roman" w:hAnsi="Times New Roman" w:cs="Times New Roman"/>
          <w:b/>
          <w:i/>
          <w:sz w:val="20"/>
          <w:szCs w:val="20"/>
          <w:lang w:val="en-GB"/>
        </w:rPr>
        <w:t>READING LIST</w:t>
      </w:r>
      <w:bookmarkEnd w:id="2"/>
      <w:r w:rsidRPr="00D64E27">
        <w:rPr>
          <w:rFonts w:ascii="Times New Roman" w:hAnsi="Times New Roman" w:cs="Times New Roman"/>
          <w:b/>
          <w:i/>
          <w:sz w:val="20"/>
          <w:szCs w:val="20"/>
          <w:lang w:val="en-GB"/>
        </w:rPr>
        <w:t xml:space="preserve"> </w:t>
      </w:r>
    </w:p>
    <w:p w14:paraId="03FFCD28" w14:textId="224F457C" w:rsidR="000A795E" w:rsidRPr="00D64E27" w:rsidRDefault="008E431F" w:rsidP="004B3328">
      <w:pPr>
        <w:spacing w:line="240" w:lineRule="exact"/>
        <w:ind w:right="-540"/>
        <w:jc w:val="both"/>
        <w:rPr>
          <w:rFonts w:ascii="Times New Roman" w:hAnsi="Times New Roman" w:cs="Times New Roman"/>
          <w:color w:val="000000"/>
          <w:sz w:val="20"/>
          <w:szCs w:val="20"/>
          <w:bdr w:val="none" w:sz="0" w:space="0" w:color="auto" w:frame="1"/>
          <w:lang w:val="en-GB"/>
        </w:rPr>
      </w:pPr>
      <w:r w:rsidRPr="008E431F">
        <w:rPr>
          <w:rFonts w:ascii="Times New Roman" w:hAnsi="Times New Roman" w:cs="Times New Roman"/>
          <w:color w:val="000000"/>
          <w:sz w:val="20"/>
          <w:szCs w:val="20"/>
          <w:bdr w:val="none" w:sz="0" w:space="0" w:color="auto" w:frame="1"/>
          <w:lang w:val="en-GB"/>
        </w:rPr>
        <w:t>Reference text for the theoretical part</w:t>
      </w:r>
      <w:r w:rsidR="000A795E" w:rsidRPr="00D64E27">
        <w:rPr>
          <w:rFonts w:ascii="Times New Roman" w:hAnsi="Times New Roman" w:cs="Times New Roman"/>
          <w:color w:val="000000"/>
          <w:sz w:val="20"/>
          <w:szCs w:val="20"/>
          <w:bdr w:val="none" w:sz="0" w:space="0" w:color="auto" w:frame="1"/>
          <w:lang w:val="en-GB"/>
        </w:rPr>
        <w:t>:</w:t>
      </w:r>
    </w:p>
    <w:p w14:paraId="61245199" w14:textId="6E76E3B7" w:rsidR="00052326" w:rsidRPr="00D64E27" w:rsidRDefault="004B3328" w:rsidP="004B3328">
      <w:pPr>
        <w:pStyle w:val="Testo1"/>
        <w:spacing w:line="240" w:lineRule="exact"/>
        <w:ind w:right="-540"/>
        <w:rPr>
          <w:rFonts w:ascii="Times New Roman" w:hAnsi="Times New Roman"/>
          <w:sz w:val="20"/>
          <w:lang w:val="en-GB"/>
        </w:rPr>
      </w:pPr>
      <w:r w:rsidRPr="00D64E27">
        <w:rPr>
          <w:rFonts w:ascii="Times New Roman" w:hAnsi="Times New Roman"/>
          <w:sz w:val="20"/>
          <w:bdr w:val="none" w:sz="0" w:space="0" w:color="auto" w:frame="1"/>
          <w:lang w:val="en-GB"/>
        </w:rPr>
        <w:t xml:space="preserve">- </w:t>
      </w:r>
      <w:r w:rsidR="00052326" w:rsidRPr="00D64E27">
        <w:rPr>
          <w:rFonts w:ascii="Times New Roman" w:hAnsi="Times New Roman"/>
          <w:sz w:val="20"/>
          <w:bdr w:val="none" w:sz="0" w:space="0" w:color="auto" w:frame="1"/>
          <w:lang w:val="en-GB"/>
        </w:rPr>
        <w:t>Frigerio, Maccaferri, Rajola, “ICT e Società dell’Informazione”, McGraw-Hill, (2023) 2</w:t>
      </w:r>
      <w:r w:rsidR="008E431F" w:rsidRPr="008E431F">
        <w:rPr>
          <w:rFonts w:ascii="Times New Roman" w:hAnsi="Times New Roman"/>
          <w:sz w:val="20"/>
          <w:bdr w:val="none" w:sz="0" w:space="0" w:color="auto" w:frame="1"/>
          <w:vertAlign w:val="superscript"/>
          <w:lang w:val="en-GB"/>
        </w:rPr>
        <w:t>nd</w:t>
      </w:r>
      <w:r w:rsidR="008E431F">
        <w:rPr>
          <w:rFonts w:ascii="Times New Roman" w:hAnsi="Times New Roman"/>
          <w:sz w:val="20"/>
          <w:bdr w:val="none" w:sz="0" w:space="0" w:color="auto" w:frame="1"/>
          <w:lang w:val="en-GB"/>
        </w:rPr>
        <w:t xml:space="preserve"> </w:t>
      </w:r>
      <w:r w:rsidR="00052326" w:rsidRPr="00D64E27">
        <w:rPr>
          <w:rFonts w:ascii="Times New Roman" w:hAnsi="Times New Roman"/>
          <w:sz w:val="20"/>
          <w:bdr w:val="none" w:sz="0" w:space="0" w:color="auto" w:frame="1"/>
          <w:lang w:val="en-GB"/>
        </w:rPr>
        <w:t>edi</w:t>
      </w:r>
      <w:r w:rsidR="008E431F">
        <w:rPr>
          <w:rFonts w:ascii="Times New Roman" w:hAnsi="Times New Roman"/>
          <w:sz w:val="20"/>
          <w:bdr w:val="none" w:sz="0" w:space="0" w:color="auto" w:frame="1"/>
          <w:lang w:val="en-GB"/>
        </w:rPr>
        <w:t>tion</w:t>
      </w:r>
      <w:r w:rsidR="00052326" w:rsidRPr="00D64E27">
        <w:rPr>
          <w:rFonts w:ascii="Times New Roman" w:hAnsi="Times New Roman"/>
          <w:sz w:val="20"/>
          <w:bdr w:val="none" w:sz="0" w:space="0" w:color="auto" w:frame="1"/>
          <w:lang w:val="en-GB"/>
        </w:rPr>
        <w:t>.</w:t>
      </w:r>
    </w:p>
    <w:p w14:paraId="2CFC23D4" w14:textId="422DAA4A" w:rsidR="000A795E" w:rsidRPr="00D64E27" w:rsidRDefault="00D64E27" w:rsidP="004B3328">
      <w:pPr>
        <w:spacing w:before="240" w:after="120" w:line="240" w:lineRule="exact"/>
        <w:ind w:right="-540"/>
        <w:jc w:val="both"/>
        <w:rPr>
          <w:rFonts w:ascii="Times New Roman" w:hAnsi="Times New Roman" w:cs="Times New Roman"/>
          <w:b/>
          <w:i/>
          <w:sz w:val="20"/>
          <w:szCs w:val="20"/>
          <w:lang w:val="en-GB"/>
        </w:rPr>
      </w:pPr>
      <w:bookmarkStart w:id="3" w:name="_Hlk76557191"/>
      <w:r w:rsidRPr="00D64E27">
        <w:rPr>
          <w:rFonts w:ascii="Times New Roman" w:hAnsi="Times New Roman" w:cs="Times New Roman"/>
          <w:b/>
          <w:i/>
          <w:sz w:val="20"/>
          <w:szCs w:val="20"/>
          <w:lang w:val="en-GB"/>
        </w:rPr>
        <w:t>TEACHING METHOD</w:t>
      </w:r>
      <w:bookmarkEnd w:id="3"/>
      <w:r w:rsidRPr="00D64E27">
        <w:rPr>
          <w:rFonts w:ascii="Times New Roman" w:hAnsi="Times New Roman" w:cs="Times New Roman"/>
          <w:b/>
          <w:i/>
          <w:sz w:val="20"/>
          <w:szCs w:val="20"/>
          <w:lang w:val="en-GB"/>
        </w:rPr>
        <w:t xml:space="preserve"> </w:t>
      </w:r>
    </w:p>
    <w:p w14:paraId="5FF74E6F" w14:textId="31528BB8" w:rsidR="00491508" w:rsidRPr="00D64E27" w:rsidRDefault="008E431F" w:rsidP="004B3328">
      <w:pPr>
        <w:spacing w:line="240" w:lineRule="exact"/>
        <w:ind w:right="-540"/>
        <w:jc w:val="both"/>
        <w:rPr>
          <w:rFonts w:ascii="Times New Roman" w:hAnsi="Times New Roman" w:cs="Times New Roman"/>
          <w:sz w:val="20"/>
          <w:szCs w:val="20"/>
          <w:lang w:val="en-GB"/>
        </w:rPr>
      </w:pPr>
      <w:r w:rsidRPr="008E431F">
        <w:rPr>
          <w:rFonts w:ascii="Times New Roman" w:hAnsi="Times New Roman" w:cs="Times New Roman"/>
          <w:sz w:val="20"/>
          <w:szCs w:val="20"/>
          <w:lang w:val="en-GB"/>
        </w:rPr>
        <w:t xml:space="preserve">For the </w:t>
      </w:r>
      <w:r w:rsidRPr="008E431F">
        <w:rPr>
          <w:rFonts w:ascii="Times New Roman" w:hAnsi="Times New Roman" w:cs="Times New Roman"/>
          <w:i/>
          <w:iCs/>
          <w:sz w:val="20"/>
          <w:szCs w:val="20"/>
          <w:lang w:val="en-GB"/>
        </w:rPr>
        <w:t>theoretical part</w:t>
      </w:r>
      <w:r w:rsidRPr="008E431F">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students can </w:t>
      </w:r>
      <w:r w:rsidRPr="008E431F">
        <w:rPr>
          <w:rFonts w:ascii="Times New Roman" w:hAnsi="Times New Roman" w:cs="Times New Roman"/>
          <w:sz w:val="20"/>
          <w:szCs w:val="20"/>
          <w:lang w:val="en-GB"/>
        </w:rPr>
        <w:t xml:space="preserve">download in Blackboard some of the support material used by the teacher during </w:t>
      </w:r>
      <w:r>
        <w:rPr>
          <w:rFonts w:ascii="Times New Roman" w:hAnsi="Times New Roman" w:cs="Times New Roman"/>
          <w:sz w:val="20"/>
          <w:szCs w:val="20"/>
          <w:lang w:val="en-GB"/>
        </w:rPr>
        <w:t>lectures</w:t>
      </w:r>
      <w:r w:rsidRPr="008E431F">
        <w:rPr>
          <w:rFonts w:ascii="Times New Roman" w:hAnsi="Times New Roman" w:cs="Times New Roman"/>
          <w:sz w:val="20"/>
          <w:szCs w:val="20"/>
          <w:lang w:val="en-GB"/>
        </w:rPr>
        <w:t xml:space="preserve">. The study of the material, however, does not replace the </w:t>
      </w:r>
      <w:r>
        <w:rPr>
          <w:rFonts w:ascii="Times New Roman" w:hAnsi="Times New Roman" w:cs="Times New Roman"/>
          <w:sz w:val="20"/>
          <w:szCs w:val="20"/>
          <w:lang w:val="en-GB"/>
        </w:rPr>
        <w:t>importance</w:t>
      </w:r>
      <w:r w:rsidRPr="008E431F">
        <w:rPr>
          <w:rFonts w:ascii="Times New Roman" w:hAnsi="Times New Roman" w:cs="Times New Roman"/>
          <w:sz w:val="20"/>
          <w:szCs w:val="20"/>
          <w:lang w:val="en-GB"/>
        </w:rPr>
        <w:t xml:space="preserve"> of attendance and the study of the book according to the </w:t>
      </w:r>
      <w:r>
        <w:rPr>
          <w:rFonts w:ascii="Times New Roman" w:hAnsi="Times New Roman" w:cs="Times New Roman"/>
          <w:sz w:val="20"/>
          <w:szCs w:val="20"/>
          <w:lang w:val="en-GB"/>
        </w:rPr>
        <w:t>information</w:t>
      </w:r>
      <w:r w:rsidRPr="008E431F">
        <w:rPr>
          <w:rFonts w:ascii="Times New Roman" w:hAnsi="Times New Roman" w:cs="Times New Roman"/>
          <w:sz w:val="20"/>
          <w:szCs w:val="20"/>
          <w:lang w:val="en-GB"/>
        </w:rPr>
        <w:t xml:space="preserve"> in the </w:t>
      </w:r>
      <w:r>
        <w:rPr>
          <w:rFonts w:ascii="Times New Roman" w:hAnsi="Times New Roman" w:cs="Times New Roman"/>
          <w:sz w:val="20"/>
          <w:szCs w:val="20"/>
          <w:lang w:val="en-GB"/>
        </w:rPr>
        <w:t>reading list</w:t>
      </w:r>
      <w:r w:rsidR="00491508" w:rsidRPr="00D64E27">
        <w:rPr>
          <w:rFonts w:ascii="Times New Roman" w:hAnsi="Times New Roman" w:cs="Times New Roman"/>
          <w:sz w:val="20"/>
          <w:szCs w:val="20"/>
          <w:lang w:val="en-GB"/>
        </w:rPr>
        <w:t>.</w:t>
      </w:r>
    </w:p>
    <w:p w14:paraId="2D88F109" w14:textId="362EB1C3" w:rsidR="00491508" w:rsidRPr="00D64E27" w:rsidRDefault="00C3528E" w:rsidP="004B3328">
      <w:pPr>
        <w:spacing w:before="120" w:line="240" w:lineRule="exact"/>
        <w:ind w:right="-540"/>
        <w:jc w:val="both"/>
        <w:rPr>
          <w:rFonts w:ascii="Times New Roman" w:hAnsi="Times New Roman" w:cs="Times New Roman"/>
          <w:i/>
          <w:sz w:val="20"/>
          <w:szCs w:val="20"/>
          <w:lang w:val="en-GB"/>
        </w:rPr>
      </w:pPr>
      <w:r w:rsidRPr="00C3528E">
        <w:rPr>
          <w:rFonts w:ascii="Times New Roman" w:hAnsi="Times New Roman" w:cs="Times New Roman"/>
          <w:sz w:val="20"/>
          <w:szCs w:val="20"/>
          <w:lang w:val="en-GB"/>
        </w:rPr>
        <w:t xml:space="preserve">For the </w:t>
      </w:r>
      <w:r w:rsidRPr="00C3528E">
        <w:rPr>
          <w:rFonts w:ascii="Times New Roman" w:hAnsi="Times New Roman" w:cs="Times New Roman"/>
          <w:i/>
          <w:iCs/>
          <w:sz w:val="20"/>
          <w:szCs w:val="20"/>
          <w:lang w:val="en-GB"/>
        </w:rPr>
        <w:t>practical part</w:t>
      </w:r>
      <w:r w:rsidRPr="00C3528E">
        <w:rPr>
          <w:rFonts w:ascii="Times New Roman" w:hAnsi="Times New Roman" w:cs="Times New Roman"/>
          <w:sz w:val="20"/>
          <w:szCs w:val="20"/>
          <w:lang w:val="en-GB"/>
        </w:rPr>
        <w:t>, the materials are available on Blackboard in self-learning mode</w:t>
      </w:r>
      <w:r w:rsidR="00491508" w:rsidRPr="00D64E27">
        <w:rPr>
          <w:rFonts w:ascii="Times New Roman" w:hAnsi="Times New Roman" w:cs="Times New Roman"/>
          <w:sz w:val="20"/>
          <w:szCs w:val="20"/>
          <w:lang w:val="en-GB"/>
        </w:rPr>
        <w:t xml:space="preserve">. </w:t>
      </w:r>
    </w:p>
    <w:p w14:paraId="3212FCCE" w14:textId="7C6E1255" w:rsidR="00491508" w:rsidRPr="00D64E27" w:rsidRDefault="00D64E27" w:rsidP="004B3328">
      <w:pPr>
        <w:spacing w:before="240" w:after="120" w:line="240" w:lineRule="exact"/>
        <w:ind w:right="-540"/>
        <w:jc w:val="both"/>
        <w:rPr>
          <w:rFonts w:ascii="Times New Roman" w:hAnsi="Times New Roman" w:cs="Times New Roman"/>
          <w:b/>
          <w:i/>
          <w:sz w:val="20"/>
          <w:szCs w:val="20"/>
          <w:lang w:val="en-GB"/>
        </w:rPr>
      </w:pPr>
      <w:bookmarkStart w:id="4" w:name="_Hlk76557213"/>
      <w:r w:rsidRPr="00D64E27">
        <w:rPr>
          <w:rFonts w:ascii="Times New Roman" w:hAnsi="Times New Roman" w:cs="Times New Roman"/>
          <w:b/>
          <w:i/>
          <w:sz w:val="20"/>
          <w:szCs w:val="20"/>
          <w:lang w:val="en-GB"/>
        </w:rPr>
        <w:t>ASSESSMENT METHOD AND CRITERIA</w:t>
      </w:r>
      <w:bookmarkEnd w:id="4"/>
      <w:r w:rsidRPr="00D64E27">
        <w:rPr>
          <w:rFonts w:ascii="Times New Roman" w:hAnsi="Times New Roman" w:cs="Times New Roman"/>
          <w:b/>
          <w:i/>
          <w:sz w:val="20"/>
          <w:szCs w:val="20"/>
          <w:lang w:val="en-GB"/>
        </w:rPr>
        <w:t xml:space="preserve"> </w:t>
      </w:r>
    </w:p>
    <w:p w14:paraId="41D792D8" w14:textId="70D40DD1" w:rsidR="00052326" w:rsidRPr="00D64E27" w:rsidRDefault="00C3528E" w:rsidP="004B3328">
      <w:pPr>
        <w:pStyle w:val="Testo2"/>
        <w:spacing w:line="240" w:lineRule="exact"/>
        <w:ind w:right="-540" w:firstLine="0"/>
        <w:rPr>
          <w:rFonts w:ascii="Times New Roman" w:hAnsi="Times New Roman"/>
          <w:sz w:val="20"/>
          <w:lang w:val="en-GB"/>
        </w:rPr>
      </w:pPr>
      <w:r w:rsidRPr="00C3528E">
        <w:rPr>
          <w:rFonts w:ascii="Times New Roman" w:hAnsi="Times New Roman"/>
          <w:sz w:val="20"/>
          <w:lang w:val="en-GB"/>
        </w:rPr>
        <w:t xml:space="preserve">The </w:t>
      </w:r>
      <w:r>
        <w:rPr>
          <w:rFonts w:ascii="Times New Roman" w:hAnsi="Times New Roman"/>
          <w:sz w:val="20"/>
          <w:lang w:val="en-GB"/>
        </w:rPr>
        <w:t>assessment</w:t>
      </w:r>
      <w:r w:rsidRPr="00C3528E">
        <w:rPr>
          <w:rFonts w:ascii="Times New Roman" w:hAnsi="Times New Roman"/>
          <w:sz w:val="20"/>
          <w:lang w:val="en-GB"/>
        </w:rPr>
        <w:t xml:space="preserve"> </w:t>
      </w:r>
      <w:r>
        <w:rPr>
          <w:rFonts w:ascii="Times New Roman" w:hAnsi="Times New Roman"/>
          <w:sz w:val="20"/>
          <w:lang w:val="en-GB"/>
        </w:rPr>
        <w:t>consists of</w:t>
      </w:r>
      <w:r w:rsidRPr="00C3528E">
        <w:rPr>
          <w:rFonts w:ascii="Times New Roman" w:hAnsi="Times New Roman"/>
          <w:sz w:val="20"/>
          <w:lang w:val="en-GB"/>
        </w:rPr>
        <w:t xml:space="preserve"> a computer exam with multiple choice questions and simulations to be carried out</w:t>
      </w:r>
      <w:r w:rsidR="00052326" w:rsidRPr="00D64E27">
        <w:rPr>
          <w:rFonts w:ascii="Times New Roman" w:hAnsi="Times New Roman"/>
          <w:sz w:val="20"/>
          <w:lang w:val="en-GB"/>
        </w:rPr>
        <w:t>.</w:t>
      </w:r>
    </w:p>
    <w:p w14:paraId="062935CC" w14:textId="6598F799" w:rsidR="00052326" w:rsidRPr="004B5A39" w:rsidRDefault="00C3528E" w:rsidP="004B3328">
      <w:pPr>
        <w:pStyle w:val="Testo2"/>
        <w:spacing w:line="240" w:lineRule="exact"/>
        <w:ind w:right="-540" w:firstLine="0"/>
        <w:rPr>
          <w:rFonts w:ascii="Times New Roman" w:hAnsi="Times New Roman"/>
          <w:sz w:val="20"/>
          <w:lang w:val="en-GB"/>
        </w:rPr>
      </w:pPr>
      <w:r w:rsidRPr="004B5A39">
        <w:rPr>
          <w:rFonts w:ascii="Times New Roman" w:hAnsi="Times New Roman"/>
          <w:sz w:val="20"/>
          <w:lang w:val="en-GB"/>
        </w:rPr>
        <w:t xml:space="preserve">The </w:t>
      </w:r>
      <w:r w:rsidR="00643311" w:rsidRPr="004B5A39">
        <w:rPr>
          <w:rFonts w:ascii="Times New Roman" w:hAnsi="Times New Roman"/>
          <w:sz w:val="20"/>
          <w:lang w:val="en-GB"/>
        </w:rPr>
        <w:t xml:space="preserve">students who pass the </w:t>
      </w:r>
      <w:r w:rsidRPr="004B5A39">
        <w:rPr>
          <w:rFonts w:ascii="Times New Roman" w:hAnsi="Times New Roman"/>
          <w:sz w:val="20"/>
          <w:lang w:val="en-GB"/>
        </w:rPr>
        <w:t xml:space="preserve">exam </w:t>
      </w:r>
      <w:r w:rsidR="00643311" w:rsidRPr="004B5A39">
        <w:rPr>
          <w:rFonts w:ascii="Times New Roman" w:hAnsi="Times New Roman"/>
          <w:sz w:val="20"/>
          <w:lang w:val="en-GB"/>
        </w:rPr>
        <w:t>become</w:t>
      </w:r>
      <w:r w:rsidRPr="004B5A39">
        <w:rPr>
          <w:rFonts w:ascii="Times New Roman" w:hAnsi="Times New Roman"/>
          <w:sz w:val="20"/>
          <w:lang w:val="en-GB"/>
        </w:rPr>
        <w:t xml:space="preserve"> </w:t>
      </w:r>
      <w:r w:rsidR="00643311" w:rsidRPr="004B5A39">
        <w:rPr>
          <w:rFonts w:ascii="Times New Roman" w:hAnsi="Times New Roman"/>
          <w:sz w:val="20"/>
          <w:lang w:val="en-GB"/>
        </w:rPr>
        <w:t>qualified</w:t>
      </w:r>
      <w:r w:rsidR="00052326" w:rsidRPr="004B5A39">
        <w:rPr>
          <w:rFonts w:ascii="Times New Roman" w:hAnsi="Times New Roman"/>
          <w:sz w:val="20"/>
          <w:lang w:val="en-GB"/>
        </w:rPr>
        <w:t xml:space="preserve">. </w:t>
      </w:r>
    </w:p>
    <w:p w14:paraId="378EAB95" w14:textId="215AC629" w:rsidR="00052326" w:rsidRPr="00D64E27" w:rsidRDefault="00643311" w:rsidP="004B3328">
      <w:pPr>
        <w:pStyle w:val="Testo2"/>
        <w:spacing w:line="240" w:lineRule="exact"/>
        <w:ind w:right="-540" w:firstLine="0"/>
        <w:rPr>
          <w:rFonts w:ascii="Times New Roman" w:hAnsi="Times New Roman"/>
          <w:color w:val="000000"/>
          <w:sz w:val="20"/>
          <w:bdr w:val="none" w:sz="0" w:space="0" w:color="auto" w:frame="1"/>
          <w:lang w:val="en-GB"/>
        </w:rPr>
      </w:pPr>
      <w:r w:rsidRPr="004B5A39">
        <w:rPr>
          <w:rFonts w:ascii="Times New Roman" w:hAnsi="Times New Roman"/>
          <w:sz w:val="20"/>
          <w:lang w:val="en-GB"/>
        </w:rPr>
        <w:t>It is not possible to skip exam sessions</w:t>
      </w:r>
      <w:r w:rsidR="00C3528E" w:rsidRPr="004B5A39">
        <w:rPr>
          <w:rFonts w:ascii="Times New Roman" w:hAnsi="Times New Roman"/>
          <w:sz w:val="20"/>
          <w:lang w:val="en-GB"/>
        </w:rPr>
        <w:t xml:space="preserve">. </w:t>
      </w:r>
      <w:r w:rsidR="004B5A39" w:rsidRPr="004B5A39">
        <w:rPr>
          <w:rFonts w:ascii="Times New Roman" w:hAnsi="Times New Roman"/>
          <w:sz w:val="20"/>
          <w:lang w:val="en-GB"/>
        </w:rPr>
        <w:t>The (mandatory) r</w:t>
      </w:r>
      <w:r w:rsidR="00C3528E" w:rsidRPr="004B5A39">
        <w:rPr>
          <w:rFonts w:ascii="Times New Roman" w:hAnsi="Times New Roman"/>
          <w:sz w:val="20"/>
          <w:lang w:val="en-GB"/>
        </w:rPr>
        <w:t>egistration for the exam</w:t>
      </w:r>
      <w:r w:rsidRPr="004B5A39">
        <w:rPr>
          <w:rFonts w:ascii="Times New Roman" w:hAnsi="Times New Roman"/>
          <w:sz w:val="20"/>
          <w:lang w:val="en-GB"/>
        </w:rPr>
        <w:t xml:space="preserve"> </w:t>
      </w:r>
      <w:r w:rsidR="00C3528E" w:rsidRPr="004B5A39">
        <w:rPr>
          <w:rFonts w:ascii="Times New Roman" w:hAnsi="Times New Roman"/>
          <w:sz w:val="20"/>
          <w:lang w:val="en-GB"/>
        </w:rPr>
        <w:t xml:space="preserve">follows the ordinary exam calendar and must </w:t>
      </w:r>
      <w:r w:rsidR="004B5A39" w:rsidRPr="004B5A39">
        <w:rPr>
          <w:rFonts w:ascii="Times New Roman" w:hAnsi="Times New Roman"/>
          <w:sz w:val="20"/>
          <w:lang w:val="en-GB"/>
        </w:rPr>
        <w:t>be carried out</w:t>
      </w:r>
      <w:r w:rsidR="00C3528E" w:rsidRPr="004B5A39">
        <w:rPr>
          <w:rFonts w:ascii="Times New Roman" w:hAnsi="Times New Roman"/>
          <w:sz w:val="20"/>
          <w:lang w:val="en-GB"/>
        </w:rPr>
        <w:t xml:space="preserve"> via the web from the student's personal iCatt page</w:t>
      </w:r>
      <w:r w:rsidR="004B5A39" w:rsidRPr="004B5A39">
        <w:rPr>
          <w:rFonts w:ascii="Times New Roman" w:hAnsi="Times New Roman"/>
          <w:sz w:val="20"/>
          <w:lang w:val="en-GB"/>
        </w:rPr>
        <w:t xml:space="preserve">. Exam marks will be recorded </w:t>
      </w:r>
      <w:r w:rsidR="00C3528E" w:rsidRPr="004B5A39">
        <w:rPr>
          <w:rFonts w:ascii="Times New Roman" w:hAnsi="Times New Roman"/>
          <w:sz w:val="20"/>
          <w:lang w:val="en-GB"/>
        </w:rPr>
        <w:t>at the end of the exam</w:t>
      </w:r>
      <w:r w:rsidR="004B5A39" w:rsidRPr="004B5A39">
        <w:rPr>
          <w:rFonts w:ascii="Times New Roman" w:hAnsi="Times New Roman"/>
          <w:sz w:val="20"/>
          <w:lang w:val="en-GB"/>
        </w:rPr>
        <w:t>.</w:t>
      </w:r>
    </w:p>
    <w:p w14:paraId="35628B24" w14:textId="01BD8280" w:rsidR="00491508" w:rsidRPr="00D64E27" w:rsidRDefault="00D64E27" w:rsidP="004B3328">
      <w:pPr>
        <w:spacing w:before="240" w:after="120" w:line="240" w:lineRule="exact"/>
        <w:ind w:right="-539"/>
        <w:jc w:val="both"/>
        <w:rPr>
          <w:rFonts w:ascii="Times New Roman" w:hAnsi="Times New Roman" w:cs="Times New Roman"/>
          <w:b/>
          <w:i/>
          <w:sz w:val="20"/>
          <w:szCs w:val="20"/>
          <w:lang w:val="en-GB"/>
        </w:rPr>
      </w:pPr>
      <w:bookmarkStart w:id="5" w:name="_Hlk76557228"/>
      <w:r w:rsidRPr="00D64E27">
        <w:rPr>
          <w:rFonts w:ascii="Times New Roman" w:hAnsi="Times New Roman" w:cs="Times New Roman"/>
          <w:b/>
          <w:i/>
          <w:sz w:val="20"/>
          <w:szCs w:val="20"/>
          <w:lang w:val="en-GB"/>
        </w:rPr>
        <w:t>NOTES AND PREREQUISITES</w:t>
      </w:r>
      <w:bookmarkEnd w:id="5"/>
      <w:r w:rsidRPr="00D64E27">
        <w:rPr>
          <w:rFonts w:ascii="Times New Roman" w:hAnsi="Times New Roman" w:cs="Times New Roman"/>
          <w:b/>
          <w:i/>
          <w:sz w:val="20"/>
          <w:szCs w:val="20"/>
          <w:lang w:val="en-GB"/>
        </w:rPr>
        <w:t xml:space="preserve"> </w:t>
      </w:r>
    </w:p>
    <w:p w14:paraId="37EDB921" w14:textId="77777777" w:rsidR="00D64E27" w:rsidRPr="004B5A39" w:rsidRDefault="00D64E27" w:rsidP="00D64E27">
      <w:pPr>
        <w:pStyle w:val="Testo2"/>
        <w:spacing w:before="120"/>
        <w:ind w:right="27" w:firstLine="0"/>
        <w:rPr>
          <w:sz w:val="20"/>
          <w:lang w:val="en-GB"/>
        </w:rPr>
      </w:pPr>
      <w:bookmarkStart w:id="6" w:name="_Hlk76559061"/>
      <w:bookmarkStart w:id="7" w:name="_Hlk76565747"/>
      <w:bookmarkStart w:id="8" w:name="_Hlk76556740"/>
      <w:r w:rsidRPr="004B5A39">
        <w:rPr>
          <w:sz w:val="20"/>
          <w:lang w:val="en-GB"/>
        </w:rPr>
        <w:t xml:space="preserve">Information on office hours available on the teacher's personal page at </w:t>
      </w:r>
      <w:hyperlink r:id="rId8" w:history="1">
        <w:r w:rsidRPr="004B5A39">
          <w:rPr>
            <w:rStyle w:val="Collegamentoipertestuale"/>
            <w:sz w:val="20"/>
            <w:lang w:val="en-GB"/>
          </w:rPr>
          <w:t>http://docenti.unicatt.it/</w:t>
        </w:r>
      </w:hyperlink>
      <w:bookmarkEnd w:id="6"/>
      <w:r w:rsidRPr="004B5A39">
        <w:rPr>
          <w:sz w:val="20"/>
          <w:lang w:val="en-GB"/>
        </w:rPr>
        <w:t>.</w:t>
      </w:r>
      <w:bookmarkEnd w:id="7"/>
    </w:p>
    <w:bookmarkEnd w:id="8"/>
    <w:p w14:paraId="40C44FDC" w14:textId="1CF32C0D" w:rsidR="00491508" w:rsidRPr="000A795E" w:rsidRDefault="00491508" w:rsidP="00D64E27">
      <w:pPr>
        <w:pStyle w:val="Testo2"/>
        <w:spacing w:before="240" w:after="120" w:line="240" w:lineRule="exact"/>
        <w:ind w:right="-539" w:firstLine="0"/>
        <w:rPr>
          <w:rFonts w:ascii="Times New Roman" w:hAnsi="Times New Roman"/>
          <w:sz w:val="20"/>
        </w:rPr>
      </w:pPr>
    </w:p>
    <w:sectPr w:rsidR="00491508" w:rsidRPr="000A795E" w:rsidSect="004B3328">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50D72"/>
    <w:multiLevelType w:val="hybridMultilevel"/>
    <w:tmpl w:val="15967DC0"/>
    <w:lvl w:ilvl="0" w:tplc="06681E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FB062D"/>
    <w:multiLevelType w:val="hybridMultilevel"/>
    <w:tmpl w:val="2D441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64C5E0A"/>
    <w:multiLevelType w:val="multilevel"/>
    <w:tmpl w:val="E3C8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DD5A7C"/>
    <w:multiLevelType w:val="multilevel"/>
    <w:tmpl w:val="2652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5648830">
    <w:abstractNumId w:val="2"/>
  </w:num>
  <w:num w:numId="2" w16cid:durableId="871965482">
    <w:abstractNumId w:val="3"/>
  </w:num>
  <w:num w:numId="3" w16cid:durableId="423650544">
    <w:abstractNumId w:val="1"/>
  </w:num>
  <w:num w:numId="4" w16cid:durableId="2087531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59"/>
    <w:rsid w:val="00052326"/>
    <w:rsid w:val="000A795E"/>
    <w:rsid w:val="001C5C7C"/>
    <w:rsid w:val="001E5005"/>
    <w:rsid w:val="00222F0B"/>
    <w:rsid w:val="00266FFD"/>
    <w:rsid w:val="002A5C6C"/>
    <w:rsid w:val="002B3A94"/>
    <w:rsid w:val="003C4F6E"/>
    <w:rsid w:val="0040436F"/>
    <w:rsid w:val="00491508"/>
    <w:rsid w:val="00497EFA"/>
    <w:rsid w:val="004B3328"/>
    <w:rsid w:val="004B5A39"/>
    <w:rsid w:val="0059798C"/>
    <w:rsid w:val="005B0966"/>
    <w:rsid w:val="005D37AD"/>
    <w:rsid w:val="00643311"/>
    <w:rsid w:val="0067251B"/>
    <w:rsid w:val="006E3257"/>
    <w:rsid w:val="006E624A"/>
    <w:rsid w:val="00724192"/>
    <w:rsid w:val="0079228F"/>
    <w:rsid w:val="00834049"/>
    <w:rsid w:val="00881946"/>
    <w:rsid w:val="008C5528"/>
    <w:rsid w:val="008E431F"/>
    <w:rsid w:val="008F4263"/>
    <w:rsid w:val="00902B82"/>
    <w:rsid w:val="009305E3"/>
    <w:rsid w:val="00B11F45"/>
    <w:rsid w:val="00B74D59"/>
    <w:rsid w:val="00C3528E"/>
    <w:rsid w:val="00C56C14"/>
    <w:rsid w:val="00CA0066"/>
    <w:rsid w:val="00CB5F9D"/>
    <w:rsid w:val="00D10F2D"/>
    <w:rsid w:val="00D43AB3"/>
    <w:rsid w:val="00D534F5"/>
    <w:rsid w:val="00D64E27"/>
    <w:rsid w:val="00DE3804"/>
    <w:rsid w:val="00E165A5"/>
    <w:rsid w:val="00EE08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8DD6"/>
  <w15:chartTrackingRefBased/>
  <w15:docId w15:val="{18FA7595-F78C-4105-BC41-2276F7CF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Titolo2"/>
    <w:link w:val="Titolo1Carattere"/>
    <w:qFormat/>
    <w:rsid w:val="00491508"/>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491508"/>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4915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74D5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B0966"/>
    <w:pPr>
      <w:ind w:left="720"/>
      <w:contextualSpacing/>
    </w:pPr>
  </w:style>
  <w:style w:type="character" w:customStyle="1" w:styleId="author">
    <w:name w:val="author"/>
    <w:basedOn w:val="Carpredefinitoparagrafo"/>
    <w:rsid w:val="009305E3"/>
  </w:style>
  <w:style w:type="character" w:styleId="Collegamentoipertestuale">
    <w:name w:val="Hyperlink"/>
    <w:basedOn w:val="Carpredefinitoparagrafo"/>
    <w:uiPriority w:val="99"/>
    <w:unhideWhenUsed/>
    <w:rsid w:val="009305E3"/>
    <w:rPr>
      <w:color w:val="0000FF"/>
      <w:u w:val="single"/>
    </w:rPr>
  </w:style>
  <w:style w:type="character" w:customStyle="1" w:styleId="contribution">
    <w:name w:val="contribution"/>
    <w:basedOn w:val="Carpredefinitoparagrafo"/>
    <w:rsid w:val="009305E3"/>
  </w:style>
  <w:style w:type="character" w:customStyle="1" w:styleId="a-color-secondary">
    <w:name w:val="a-color-secondary"/>
    <w:basedOn w:val="Carpredefinitoparagrafo"/>
    <w:rsid w:val="009305E3"/>
  </w:style>
  <w:style w:type="character" w:customStyle="1" w:styleId="Titolo1Carattere">
    <w:name w:val="Titolo 1 Carattere"/>
    <w:basedOn w:val="Carpredefinitoparagrafo"/>
    <w:link w:val="Titolo1"/>
    <w:rsid w:val="00491508"/>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491508"/>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491508"/>
    <w:rPr>
      <w:rFonts w:asciiTheme="majorHAnsi" w:eastAsiaTheme="majorEastAsia" w:hAnsiTheme="majorHAnsi" w:cstheme="majorBidi"/>
      <w:color w:val="243F60" w:themeColor="accent1" w:themeShade="7F"/>
      <w:sz w:val="24"/>
      <w:szCs w:val="24"/>
    </w:rPr>
  </w:style>
  <w:style w:type="paragraph" w:customStyle="1" w:styleId="Testo2">
    <w:name w:val="Testo 2"/>
    <w:uiPriority w:val="99"/>
    <w:rsid w:val="00491508"/>
    <w:pPr>
      <w:spacing w:after="0" w:line="220" w:lineRule="exact"/>
      <w:ind w:firstLine="284"/>
      <w:jc w:val="both"/>
    </w:pPr>
    <w:rPr>
      <w:rFonts w:ascii="Times" w:eastAsia="Times New Roman" w:hAnsi="Times" w:cs="Times New Roman"/>
      <w:noProof/>
      <w:sz w:val="18"/>
      <w:szCs w:val="20"/>
      <w:lang w:eastAsia="it-IT"/>
    </w:rPr>
  </w:style>
  <w:style w:type="paragraph" w:customStyle="1" w:styleId="Testo1">
    <w:name w:val="Testo 1"/>
    <w:rsid w:val="000A795E"/>
    <w:pPr>
      <w:spacing w:after="0" w:line="220" w:lineRule="exact"/>
      <w:ind w:left="284" w:hanging="284"/>
      <w:jc w:val="both"/>
    </w:pPr>
    <w:rPr>
      <w:rFonts w:ascii="Times" w:eastAsia="Times New Roman" w:hAnsi="Times" w:cs="Times New Roman"/>
      <w:noProof/>
      <w:sz w:val="18"/>
      <w:szCs w:val="20"/>
      <w:lang w:eastAsia="it-IT"/>
    </w:rPr>
  </w:style>
  <w:style w:type="character" w:styleId="Rimandocommento">
    <w:name w:val="annotation reference"/>
    <w:basedOn w:val="Carpredefinitoparagrafo"/>
    <w:uiPriority w:val="99"/>
    <w:semiHidden/>
    <w:unhideWhenUsed/>
    <w:rsid w:val="002A5C6C"/>
    <w:rPr>
      <w:sz w:val="16"/>
      <w:szCs w:val="16"/>
    </w:rPr>
  </w:style>
  <w:style w:type="paragraph" w:styleId="Testocommento">
    <w:name w:val="annotation text"/>
    <w:basedOn w:val="Normale"/>
    <w:link w:val="TestocommentoCarattere"/>
    <w:uiPriority w:val="99"/>
    <w:unhideWhenUsed/>
    <w:rsid w:val="002A5C6C"/>
    <w:pPr>
      <w:spacing w:line="240" w:lineRule="auto"/>
    </w:pPr>
    <w:rPr>
      <w:sz w:val="20"/>
      <w:szCs w:val="20"/>
    </w:rPr>
  </w:style>
  <w:style w:type="character" w:customStyle="1" w:styleId="TestocommentoCarattere">
    <w:name w:val="Testo commento Carattere"/>
    <w:basedOn w:val="Carpredefinitoparagrafo"/>
    <w:link w:val="Testocommento"/>
    <w:uiPriority w:val="99"/>
    <w:rsid w:val="002A5C6C"/>
    <w:rPr>
      <w:sz w:val="20"/>
      <w:szCs w:val="20"/>
    </w:rPr>
  </w:style>
  <w:style w:type="paragraph" w:styleId="Soggettocommento">
    <w:name w:val="annotation subject"/>
    <w:basedOn w:val="Testocommento"/>
    <w:next w:val="Testocommento"/>
    <w:link w:val="SoggettocommentoCarattere"/>
    <w:uiPriority w:val="99"/>
    <w:semiHidden/>
    <w:unhideWhenUsed/>
    <w:rsid w:val="002A5C6C"/>
    <w:rPr>
      <w:b/>
      <w:bCs/>
    </w:rPr>
  </w:style>
  <w:style w:type="character" w:customStyle="1" w:styleId="SoggettocommentoCarattere">
    <w:name w:val="Soggetto commento Carattere"/>
    <w:basedOn w:val="TestocommentoCarattere"/>
    <w:link w:val="Soggettocommento"/>
    <w:uiPriority w:val="99"/>
    <w:semiHidden/>
    <w:rsid w:val="002A5C6C"/>
    <w:rPr>
      <w:b/>
      <w:bCs/>
      <w:sz w:val="20"/>
      <w:szCs w:val="20"/>
    </w:rPr>
  </w:style>
  <w:style w:type="character" w:styleId="Menzionenonrisolta">
    <w:name w:val="Unresolved Mention"/>
    <w:basedOn w:val="Carpredefinitoparagrafo"/>
    <w:uiPriority w:val="99"/>
    <w:semiHidden/>
    <w:unhideWhenUsed/>
    <w:rsid w:val="002A5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709829">
      <w:bodyDiv w:val="1"/>
      <w:marLeft w:val="0"/>
      <w:marRight w:val="0"/>
      <w:marTop w:val="0"/>
      <w:marBottom w:val="0"/>
      <w:divBdr>
        <w:top w:val="none" w:sz="0" w:space="0" w:color="auto"/>
        <w:left w:val="none" w:sz="0" w:space="0" w:color="auto"/>
        <w:bottom w:val="none" w:sz="0" w:space="0" w:color="auto"/>
        <w:right w:val="none" w:sz="0" w:space="0" w:color="auto"/>
      </w:divBdr>
    </w:div>
    <w:div w:id="20297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de9ea70-b558-476b-80ed-adb3bdeea2b5" xsi:nil="true"/>
    <lcf76f155ced4ddcb4097134ff3c332f xmlns="14ec05cb-4f10-4a43-aaed-1051454c0f4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85841D6AFBA2442AF34E9946871FFAC" ma:contentTypeVersion="13" ma:contentTypeDescription="Creare un nuovo documento." ma:contentTypeScope="" ma:versionID="c6366f4383297dccb46db505b2c33cf0">
  <xsd:schema xmlns:xsd="http://www.w3.org/2001/XMLSchema" xmlns:xs="http://www.w3.org/2001/XMLSchema" xmlns:p="http://schemas.microsoft.com/office/2006/metadata/properties" xmlns:ns2="14ec05cb-4f10-4a43-aaed-1051454c0f4f" xmlns:ns3="bde9ea70-b558-476b-80ed-adb3bdeea2b5" targetNamespace="http://schemas.microsoft.com/office/2006/metadata/properties" ma:root="true" ma:fieldsID="61e85154f0f0b81f5c5cf0eb0e952306" ns2:_="" ns3:_="">
    <xsd:import namespace="14ec05cb-4f10-4a43-aaed-1051454c0f4f"/>
    <xsd:import namespace="bde9ea70-b558-476b-80ed-adb3bdeea2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c05cb-4f10-4a43-aaed-1051454c0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25efe24b-3347-48b2-8848-015db765741f}"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08A67-A191-4230-9FB7-3EA4AC026589}">
  <ds:schemaRefs>
    <ds:schemaRef ds:uri="http://schemas.microsoft.com/sharepoint/v3/contenttype/forms"/>
  </ds:schemaRefs>
</ds:datastoreItem>
</file>

<file path=customXml/itemProps2.xml><?xml version="1.0" encoding="utf-8"?>
<ds:datastoreItem xmlns:ds="http://schemas.openxmlformats.org/officeDocument/2006/customXml" ds:itemID="{BD7A2533-EA20-4A1E-ADCF-B923FBEBC451}">
  <ds:schemaRefs>
    <ds:schemaRef ds:uri="http://schemas.microsoft.com/office/2006/metadata/properties"/>
    <ds:schemaRef ds:uri="http://schemas.microsoft.com/office/infopath/2007/PartnerControls"/>
    <ds:schemaRef ds:uri="bde9ea70-b558-476b-80ed-adb3bdeea2b5"/>
    <ds:schemaRef ds:uri="14ec05cb-4f10-4a43-aaed-1051454c0f4f"/>
  </ds:schemaRefs>
</ds:datastoreItem>
</file>

<file path=customXml/itemProps3.xml><?xml version="1.0" encoding="utf-8"?>
<ds:datastoreItem xmlns:ds="http://schemas.openxmlformats.org/officeDocument/2006/customXml" ds:itemID="{A0ACB255-9C94-405F-A720-D8ACB1088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c05cb-4f10-4a43-aaed-1051454c0f4f"/>
    <ds:schemaRef ds:uri="bde9ea70-b558-476b-80ed-adb3bdeea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402</Words>
  <Characters>2295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Zannoni Nadia</dc:creator>
  <cp:keywords/>
  <dc:description/>
  <cp:lastModifiedBy>Sonlieti Cleonice</cp:lastModifiedBy>
  <cp:revision>5</cp:revision>
  <dcterms:created xsi:type="dcterms:W3CDTF">2023-10-24T14:06:00Z</dcterms:created>
  <dcterms:modified xsi:type="dcterms:W3CDTF">2024-01-11T15:04:00Z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0x010100785841D6AFBA2442AF34E9946871FFAC</vt:lpwstr>
  </property>
  <property fmtid="{D5CDD505-2E9C-101B-9397-08002B2CF9AE}" pid="3" name="Order">
    <vt:r8>398000</vt:r8>
  </property>
</Properties>
</file>