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7094" w14:textId="1D7A8FA4" w:rsidR="002D33C8" w:rsidRPr="00933E2E" w:rsidRDefault="00933E2E" w:rsidP="00D074C2">
      <w:pPr>
        <w:pStyle w:val="Default"/>
        <w:spacing w:after="60"/>
        <w:rPr>
          <w:b/>
          <w:sz w:val="18"/>
          <w:szCs w:val="18"/>
          <w:lang w:val="en-GB"/>
        </w:rPr>
      </w:pPr>
      <w:r>
        <w:rPr>
          <w:b/>
          <w:sz w:val="18"/>
          <w:szCs w:val="18"/>
        </w:rPr>
        <w:t>Frenc</w:t>
      </w:r>
      <w:r w:rsidRPr="00933E2E">
        <w:rPr>
          <w:b/>
          <w:sz w:val="18"/>
          <w:szCs w:val="18"/>
          <w:lang w:val="en-GB"/>
        </w:rPr>
        <w:t>h Language (</w:t>
      </w:r>
      <w:r w:rsidR="009D6133">
        <w:rPr>
          <w:b/>
          <w:sz w:val="18"/>
          <w:szCs w:val="18"/>
          <w:lang w:val="en-GB"/>
        </w:rPr>
        <w:t>A</w:t>
      </w:r>
      <w:r w:rsidRPr="00933E2E">
        <w:rPr>
          <w:b/>
          <w:sz w:val="18"/>
          <w:szCs w:val="18"/>
          <w:lang w:val="en-GB"/>
        </w:rPr>
        <w:t xml:space="preserve">dvanced) </w:t>
      </w:r>
    </w:p>
    <w:p w14:paraId="4475FCE2" w14:textId="20509E39" w:rsidR="00D074C2" w:rsidRPr="00933E2E" w:rsidRDefault="00D074C2" w:rsidP="00D074C2">
      <w:pPr>
        <w:pStyle w:val="Default"/>
        <w:spacing w:after="60"/>
        <w:rPr>
          <w:smallCaps/>
          <w:sz w:val="18"/>
          <w:szCs w:val="18"/>
          <w:lang w:val="en-GB"/>
        </w:rPr>
      </w:pPr>
      <w:r w:rsidRPr="00933E2E">
        <w:rPr>
          <w:smallCaps/>
          <w:sz w:val="18"/>
          <w:szCs w:val="18"/>
          <w:lang w:val="en-GB"/>
        </w:rPr>
        <w:t>Prof. Maria Teresa Moia</w:t>
      </w:r>
    </w:p>
    <w:p w14:paraId="4FD2AB00" w14:textId="5FF704FA" w:rsidR="00933E2E" w:rsidRPr="00933E2E" w:rsidRDefault="00933E2E" w:rsidP="00D074C2">
      <w:pPr>
        <w:pStyle w:val="Default"/>
        <w:spacing w:after="60"/>
        <w:rPr>
          <w:smallCaps/>
          <w:sz w:val="18"/>
          <w:szCs w:val="18"/>
          <w:lang w:val="en-GB"/>
        </w:rPr>
      </w:pPr>
    </w:p>
    <w:p w14:paraId="53F48A0C" w14:textId="77777777" w:rsidR="002D33C8" w:rsidRPr="00933E2E" w:rsidRDefault="002D33C8" w:rsidP="002D33C8">
      <w:pPr>
        <w:jc w:val="center"/>
        <w:rPr>
          <w:b/>
          <w:lang w:val="en-GB"/>
        </w:rPr>
      </w:pPr>
    </w:p>
    <w:p w14:paraId="7FBAD7A7" w14:textId="33F77E23" w:rsidR="00DD7AFC" w:rsidRPr="00933E2E" w:rsidRDefault="00933E2E" w:rsidP="00DD7AFC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val="en-GB" w:eastAsia="it-IT"/>
        </w:rPr>
      </w:pPr>
      <w:bookmarkStart w:id="0" w:name="_Hlk18846087"/>
      <w:r w:rsidRPr="00933E2E">
        <w:rPr>
          <w:b/>
          <w:i/>
          <w:sz w:val="18"/>
          <w:lang w:val="en-GB"/>
        </w:rPr>
        <w:t>COURSE AIMS AND INTENDED LEARNING OUTCOMES</w:t>
      </w:r>
      <w:bookmarkEnd w:id="0"/>
    </w:p>
    <w:p w14:paraId="6760D59C" w14:textId="77777777" w:rsidR="002D33C8" w:rsidRPr="00933E2E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val="en-GB" w:eastAsia="it-IT"/>
        </w:rPr>
      </w:pPr>
    </w:p>
    <w:p w14:paraId="08EFA70E" w14:textId="3A0BC58D" w:rsidR="00786B0D" w:rsidRPr="00933E2E" w:rsidRDefault="00416651" w:rsidP="002D33C8">
      <w:pPr>
        <w:jc w:val="both"/>
        <w:rPr>
          <w:rFonts w:ascii="Times" w:hAnsi="Times" w:cs="Times"/>
          <w:sz w:val="20"/>
          <w:szCs w:val="20"/>
          <w:lang w:val="en-GB"/>
        </w:rPr>
      </w:pPr>
      <w:r w:rsidRPr="00416651">
        <w:rPr>
          <w:rFonts w:ascii="Times" w:hAnsi="Times" w:cs="Times"/>
          <w:sz w:val="20"/>
          <w:szCs w:val="20"/>
          <w:lang w:val="en-GB"/>
        </w:rPr>
        <w:t>The course</w:t>
      </w:r>
      <w:r w:rsidR="00465903">
        <w:rPr>
          <w:rFonts w:ascii="Times" w:hAnsi="Times" w:cs="Times"/>
          <w:sz w:val="20"/>
          <w:szCs w:val="20"/>
          <w:lang w:val="en-GB"/>
        </w:rPr>
        <w:t xml:space="preserve"> is</w:t>
      </w:r>
      <w:r w:rsidRPr="00416651">
        <w:rPr>
          <w:rFonts w:ascii="Times" w:hAnsi="Times" w:cs="Times"/>
          <w:sz w:val="20"/>
          <w:szCs w:val="20"/>
          <w:lang w:val="en-GB"/>
        </w:rPr>
        <w:t xml:space="preserve"> </w:t>
      </w:r>
      <w:r w:rsidR="00F57995">
        <w:rPr>
          <w:rFonts w:ascii="Times" w:hAnsi="Times" w:cs="Times"/>
          <w:sz w:val="20"/>
          <w:szCs w:val="20"/>
          <w:lang w:val="en-GB"/>
        </w:rPr>
        <w:t>designed for</w:t>
      </w:r>
      <w:r w:rsidRPr="00416651">
        <w:rPr>
          <w:rFonts w:ascii="Times" w:hAnsi="Times" w:cs="Times"/>
          <w:sz w:val="20"/>
          <w:szCs w:val="20"/>
          <w:lang w:val="en-GB"/>
        </w:rPr>
        <w:t xml:space="preserve"> students with initial </w:t>
      </w:r>
      <w:r w:rsidR="00F57995" w:rsidRPr="00416651">
        <w:rPr>
          <w:rFonts w:ascii="Times" w:hAnsi="Times" w:cs="Times"/>
          <w:sz w:val="20"/>
          <w:szCs w:val="20"/>
          <w:lang w:val="en-GB"/>
        </w:rPr>
        <w:t xml:space="preserve">French </w:t>
      </w:r>
      <w:r w:rsidR="00F57995">
        <w:rPr>
          <w:rFonts w:ascii="Times" w:hAnsi="Times" w:cs="Times"/>
          <w:sz w:val="20"/>
          <w:szCs w:val="20"/>
          <w:lang w:val="en-GB"/>
        </w:rPr>
        <w:t xml:space="preserve">language skills at B1 level according to </w:t>
      </w:r>
      <w:r w:rsidRPr="00416651">
        <w:rPr>
          <w:rFonts w:ascii="Times" w:hAnsi="Times" w:cs="Times"/>
          <w:sz w:val="20"/>
          <w:szCs w:val="20"/>
          <w:lang w:val="en-GB"/>
        </w:rPr>
        <w:t xml:space="preserve">the </w:t>
      </w:r>
      <w:r w:rsidRPr="00AF14CA">
        <w:rPr>
          <w:rFonts w:ascii="Times" w:hAnsi="Times" w:cs="Times"/>
          <w:i/>
          <w:iCs/>
          <w:sz w:val="20"/>
          <w:szCs w:val="20"/>
          <w:lang w:val="en-GB"/>
        </w:rPr>
        <w:t xml:space="preserve">Cadre </w:t>
      </w:r>
      <w:r w:rsidR="00F57995" w:rsidRPr="00AF14CA">
        <w:rPr>
          <w:rFonts w:ascii="Times" w:hAnsi="Times" w:cs="Times"/>
          <w:i/>
          <w:iCs/>
          <w:sz w:val="20"/>
          <w:szCs w:val="20"/>
          <w:lang w:val="en-GB"/>
        </w:rPr>
        <w:t>C</w:t>
      </w:r>
      <w:r w:rsidRPr="00AF14CA">
        <w:rPr>
          <w:rFonts w:ascii="Times" w:hAnsi="Times" w:cs="Times"/>
          <w:i/>
          <w:iCs/>
          <w:sz w:val="20"/>
          <w:szCs w:val="20"/>
          <w:lang w:val="en-GB"/>
        </w:rPr>
        <w:t xml:space="preserve">ommun de </w:t>
      </w:r>
      <w:r w:rsidR="00F57995" w:rsidRPr="00AF14CA">
        <w:rPr>
          <w:rFonts w:ascii="Times" w:hAnsi="Times" w:cs="Times"/>
          <w:i/>
          <w:iCs/>
          <w:sz w:val="20"/>
          <w:szCs w:val="20"/>
          <w:lang w:val="en-GB"/>
        </w:rPr>
        <w:t>R</w:t>
      </w:r>
      <w:r w:rsidRPr="00AF14CA">
        <w:rPr>
          <w:rFonts w:ascii="Times" w:hAnsi="Times" w:cs="Times"/>
          <w:i/>
          <w:iCs/>
          <w:sz w:val="20"/>
          <w:szCs w:val="20"/>
          <w:lang w:val="en-GB"/>
        </w:rPr>
        <w:t>eférence du Conseil de l'Europe</w:t>
      </w:r>
      <w:r w:rsidR="00465903">
        <w:rPr>
          <w:rFonts w:ascii="Times" w:hAnsi="Times" w:cs="Times"/>
          <w:sz w:val="20"/>
          <w:szCs w:val="20"/>
          <w:lang w:val="en-GB"/>
        </w:rPr>
        <w:t>. It</w:t>
      </w:r>
      <w:r w:rsidRPr="00416651">
        <w:rPr>
          <w:rFonts w:ascii="Times" w:hAnsi="Times" w:cs="Times"/>
          <w:sz w:val="20"/>
          <w:szCs w:val="20"/>
          <w:lang w:val="en-GB"/>
        </w:rPr>
        <w:t xml:space="preserve"> aim</w:t>
      </w:r>
      <w:r w:rsidR="00465903">
        <w:rPr>
          <w:rFonts w:ascii="Times" w:hAnsi="Times" w:cs="Times"/>
          <w:sz w:val="20"/>
          <w:szCs w:val="20"/>
          <w:lang w:val="en-GB"/>
        </w:rPr>
        <w:t>s to</w:t>
      </w:r>
      <w:r w:rsidRPr="00416651">
        <w:rPr>
          <w:rFonts w:ascii="Times" w:hAnsi="Times" w:cs="Times"/>
          <w:sz w:val="20"/>
          <w:szCs w:val="20"/>
          <w:lang w:val="en-GB"/>
        </w:rPr>
        <w:t xml:space="preserve"> </w:t>
      </w:r>
      <w:r w:rsidR="00F57995">
        <w:rPr>
          <w:rFonts w:ascii="Times" w:hAnsi="Times" w:cs="Times"/>
          <w:sz w:val="20"/>
          <w:szCs w:val="20"/>
          <w:lang w:val="en-GB"/>
        </w:rPr>
        <w:t xml:space="preserve">help students to </w:t>
      </w:r>
      <w:r w:rsidRPr="00416651">
        <w:rPr>
          <w:rFonts w:ascii="Times" w:hAnsi="Times" w:cs="Times"/>
          <w:sz w:val="20"/>
          <w:szCs w:val="20"/>
          <w:lang w:val="en-GB"/>
        </w:rPr>
        <w:t>acquir</w:t>
      </w:r>
      <w:r w:rsidR="00F57995">
        <w:rPr>
          <w:rFonts w:ascii="Times" w:hAnsi="Times" w:cs="Times"/>
          <w:sz w:val="20"/>
          <w:szCs w:val="20"/>
          <w:lang w:val="en-GB"/>
        </w:rPr>
        <w:t>e</w:t>
      </w:r>
      <w:r w:rsidRPr="00416651">
        <w:rPr>
          <w:rFonts w:ascii="Times" w:hAnsi="Times" w:cs="Times"/>
          <w:sz w:val="20"/>
          <w:szCs w:val="20"/>
          <w:lang w:val="en-GB"/>
        </w:rPr>
        <w:t xml:space="preserve"> a good command of communication (written and oral), contextuali</w:t>
      </w:r>
      <w:r w:rsidR="00F57995">
        <w:rPr>
          <w:rFonts w:ascii="Times" w:hAnsi="Times" w:cs="Times"/>
          <w:sz w:val="20"/>
          <w:szCs w:val="20"/>
          <w:lang w:val="en-GB"/>
        </w:rPr>
        <w:t>s</w:t>
      </w:r>
      <w:r w:rsidRPr="00416651">
        <w:rPr>
          <w:rFonts w:ascii="Times" w:hAnsi="Times" w:cs="Times"/>
          <w:sz w:val="20"/>
          <w:szCs w:val="20"/>
          <w:lang w:val="en-GB"/>
        </w:rPr>
        <w:t xml:space="preserve">ed in various situations of </w:t>
      </w:r>
      <w:r w:rsidR="00F57995">
        <w:rPr>
          <w:rFonts w:ascii="Times" w:hAnsi="Times" w:cs="Times"/>
          <w:sz w:val="20"/>
          <w:szCs w:val="20"/>
          <w:lang w:val="en-GB"/>
        </w:rPr>
        <w:t xml:space="preserve">the </w:t>
      </w:r>
      <w:r w:rsidRPr="00416651">
        <w:rPr>
          <w:rFonts w:ascii="Times" w:hAnsi="Times" w:cs="Times"/>
          <w:sz w:val="20"/>
          <w:szCs w:val="20"/>
          <w:lang w:val="en-GB"/>
        </w:rPr>
        <w:t>business world</w:t>
      </w:r>
      <w:r w:rsidR="00F57995">
        <w:rPr>
          <w:rFonts w:ascii="Times" w:hAnsi="Times" w:cs="Times"/>
          <w:sz w:val="20"/>
          <w:szCs w:val="20"/>
          <w:lang w:val="en-GB"/>
        </w:rPr>
        <w:t>.</w:t>
      </w:r>
      <w:r>
        <w:rPr>
          <w:rFonts w:ascii="Times" w:hAnsi="Times" w:cs="Times"/>
          <w:sz w:val="20"/>
          <w:szCs w:val="20"/>
          <w:lang w:val="en-GB"/>
        </w:rPr>
        <w:t xml:space="preserve"> </w:t>
      </w:r>
    </w:p>
    <w:p w14:paraId="6CE86E58" w14:textId="77777777" w:rsidR="00732C90" w:rsidRPr="00933E2E" w:rsidRDefault="00732C90" w:rsidP="002D33C8">
      <w:pPr>
        <w:jc w:val="both"/>
        <w:rPr>
          <w:rFonts w:ascii="Times" w:hAnsi="Times" w:cs="Times"/>
          <w:sz w:val="20"/>
          <w:szCs w:val="20"/>
          <w:lang w:val="en-GB"/>
        </w:rPr>
      </w:pPr>
    </w:p>
    <w:p w14:paraId="013ADC77" w14:textId="2559B327" w:rsidR="00994643" w:rsidRPr="00933E2E" w:rsidRDefault="00732C90" w:rsidP="009D6133">
      <w:p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sz w:val="20"/>
          <w:szCs w:val="20"/>
          <w:lang w:val="en-GB"/>
        </w:rPr>
        <w:t>A</w:t>
      </w:r>
      <w:r w:rsidR="00F57995">
        <w:rPr>
          <w:rFonts w:ascii="Times" w:hAnsi="Times" w:cs="Times"/>
          <w:sz w:val="20"/>
          <w:szCs w:val="20"/>
          <w:lang w:val="en-GB"/>
        </w:rPr>
        <w:t xml:space="preserve">t the end of the course, students are expected to achieve level </w:t>
      </w:r>
      <w:r w:rsidR="00AF14CA">
        <w:rPr>
          <w:rFonts w:ascii="Times" w:hAnsi="Times" w:cs="Times"/>
          <w:sz w:val="20"/>
          <w:szCs w:val="20"/>
          <w:lang w:val="en-GB"/>
        </w:rPr>
        <w:t xml:space="preserve">B2 </w:t>
      </w:r>
      <w:r w:rsidR="00F57995">
        <w:rPr>
          <w:rFonts w:ascii="Times" w:hAnsi="Times" w:cs="Times"/>
          <w:sz w:val="20"/>
          <w:szCs w:val="20"/>
          <w:lang w:val="en-GB"/>
        </w:rPr>
        <w:t>of the European reference framework</w:t>
      </w:r>
      <w:r w:rsidRPr="00933E2E">
        <w:rPr>
          <w:rFonts w:ascii="Times" w:hAnsi="Times" w:cs="Times"/>
          <w:sz w:val="20"/>
          <w:szCs w:val="20"/>
          <w:lang w:val="en-GB"/>
        </w:rPr>
        <w:t>:</w:t>
      </w:r>
    </w:p>
    <w:p w14:paraId="4A286858" w14:textId="2549E516" w:rsidR="00732C90" w:rsidRPr="00933E2E" w:rsidRDefault="00732C90" w:rsidP="00994643">
      <w:pPr>
        <w:ind w:left="720" w:hanging="300"/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sz w:val="20"/>
          <w:szCs w:val="20"/>
          <w:lang w:val="en-GB"/>
        </w:rPr>
        <w:t xml:space="preserve">- </w:t>
      </w:r>
      <w:r w:rsidR="00994643" w:rsidRPr="00933E2E">
        <w:rPr>
          <w:rFonts w:ascii="Times" w:hAnsi="Times" w:cs="Times"/>
          <w:sz w:val="20"/>
          <w:szCs w:val="20"/>
          <w:lang w:val="en-GB"/>
        </w:rPr>
        <w:tab/>
      </w:r>
      <w:r w:rsidR="00AF14CA">
        <w:rPr>
          <w:rFonts w:ascii="Times" w:hAnsi="Times" w:cs="Times"/>
          <w:sz w:val="20"/>
          <w:szCs w:val="20"/>
          <w:lang w:val="en-GB"/>
        </w:rPr>
        <w:t xml:space="preserve">ability to understand a wide range of </w:t>
      </w:r>
      <w:r w:rsidR="00AF14CA" w:rsidRPr="00AF14CA">
        <w:rPr>
          <w:rFonts w:ascii="Times" w:hAnsi="Times" w:cs="Times"/>
          <w:sz w:val="20"/>
          <w:szCs w:val="20"/>
          <w:lang w:val="en-GB"/>
        </w:rPr>
        <w:t>complex and rather long texts and to derive their implicit meaning,</w:t>
      </w:r>
      <w:r w:rsidR="00AF14CA">
        <w:rPr>
          <w:rFonts w:ascii="Times" w:hAnsi="Times" w:cs="Times"/>
          <w:sz w:val="20"/>
          <w:szCs w:val="20"/>
          <w:lang w:val="en-GB"/>
        </w:rPr>
        <w:t xml:space="preserve"> </w:t>
      </w:r>
    </w:p>
    <w:p w14:paraId="0B37CAC5" w14:textId="50984E80" w:rsidR="00994643" w:rsidRPr="00933E2E" w:rsidRDefault="00AF14CA" w:rsidP="00994643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AF14CA">
        <w:rPr>
          <w:rFonts w:ascii="Times" w:hAnsi="Times" w:cs="Times"/>
          <w:sz w:val="20"/>
          <w:szCs w:val="20"/>
          <w:lang w:val="en-GB"/>
        </w:rPr>
        <w:t xml:space="preserve">ability to express </w:t>
      </w:r>
      <w:r w:rsidR="00DD2980">
        <w:rPr>
          <w:rFonts w:ascii="Times" w:hAnsi="Times" w:cs="Times"/>
          <w:sz w:val="20"/>
          <w:szCs w:val="20"/>
          <w:lang w:val="en-GB"/>
        </w:rPr>
        <w:t>themselves</w:t>
      </w:r>
      <w:r w:rsidRPr="00AF14CA">
        <w:rPr>
          <w:rFonts w:ascii="Times" w:hAnsi="Times" w:cs="Times"/>
          <w:sz w:val="20"/>
          <w:szCs w:val="20"/>
          <w:lang w:val="en-GB"/>
        </w:rPr>
        <w:t xml:space="preserve"> fluently and spontaneously, without excessive effort to search for words</w:t>
      </w:r>
      <w:r>
        <w:rPr>
          <w:rFonts w:ascii="Times" w:hAnsi="Times" w:cs="Times"/>
          <w:sz w:val="20"/>
          <w:szCs w:val="20"/>
          <w:lang w:val="en-GB"/>
        </w:rPr>
        <w:t>,</w:t>
      </w:r>
      <w:r w:rsidRPr="00AF14CA">
        <w:rPr>
          <w:rFonts w:ascii="Times" w:hAnsi="Times" w:cs="Times"/>
          <w:sz w:val="20"/>
          <w:szCs w:val="20"/>
          <w:lang w:val="en-GB"/>
        </w:rPr>
        <w:t xml:space="preserve"> </w:t>
      </w:r>
      <w:r>
        <w:rPr>
          <w:rFonts w:ascii="Times" w:hAnsi="Times" w:cs="Times"/>
          <w:sz w:val="20"/>
          <w:szCs w:val="20"/>
          <w:lang w:val="en-GB"/>
        </w:rPr>
        <w:t xml:space="preserve"> </w:t>
      </w:r>
    </w:p>
    <w:p w14:paraId="766A9B7D" w14:textId="67D9719E" w:rsidR="00994643" w:rsidRPr="00933E2E" w:rsidRDefault="00AF14CA" w:rsidP="00994643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AF14CA">
        <w:rPr>
          <w:rFonts w:ascii="Times" w:hAnsi="Times" w:cs="Times"/>
          <w:sz w:val="20"/>
          <w:szCs w:val="20"/>
          <w:lang w:val="en-GB"/>
        </w:rPr>
        <w:t xml:space="preserve">flexible and effective use of </w:t>
      </w:r>
      <w:r w:rsidR="00465903">
        <w:rPr>
          <w:rFonts w:ascii="Times" w:hAnsi="Times" w:cs="Times"/>
          <w:sz w:val="20"/>
          <w:szCs w:val="20"/>
          <w:lang w:val="en-GB"/>
        </w:rPr>
        <w:t xml:space="preserve">the </w:t>
      </w:r>
      <w:r w:rsidRPr="00AF14CA">
        <w:rPr>
          <w:rFonts w:ascii="Times" w:hAnsi="Times" w:cs="Times"/>
          <w:sz w:val="20"/>
          <w:szCs w:val="20"/>
          <w:lang w:val="en-GB"/>
        </w:rPr>
        <w:t>language for social, academic and professional purposes</w:t>
      </w:r>
      <w:r>
        <w:rPr>
          <w:rFonts w:ascii="Times" w:hAnsi="Times" w:cs="Times"/>
          <w:sz w:val="20"/>
          <w:szCs w:val="20"/>
          <w:lang w:val="en-GB"/>
        </w:rPr>
        <w:t>,</w:t>
      </w:r>
    </w:p>
    <w:p w14:paraId="72DC05E4" w14:textId="1BE8B9A1" w:rsidR="00994643" w:rsidRDefault="00AF14CA" w:rsidP="00994643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AF14CA">
        <w:rPr>
          <w:rFonts w:ascii="Times" w:hAnsi="Times" w:cs="Times"/>
          <w:sz w:val="20"/>
          <w:szCs w:val="20"/>
          <w:lang w:val="en-GB"/>
        </w:rPr>
        <w:t>ability to produce clear, well</w:t>
      </w:r>
      <w:r>
        <w:rPr>
          <w:rFonts w:ascii="Times" w:hAnsi="Times" w:cs="Times"/>
          <w:sz w:val="20"/>
          <w:szCs w:val="20"/>
          <w:lang w:val="en-GB"/>
        </w:rPr>
        <w:t>-</w:t>
      </w:r>
      <w:r w:rsidRPr="00AF14CA">
        <w:rPr>
          <w:rFonts w:ascii="Times" w:hAnsi="Times" w:cs="Times"/>
          <w:sz w:val="20"/>
          <w:szCs w:val="20"/>
          <w:lang w:val="en-GB"/>
        </w:rPr>
        <w:t xml:space="preserve">structured and articulated texts on complex topics and to </w:t>
      </w:r>
      <w:r>
        <w:rPr>
          <w:rFonts w:ascii="Times" w:hAnsi="Times" w:cs="Times"/>
          <w:sz w:val="20"/>
          <w:szCs w:val="20"/>
          <w:lang w:val="en-GB"/>
        </w:rPr>
        <w:t>master</w:t>
      </w:r>
      <w:r w:rsidRPr="00AF14CA">
        <w:rPr>
          <w:rFonts w:ascii="Times" w:hAnsi="Times" w:cs="Times"/>
          <w:sz w:val="20"/>
          <w:szCs w:val="20"/>
          <w:lang w:val="en-GB"/>
        </w:rPr>
        <w:t xml:space="preserve"> discursive structures, connectives and cohesion mechanisms</w:t>
      </w:r>
      <w:r w:rsidR="00732C90"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4A26194C" w14:textId="77777777" w:rsidR="00465903" w:rsidRPr="00933E2E" w:rsidRDefault="00465903" w:rsidP="00465903">
      <w:pPr>
        <w:pStyle w:val="Paragrafoelenco"/>
        <w:jc w:val="both"/>
        <w:rPr>
          <w:rFonts w:ascii="Times" w:hAnsi="Times" w:cs="Times"/>
          <w:sz w:val="20"/>
          <w:szCs w:val="20"/>
          <w:lang w:val="en-GB"/>
        </w:rPr>
      </w:pPr>
    </w:p>
    <w:p w14:paraId="7DDAE2DA" w14:textId="02E68302" w:rsidR="002D33C8" w:rsidRPr="00933E2E" w:rsidRDefault="00AF14CA" w:rsidP="00994643">
      <w:pPr>
        <w:jc w:val="both"/>
        <w:rPr>
          <w:rFonts w:ascii="Times" w:hAnsi="Times" w:cs="Times"/>
          <w:sz w:val="20"/>
          <w:szCs w:val="20"/>
          <w:lang w:val="en-GB"/>
        </w:rPr>
      </w:pPr>
      <w:r w:rsidRPr="00AF14CA">
        <w:rPr>
          <w:rFonts w:ascii="Times" w:hAnsi="Times" w:cs="Times"/>
          <w:sz w:val="20"/>
          <w:szCs w:val="20"/>
          <w:lang w:val="en-GB"/>
        </w:rPr>
        <w:t>Students will also acquire knowledge of French social and economic culture and will be able to analy</w:t>
      </w:r>
      <w:r>
        <w:rPr>
          <w:rFonts w:ascii="Times" w:hAnsi="Times" w:cs="Times"/>
          <w:sz w:val="20"/>
          <w:szCs w:val="20"/>
          <w:lang w:val="en-GB"/>
        </w:rPr>
        <w:t>s</w:t>
      </w:r>
      <w:r w:rsidRPr="00AF14CA">
        <w:rPr>
          <w:rFonts w:ascii="Times" w:hAnsi="Times" w:cs="Times"/>
          <w:sz w:val="20"/>
          <w:szCs w:val="20"/>
          <w:lang w:val="en-GB"/>
        </w:rPr>
        <w:t xml:space="preserve">e texts and documents in </w:t>
      </w:r>
      <w:r>
        <w:rPr>
          <w:rFonts w:ascii="Times" w:hAnsi="Times" w:cs="Times"/>
          <w:sz w:val="20"/>
          <w:szCs w:val="20"/>
          <w:lang w:val="en-GB"/>
        </w:rPr>
        <w:t>French</w:t>
      </w:r>
      <w:r w:rsidR="00732C90"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48663BD6" w14:textId="77777777" w:rsidR="00732C90" w:rsidRPr="00933E2E" w:rsidRDefault="00732C90" w:rsidP="002D33C8">
      <w:pPr>
        <w:jc w:val="both"/>
        <w:rPr>
          <w:rFonts w:ascii="Times" w:hAnsi="Times" w:cs="Times"/>
          <w:sz w:val="20"/>
          <w:szCs w:val="20"/>
          <w:lang w:val="en-GB"/>
        </w:rPr>
      </w:pPr>
    </w:p>
    <w:p w14:paraId="76EF0B67" w14:textId="2EB005EC" w:rsidR="002D33C8" w:rsidRPr="00933E2E" w:rsidRDefault="00933E2E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val="en-GB" w:eastAsia="it-IT"/>
        </w:rPr>
      </w:pPr>
      <w:bookmarkStart w:id="1" w:name="_Hlk18846112"/>
      <w:r w:rsidRPr="00933E2E">
        <w:rPr>
          <w:b/>
          <w:i/>
          <w:sz w:val="18"/>
          <w:lang w:val="en-GB"/>
        </w:rPr>
        <w:t>COURSE CONTENT</w:t>
      </w:r>
      <w:bookmarkEnd w:id="1"/>
    </w:p>
    <w:p w14:paraId="4B955EF6" w14:textId="5976EE86" w:rsidR="00994643" w:rsidRPr="00933E2E" w:rsidRDefault="00A10668" w:rsidP="002D33C8">
      <w:pPr>
        <w:jc w:val="both"/>
        <w:rPr>
          <w:rFonts w:ascii="Times" w:hAnsi="Times" w:cs="Times"/>
          <w:sz w:val="20"/>
          <w:szCs w:val="20"/>
          <w:lang w:val="en-GB"/>
        </w:rPr>
      </w:pPr>
      <w:r w:rsidRPr="00A10668">
        <w:rPr>
          <w:rFonts w:ascii="Times" w:hAnsi="Times" w:cs="Times"/>
          <w:sz w:val="20"/>
          <w:szCs w:val="20"/>
          <w:lang w:val="en-GB"/>
        </w:rPr>
        <w:t xml:space="preserve">The course offers an in-depth study of the </w:t>
      </w:r>
      <w:r>
        <w:rPr>
          <w:rFonts w:ascii="Times" w:hAnsi="Times" w:cs="Times"/>
          <w:sz w:val="20"/>
          <w:szCs w:val="20"/>
          <w:lang w:val="en-GB"/>
        </w:rPr>
        <w:t>typical aspects</w:t>
      </w:r>
      <w:r w:rsidRPr="00A10668">
        <w:rPr>
          <w:rFonts w:ascii="Times" w:hAnsi="Times" w:cs="Times"/>
          <w:sz w:val="20"/>
          <w:szCs w:val="20"/>
          <w:lang w:val="en-GB"/>
        </w:rPr>
        <w:t xml:space="preserve"> of </w:t>
      </w:r>
      <w:r>
        <w:rPr>
          <w:rFonts w:ascii="Times" w:hAnsi="Times" w:cs="Times"/>
          <w:sz w:val="20"/>
          <w:szCs w:val="20"/>
          <w:lang w:val="en-GB"/>
        </w:rPr>
        <w:t>French</w:t>
      </w:r>
      <w:r w:rsidRPr="00A10668">
        <w:rPr>
          <w:rFonts w:ascii="Times" w:hAnsi="Times" w:cs="Times"/>
          <w:sz w:val="20"/>
          <w:szCs w:val="20"/>
          <w:lang w:val="en-GB"/>
        </w:rPr>
        <w:t xml:space="preserve"> social and economic culture. Documents and other material intended for linguistic analysis will be made available by the </w:t>
      </w:r>
      <w:r>
        <w:rPr>
          <w:rFonts w:ascii="Times" w:hAnsi="Times" w:cs="Times"/>
          <w:sz w:val="20"/>
          <w:szCs w:val="20"/>
          <w:lang w:val="en-GB"/>
        </w:rPr>
        <w:t>lecturer</w:t>
      </w:r>
      <w:r w:rsidRPr="00A10668">
        <w:rPr>
          <w:rFonts w:ascii="Times" w:hAnsi="Times" w:cs="Times"/>
          <w:sz w:val="20"/>
          <w:szCs w:val="20"/>
          <w:lang w:val="en-GB"/>
        </w:rPr>
        <w:t xml:space="preserve"> and will </w:t>
      </w:r>
      <w:r>
        <w:rPr>
          <w:rFonts w:ascii="Times" w:hAnsi="Times" w:cs="Times"/>
          <w:sz w:val="20"/>
          <w:szCs w:val="20"/>
          <w:lang w:val="en-GB"/>
        </w:rPr>
        <w:t>be</w:t>
      </w:r>
      <w:r w:rsidRPr="00A10668">
        <w:rPr>
          <w:rFonts w:ascii="Times" w:hAnsi="Times" w:cs="Times"/>
          <w:sz w:val="20"/>
          <w:szCs w:val="20"/>
          <w:lang w:val="en-GB"/>
        </w:rPr>
        <w:t xml:space="preserve"> an integral part of the course</w:t>
      </w:r>
      <w:r>
        <w:rPr>
          <w:rFonts w:ascii="Times" w:hAnsi="Times" w:cs="Times"/>
          <w:sz w:val="20"/>
          <w:szCs w:val="20"/>
          <w:lang w:val="en-GB"/>
        </w:rPr>
        <w:t>.</w:t>
      </w:r>
    </w:p>
    <w:p w14:paraId="3C68D69D" w14:textId="36D7C79A" w:rsidR="0059640A" w:rsidRPr="00933E2E" w:rsidRDefault="0059640A" w:rsidP="002D33C8">
      <w:pPr>
        <w:jc w:val="both"/>
        <w:rPr>
          <w:rFonts w:ascii="Times" w:hAnsi="Times" w:cs="Times"/>
          <w:i/>
          <w:sz w:val="20"/>
          <w:szCs w:val="20"/>
          <w:lang w:val="en-GB"/>
        </w:rPr>
      </w:pPr>
      <w:r w:rsidRPr="00933E2E">
        <w:rPr>
          <w:rFonts w:ascii="Times" w:hAnsi="Times" w:cs="Times"/>
          <w:i/>
          <w:sz w:val="20"/>
          <w:szCs w:val="20"/>
          <w:lang w:val="en-GB"/>
        </w:rPr>
        <w:t>C</w:t>
      </w:r>
      <w:r w:rsidR="00933E2E" w:rsidRPr="00933E2E">
        <w:rPr>
          <w:rFonts w:ascii="Times" w:hAnsi="Times" w:cs="Times"/>
          <w:i/>
          <w:sz w:val="20"/>
          <w:szCs w:val="20"/>
          <w:lang w:val="en-GB"/>
        </w:rPr>
        <w:t>ourse content</w:t>
      </w:r>
      <w:r w:rsidRPr="00933E2E">
        <w:rPr>
          <w:rFonts w:ascii="Times" w:hAnsi="Times" w:cs="Times"/>
          <w:i/>
          <w:sz w:val="20"/>
          <w:szCs w:val="20"/>
          <w:lang w:val="en-GB"/>
        </w:rPr>
        <w:t>:</w:t>
      </w:r>
    </w:p>
    <w:p w14:paraId="1CFE174F" w14:textId="05E3EA98" w:rsidR="0032393A" w:rsidRPr="00933E2E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i/>
          <w:sz w:val="20"/>
          <w:szCs w:val="20"/>
          <w:lang w:val="en-GB"/>
        </w:rPr>
        <w:t xml:space="preserve">Au séminaire: </w:t>
      </w:r>
      <w:r w:rsidR="00A10668" w:rsidRPr="00A10668">
        <w:rPr>
          <w:rFonts w:ascii="Times" w:hAnsi="Times" w:cs="Times"/>
          <w:sz w:val="20"/>
          <w:szCs w:val="20"/>
          <w:lang w:val="en-GB"/>
        </w:rPr>
        <w:t xml:space="preserve">how to interact in a meeting, making a presentation, using </w:t>
      </w:r>
      <w:r w:rsidR="00A10668" w:rsidRPr="00A10668">
        <w:rPr>
          <w:rFonts w:ascii="Times" w:hAnsi="Times" w:cs="Times"/>
          <w:i/>
          <w:iCs/>
          <w:sz w:val="20"/>
          <w:szCs w:val="20"/>
          <w:lang w:val="en-GB"/>
        </w:rPr>
        <w:t>benchmarking</w:t>
      </w:r>
      <w:r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5AD0F61C" w14:textId="534BBC7A" w:rsidR="0032393A" w:rsidRPr="00933E2E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i/>
          <w:sz w:val="20"/>
          <w:szCs w:val="20"/>
          <w:lang w:val="en-GB"/>
        </w:rPr>
        <w:t xml:space="preserve">Une commercialisation réussie: </w:t>
      </w:r>
      <w:r w:rsidR="00A10668">
        <w:rPr>
          <w:rFonts w:ascii="Times" w:hAnsi="Times" w:cs="Times"/>
          <w:sz w:val="20"/>
          <w:szCs w:val="20"/>
          <w:lang w:val="en-GB"/>
        </w:rPr>
        <w:t xml:space="preserve">pricing </w:t>
      </w:r>
      <w:r w:rsidR="00A10668" w:rsidRPr="00A10668">
        <w:rPr>
          <w:rFonts w:ascii="Times" w:hAnsi="Times" w:cs="Times"/>
          <w:sz w:val="20"/>
          <w:szCs w:val="20"/>
          <w:lang w:val="en-GB"/>
        </w:rPr>
        <w:t>(and its legislation), distribution channels and delivery methods</w:t>
      </w:r>
      <w:r w:rsidR="00A10668">
        <w:rPr>
          <w:rFonts w:ascii="Times" w:hAnsi="Times" w:cs="Times"/>
          <w:sz w:val="20"/>
          <w:szCs w:val="20"/>
          <w:lang w:val="en-GB"/>
        </w:rPr>
        <w:t>.</w:t>
      </w:r>
    </w:p>
    <w:p w14:paraId="1D7E63CB" w14:textId="01E552EF" w:rsidR="0032393A" w:rsidRPr="00933E2E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i/>
          <w:sz w:val="20"/>
          <w:szCs w:val="20"/>
          <w:lang w:val="en-GB"/>
        </w:rPr>
        <w:t>Objectif vente:</w:t>
      </w:r>
      <w:r w:rsidRPr="00933E2E">
        <w:rPr>
          <w:rFonts w:ascii="Times" w:hAnsi="Times" w:cs="Times"/>
          <w:sz w:val="20"/>
          <w:szCs w:val="20"/>
          <w:lang w:val="en-GB"/>
        </w:rPr>
        <w:t xml:space="preserve"> </w:t>
      </w:r>
      <w:r w:rsidR="00A10668" w:rsidRPr="00A10668">
        <w:rPr>
          <w:rFonts w:ascii="Times" w:hAnsi="Times" w:cs="Times"/>
          <w:sz w:val="20"/>
          <w:szCs w:val="20"/>
          <w:lang w:val="en-GB"/>
        </w:rPr>
        <w:t>definition of a communication plan, advertising campaign, e-mailing, social networks</w:t>
      </w:r>
      <w:r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14C73180" w14:textId="286ECB92" w:rsidR="0032393A" w:rsidRPr="00933E2E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i/>
          <w:sz w:val="20"/>
          <w:szCs w:val="20"/>
          <w:lang w:val="en-GB"/>
        </w:rPr>
        <w:t>Bienvenue au salon:</w:t>
      </w:r>
      <w:r w:rsidRPr="00933E2E">
        <w:rPr>
          <w:rFonts w:ascii="Times" w:hAnsi="Times" w:cs="Times"/>
          <w:sz w:val="20"/>
          <w:szCs w:val="20"/>
          <w:lang w:val="en-GB"/>
        </w:rPr>
        <w:t xml:space="preserve"> </w:t>
      </w:r>
      <w:r w:rsidR="00646BB0" w:rsidRPr="00646BB0">
        <w:rPr>
          <w:rFonts w:ascii="Times" w:hAnsi="Times" w:cs="Times"/>
          <w:sz w:val="20"/>
          <w:szCs w:val="20"/>
          <w:lang w:val="en-GB"/>
        </w:rPr>
        <w:t xml:space="preserve">participation </w:t>
      </w:r>
      <w:r w:rsidR="00646BB0">
        <w:rPr>
          <w:rFonts w:ascii="Times" w:hAnsi="Times" w:cs="Times"/>
          <w:sz w:val="20"/>
          <w:szCs w:val="20"/>
          <w:lang w:val="en-GB"/>
        </w:rPr>
        <w:t xml:space="preserve">in </w:t>
      </w:r>
      <w:r w:rsidR="00646BB0" w:rsidRPr="00646BB0">
        <w:rPr>
          <w:rFonts w:ascii="Times" w:hAnsi="Times" w:cs="Times"/>
          <w:sz w:val="20"/>
          <w:szCs w:val="20"/>
          <w:lang w:val="en-GB"/>
        </w:rPr>
        <w:t>and organi</w:t>
      </w:r>
      <w:r w:rsidR="009D6133">
        <w:rPr>
          <w:rFonts w:ascii="Times" w:hAnsi="Times" w:cs="Times"/>
          <w:sz w:val="20"/>
          <w:szCs w:val="20"/>
          <w:lang w:val="en-GB"/>
        </w:rPr>
        <w:t>s</w:t>
      </w:r>
      <w:r w:rsidR="00646BB0" w:rsidRPr="00646BB0">
        <w:rPr>
          <w:rFonts w:ascii="Times" w:hAnsi="Times" w:cs="Times"/>
          <w:sz w:val="20"/>
          <w:szCs w:val="20"/>
          <w:lang w:val="en-GB"/>
        </w:rPr>
        <w:t>ation of a stand in an International Exhibition</w:t>
      </w:r>
      <w:r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38C2AB4E" w14:textId="0D8F1DFA" w:rsidR="0032393A" w:rsidRPr="00933E2E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i/>
          <w:sz w:val="20"/>
          <w:szCs w:val="20"/>
          <w:lang w:val="en-GB"/>
        </w:rPr>
        <w:t xml:space="preserve">À l’écoute du client: </w:t>
      </w:r>
      <w:r w:rsidR="00646BB0" w:rsidRPr="00646BB0">
        <w:rPr>
          <w:rFonts w:ascii="Times" w:hAnsi="Times" w:cs="Times"/>
          <w:iCs/>
          <w:sz w:val="20"/>
          <w:szCs w:val="20"/>
          <w:lang w:val="en-GB"/>
        </w:rPr>
        <w:t>after</w:t>
      </w:r>
      <w:r w:rsidR="00465903">
        <w:rPr>
          <w:rFonts w:ascii="Times" w:hAnsi="Times" w:cs="Times"/>
          <w:iCs/>
          <w:sz w:val="20"/>
          <w:szCs w:val="20"/>
          <w:lang w:val="en-GB"/>
        </w:rPr>
        <w:t>-</w:t>
      </w:r>
      <w:r w:rsidR="00646BB0" w:rsidRPr="00646BB0">
        <w:rPr>
          <w:rFonts w:ascii="Times" w:hAnsi="Times" w:cs="Times"/>
          <w:iCs/>
          <w:sz w:val="20"/>
          <w:szCs w:val="20"/>
          <w:lang w:val="en-GB"/>
        </w:rPr>
        <w:t>sales service and customer relations, satisfaction questionnaire and loyalty process</w:t>
      </w:r>
      <w:r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1F32A4D5" w14:textId="47DC8C05" w:rsidR="0032393A" w:rsidRPr="00933E2E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i/>
          <w:sz w:val="20"/>
          <w:szCs w:val="20"/>
          <w:lang w:val="en-GB"/>
        </w:rPr>
        <w:lastRenderedPageBreak/>
        <w:t xml:space="preserve">Je reste zen: </w:t>
      </w:r>
      <w:r w:rsidR="009F7D0C" w:rsidRPr="009F7D0C">
        <w:rPr>
          <w:rFonts w:ascii="Times" w:hAnsi="Times" w:cs="Times"/>
          <w:sz w:val="20"/>
          <w:szCs w:val="20"/>
          <w:lang w:val="en-GB"/>
        </w:rPr>
        <w:t>stress management, teleworking</w:t>
      </w:r>
      <w:r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69158295" w14:textId="3D846832" w:rsidR="00DC12CA" w:rsidRPr="00933E2E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i/>
          <w:sz w:val="20"/>
          <w:szCs w:val="20"/>
          <w:lang w:val="en-GB"/>
        </w:rPr>
        <w:t>En voyage d’affaires:</w:t>
      </w:r>
      <w:r w:rsidRPr="00933E2E">
        <w:rPr>
          <w:rFonts w:ascii="Times" w:hAnsi="Times" w:cs="Times"/>
          <w:sz w:val="20"/>
          <w:szCs w:val="20"/>
          <w:lang w:val="en-GB"/>
        </w:rPr>
        <w:t xml:space="preserve"> </w:t>
      </w:r>
      <w:r w:rsidR="00465903">
        <w:rPr>
          <w:rFonts w:ascii="Times" w:hAnsi="Times" w:cs="Times"/>
          <w:sz w:val="20"/>
          <w:szCs w:val="20"/>
          <w:lang w:val="en-GB"/>
        </w:rPr>
        <w:t>managing a</w:t>
      </w:r>
      <w:r w:rsidR="009F7D0C" w:rsidRPr="009F7D0C">
        <w:rPr>
          <w:rFonts w:ascii="Times" w:hAnsi="Times" w:cs="Times"/>
          <w:sz w:val="20"/>
          <w:szCs w:val="20"/>
          <w:lang w:val="en-GB"/>
        </w:rPr>
        <w:t xml:space="preserve"> reservation and any related problems, negotiation phases with the customer, mission report</w:t>
      </w:r>
      <w:r w:rsidR="00465903">
        <w:rPr>
          <w:rFonts w:ascii="Times" w:hAnsi="Times" w:cs="Times"/>
          <w:sz w:val="20"/>
          <w:szCs w:val="20"/>
          <w:lang w:val="en-GB"/>
        </w:rPr>
        <w:t>s</w:t>
      </w:r>
      <w:r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34FA66AE" w14:textId="48C5C1E8" w:rsidR="00DC12CA" w:rsidRPr="00933E2E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i/>
          <w:sz w:val="20"/>
          <w:szCs w:val="20"/>
          <w:lang w:val="en-GB"/>
        </w:rPr>
        <w:t>Incollable sur les réglementations:</w:t>
      </w:r>
      <w:r w:rsidRPr="00933E2E">
        <w:rPr>
          <w:rFonts w:ascii="Times" w:hAnsi="Times" w:cs="Times"/>
          <w:sz w:val="20"/>
          <w:szCs w:val="20"/>
          <w:lang w:val="en-GB"/>
        </w:rPr>
        <w:t xml:space="preserve"> </w:t>
      </w:r>
      <w:r w:rsidR="009F7D0C" w:rsidRPr="009F7D0C">
        <w:rPr>
          <w:rFonts w:ascii="Times" w:hAnsi="Times" w:cs="Times"/>
          <w:sz w:val="20"/>
          <w:szCs w:val="20"/>
          <w:lang w:val="en-GB"/>
        </w:rPr>
        <w:t>launch</w:t>
      </w:r>
      <w:r w:rsidR="00465903">
        <w:rPr>
          <w:rFonts w:ascii="Times" w:hAnsi="Times" w:cs="Times"/>
          <w:sz w:val="20"/>
          <w:szCs w:val="20"/>
          <w:lang w:val="en-GB"/>
        </w:rPr>
        <w:t>ing</w:t>
      </w:r>
      <w:r w:rsidR="009F7D0C" w:rsidRPr="009F7D0C">
        <w:rPr>
          <w:rFonts w:ascii="Times" w:hAnsi="Times" w:cs="Times"/>
          <w:sz w:val="20"/>
          <w:szCs w:val="20"/>
          <w:lang w:val="en-GB"/>
        </w:rPr>
        <w:t xml:space="preserve"> and respon</w:t>
      </w:r>
      <w:r w:rsidR="00465903">
        <w:rPr>
          <w:rFonts w:ascii="Times" w:hAnsi="Times" w:cs="Times"/>
          <w:sz w:val="20"/>
          <w:szCs w:val="20"/>
          <w:lang w:val="en-GB"/>
        </w:rPr>
        <w:t xml:space="preserve">ding </w:t>
      </w:r>
      <w:r w:rsidR="009F7D0C" w:rsidRPr="009F7D0C">
        <w:rPr>
          <w:rFonts w:ascii="Times" w:hAnsi="Times" w:cs="Times"/>
          <w:sz w:val="20"/>
          <w:szCs w:val="20"/>
          <w:lang w:val="en-GB"/>
        </w:rPr>
        <w:t>to an offer, procedures and legislation, the role of Consumer Associations</w:t>
      </w:r>
      <w:r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1624D542" w14:textId="4F764F11" w:rsidR="00DC12CA" w:rsidRPr="00933E2E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i/>
          <w:sz w:val="20"/>
          <w:szCs w:val="20"/>
          <w:lang w:val="en-GB"/>
        </w:rPr>
        <w:t>Vive la crise!</w:t>
      </w:r>
      <w:r w:rsidRPr="00933E2E">
        <w:rPr>
          <w:rFonts w:ascii="Times" w:hAnsi="Times" w:cs="Times"/>
          <w:sz w:val="20"/>
          <w:szCs w:val="20"/>
          <w:lang w:val="en-GB"/>
        </w:rPr>
        <w:t xml:space="preserve">. </w:t>
      </w:r>
      <w:r w:rsidR="00F23E00" w:rsidRPr="00F23E00">
        <w:rPr>
          <w:rFonts w:ascii="Times" w:hAnsi="Times" w:cs="Times"/>
          <w:sz w:val="20"/>
          <w:szCs w:val="20"/>
          <w:lang w:val="en-GB"/>
        </w:rPr>
        <w:t>Presentation and reading of data, analysis of the economic and financial crisis</w:t>
      </w:r>
      <w:r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0BECFDD0" w14:textId="1E94DA3F" w:rsidR="00DC12CA" w:rsidRPr="00933E2E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i/>
          <w:sz w:val="20"/>
          <w:szCs w:val="20"/>
          <w:lang w:val="en-GB"/>
        </w:rPr>
        <w:t>Je crée mon entreprise:</w:t>
      </w:r>
      <w:r w:rsidRPr="00933E2E">
        <w:rPr>
          <w:rFonts w:ascii="Times" w:hAnsi="Times" w:cs="Times"/>
          <w:sz w:val="20"/>
          <w:szCs w:val="20"/>
          <w:lang w:val="en-GB"/>
        </w:rPr>
        <w:t xml:space="preserve"> </w:t>
      </w:r>
      <w:r w:rsidR="00F23E00" w:rsidRPr="00F23E00">
        <w:rPr>
          <w:rFonts w:ascii="Times" w:hAnsi="Times" w:cs="Times"/>
          <w:sz w:val="20"/>
          <w:szCs w:val="20"/>
          <w:lang w:val="en-GB"/>
        </w:rPr>
        <w:t>self-analysis of motivation and skills, recruitment, the situation of women entrepreneurs</w:t>
      </w:r>
      <w:r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74EA3C84" w14:textId="77777777" w:rsidR="002D33C8" w:rsidRPr="00933E2E" w:rsidRDefault="002D33C8" w:rsidP="002D33C8">
      <w:pPr>
        <w:jc w:val="both"/>
        <w:rPr>
          <w:rFonts w:ascii="Times" w:hAnsi="Times" w:cs="Times"/>
          <w:sz w:val="20"/>
          <w:szCs w:val="20"/>
          <w:lang w:val="en-GB"/>
        </w:rPr>
      </w:pPr>
    </w:p>
    <w:p w14:paraId="59209C8C" w14:textId="77777777" w:rsidR="002D33C8" w:rsidRPr="00933E2E" w:rsidRDefault="002D33C8" w:rsidP="002D33C8">
      <w:pPr>
        <w:jc w:val="both"/>
        <w:rPr>
          <w:rFonts w:ascii="Times" w:hAnsi="Times" w:cs="Times"/>
          <w:sz w:val="20"/>
          <w:szCs w:val="20"/>
          <w:lang w:val="en-GB"/>
        </w:rPr>
      </w:pPr>
    </w:p>
    <w:p w14:paraId="532285CB" w14:textId="5804A7A7" w:rsidR="002D33C8" w:rsidRPr="00933E2E" w:rsidRDefault="00933E2E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val="en-GB" w:eastAsia="it-IT"/>
        </w:rPr>
      </w:pPr>
      <w:bookmarkStart w:id="2" w:name="_Hlk18846128"/>
      <w:r w:rsidRPr="00933E2E">
        <w:rPr>
          <w:b/>
          <w:i/>
          <w:sz w:val="18"/>
          <w:lang w:val="en-GB"/>
        </w:rPr>
        <w:t>READING LIST</w:t>
      </w:r>
      <w:bookmarkEnd w:id="2"/>
    </w:p>
    <w:p w14:paraId="2E278D6C" w14:textId="65F651A2" w:rsidR="00BE13F6" w:rsidRPr="00BE13F6" w:rsidRDefault="00BE13F6" w:rsidP="00BE13F6">
      <w:pPr>
        <w:jc w:val="both"/>
        <w:rPr>
          <w:rFonts w:ascii="Times" w:hAnsi="Times" w:cs="Times"/>
          <w:sz w:val="20"/>
          <w:szCs w:val="20"/>
          <w:lang w:val="en-GB"/>
        </w:rPr>
      </w:pPr>
      <w:r w:rsidRPr="00BE13F6">
        <w:rPr>
          <w:rFonts w:ascii="Times" w:hAnsi="Times" w:cs="Times"/>
          <w:sz w:val="20"/>
          <w:szCs w:val="20"/>
          <w:lang w:val="en-GB"/>
        </w:rPr>
        <w:t>-</w:t>
      </w:r>
      <w:r w:rsidRPr="00BE13F6">
        <w:rPr>
          <w:rFonts w:ascii="Times" w:hAnsi="Times" w:cs="Times"/>
          <w:sz w:val="20"/>
          <w:szCs w:val="20"/>
          <w:lang w:val="en-GB"/>
        </w:rPr>
        <w:tab/>
        <w:t xml:space="preserve">Jean-Luc PENFORNIS, Français.com. Français professionnel  (Niveau </w:t>
      </w:r>
      <w:r>
        <w:rPr>
          <w:rFonts w:ascii="Times" w:hAnsi="Times" w:cs="Times"/>
          <w:sz w:val="20"/>
          <w:szCs w:val="20"/>
          <w:lang w:val="en-GB"/>
        </w:rPr>
        <w:tab/>
      </w:r>
      <w:r w:rsidRPr="00BE13F6">
        <w:rPr>
          <w:rFonts w:ascii="Times" w:hAnsi="Times" w:cs="Times"/>
          <w:sz w:val="20"/>
          <w:szCs w:val="20"/>
          <w:lang w:val="en-GB"/>
        </w:rPr>
        <w:t>Intermédiaire B1), CLE International.</w:t>
      </w:r>
    </w:p>
    <w:p w14:paraId="6E739BE7" w14:textId="3513872C" w:rsidR="002D33C8" w:rsidRPr="00933E2E" w:rsidRDefault="00BE13F6" w:rsidP="00BE13F6">
      <w:pPr>
        <w:jc w:val="both"/>
        <w:rPr>
          <w:rFonts w:ascii="Times" w:hAnsi="Times" w:cs="Times"/>
          <w:sz w:val="20"/>
          <w:szCs w:val="20"/>
          <w:lang w:val="en-GB"/>
        </w:rPr>
      </w:pPr>
      <w:r w:rsidRPr="00BE13F6">
        <w:rPr>
          <w:rFonts w:ascii="Times" w:hAnsi="Times" w:cs="Times"/>
          <w:sz w:val="20"/>
          <w:szCs w:val="20"/>
          <w:lang w:val="en-GB"/>
        </w:rPr>
        <w:t>-</w:t>
      </w:r>
      <w:r w:rsidRPr="00BE13F6">
        <w:rPr>
          <w:rFonts w:ascii="Times" w:hAnsi="Times" w:cs="Times"/>
          <w:sz w:val="20"/>
          <w:szCs w:val="20"/>
          <w:lang w:val="en-GB"/>
        </w:rPr>
        <w:tab/>
      </w:r>
      <w:r w:rsidRPr="00BE13F6">
        <w:rPr>
          <w:rFonts w:ascii="Times" w:hAnsi="Times" w:cs="Times"/>
          <w:sz w:val="20"/>
          <w:szCs w:val="20"/>
          <w:lang w:val="en-GB"/>
        </w:rPr>
        <w:t>In-depth materials available on the Blackboard platform.</w:t>
      </w:r>
      <w:bookmarkStart w:id="3" w:name="_GoBack"/>
      <w:bookmarkEnd w:id="3"/>
    </w:p>
    <w:p w14:paraId="31CBAB0C" w14:textId="77777777" w:rsidR="00DC12CA" w:rsidRPr="00933E2E" w:rsidRDefault="00DC12CA" w:rsidP="002D33C8">
      <w:pPr>
        <w:jc w:val="both"/>
        <w:rPr>
          <w:rFonts w:ascii="Times" w:hAnsi="Times" w:cs="Times"/>
          <w:sz w:val="20"/>
          <w:szCs w:val="20"/>
          <w:lang w:val="en-GB"/>
        </w:rPr>
      </w:pPr>
    </w:p>
    <w:p w14:paraId="65DEB03E" w14:textId="77777777" w:rsidR="009E6344" w:rsidRPr="00933E2E" w:rsidRDefault="009E6344" w:rsidP="009E6344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val="en-GB" w:eastAsia="it-IT"/>
        </w:rPr>
      </w:pPr>
    </w:p>
    <w:p w14:paraId="279CECDC" w14:textId="7F33B64C" w:rsidR="009E6344" w:rsidRPr="00933E2E" w:rsidRDefault="00933E2E" w:rsidP="009E6344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val="en-GB" w:eastAsia="it-IT"/>
        </w:rPr>
      </w:pPr>
      <w:bookmarkStart w:id="4" w:name="_Hlk18846140"/>
      <w:r w:rsidRPr="00933E2E">
        <w:rPr>
          <w:b/>
          <w:i/>
          <w:sz w:val="18"/>
          <w:lang w:val="en-GB"/>
        </w:rPr>
        <w:t>TEACHING METHOD</w:t>
      </w:r>
      <w:bookmarkEnd w:id="4"/>
    </w:p>
    <w:p w14:paraId="4A378AD7" w14:textId="1B9E1CEF" w:rsidR="009E6344" w:rsidRPr="00933E2E" w:rsidRDefault="00F23E00" w:rsidP="009E6344">
      <w:pPr>
        <w:jc w:val="both"/>
        <w:rPr>
          <w:rFonts w:ascii="Times" w:hAnsi="Times" w:cs="Times"/>
          <w:sz w:val="20"/>
          <w:szCs w:val="20"/>
          <w:lang w:val="en-GB"/>
        </w:rPr>
      </w:pPr>
      <w:r w:rsidRPr="00F23E00">
        <w:rPr>
          <w:rFonts w:ascii="Times" w:hAnsi="Times" w:cs="Times"/>
          <w:sz w:val="20"/>
          <w:szCs w:val="20"/>
          <w:lang w:val="en-GB"/>
        </w:rPr>
        <w:t>Classroom activity involves frontal lessons (</w:t>
      </w:r>
      <w:r>
        <w:rPr>
          <w:rFonts w:ascii="Times" w:hAnsi="Times" w:cs="Times"/>
          <w:sz w:val="20"/>
          <w:szCs w:val="20"/>
          <w:lang w:val="en-GB"/>
        </w:rPr>
        <w:t xml:space="preserve">work on </w:t>
      </w:r>
      <w:r w:rsidRPr="00F23E00">
        <w:rPr>
          <w:rFonts w:ascii="Times" w:hAnsi="Times" w:cs="Times"/>
          <w:sz w:val="20"/>
          <w:szCs w:val="20"/>
          <w:lang w:val="en-GB"/>
        </w:rPr>
        <w:t xml:space="preserve">vocabulary and grammar structures), supported by the presentation of audio and video material, and frequent opportunities for communicative exchange </w:t>
      </w:r>
      <w:r>
        <w:rPr>
          <w:rFonts w:ascii="Times" w:hAnsi="Times" w:cs="Times"/>
          <w:sz w:val="20"/>
          <w:szCs w:val="20"/>
          <w:lang w:val="en-GB"/>
        </w:rPr>
        <w:t>among</w:t>
      </w:r>
      <w:r w:rsidRPr="00F23E00">
        <w:rPr>
          <w:rFonts w:ascii="Times" w:hAnsi="Times" w:cs="Times"/>
          <w:sz w:val="20"/>
          <w:szCs w:val="20"/>
          <w:lang w:val="en-GB"/>
        </w:rPr>
        <w:t xml:space="preserve"> students: dialog</w:t>
      </w:r>
      <w:r>
        <w:rPr>
          <w:rFonts w:ascii="Times" w:hAnsi="Times" w:cs="Times"/>
          <w:sz w:val="20"/>
          <w:szCs w:val="20"/>
          <w:lang w:val="en-GB"/>
        </w:rPr>
        <w:t>ue</w:t>
      </w:r>
      <w:r w:rsidRPr="00F23E00">
        <w:rPr>
          <w:rFonts w:ascii="Times" w:hAnsi="Times" w:cs="Times"/>
          <w:sz w:val="20"/>
          <w:szCs w:val="20"/>
          <w:lang w:val="en-GB"/>
        </w:rPr>
        <w:t xml:space="preserve"> simulation</w:t>
      </w:r>
      <w:r>
        <w:rPr>
          <w:rFonts w:ascii="Times" w:hAnsi="Times" w:cs="Times"/>
          <w:sz w:val="20"/>
          <w:szCs w:val="20"/>
          <w:lang w:val="en-GB"/>
        </w:rPr>
        <w:t>s</w:t>
      </w:r>
      <w:r w:rsidRPr="00F23E00">
        <w:rPr>
          <w:rFonts w:ascii="Times" w:hAnsi="Times" w:cs="Times"/>
          <w:sz w:val="20"/>
          <w:szCs w:val="20"/>
          <w:lang w:val="en-GB"/>
        </w:rPr>
        <w:t xml:space="preserve">, guided conversations, group work </w:t>
      </w:r>
      <w:r w:rsidR="00187379">
        <w:rPr>
          <w:rFonts w:ascii="Times" w:hAnsi="Times" w:cs="Times"/>
          <w:sz w:val="20"/>
          <w:szCs w:val="20"/>
          <w:lang w:val="en-GB"/>
        </w:rPr>
        <w:t xml:space="preserve">aimed at </w:t>
      </w:r>
      <w:r w:rsidRPr="00F23E00">
        <w:rPr>
          <w:rFonts w:ascii="Times" w:hAnsi="Times" w:cs="Times"/>
          <w:sz w:val="20"/>
          <w:szCs w:val="20"/>
          <w:lang w:val="en-GB"/>
        </w:rPr>
        <w:t xml:space="preserve">the production of a text. </w:t>
      </w:r>
      <w:r w:rsidR="00187379">
        <w:rPr>
          <w:rFonts w:ascii="Times" w:hAnsi="Times" w:cs="Times"/>
          <w:sz w:val="20"/>
          <w:szCs w:val="20"/>
          <w:lang w:val="en-GB"/>
        </w:rPr>
        <w:t>Practical e</w:t>
      </w:r>
      <w:r w:rsidRPr="00F23E00">
        <w:rPr>
          <w:rFonts w:ascii="Times" w:hAnsi="Times" w:cs="Times"/>
          <w:sz w:val="20"/>
          <w:szCs w:val="20"/>
          <w:lang w:val="en-GB"/>
        </w:rPr>
        <w:t xml:space="preserve">xercises with comprehension and production </w:t>
      </w:r>
      <w:r w:rsidR="00187379">
        <w:rPr>
          <w:rFonts w:ascii="Times" w:hAnsi="Times" w:cs="Times"/>
          <w:sz w:val="20"/>
          <w:szCs w:val="20"/>
          <w:lang w:val="en-GB"/>
        </w:rPr>
        <w:t>of w</w:t>
      </w:r>
      <w:r w:rsidR="00187379" w:rsidRPr="00F23E00">
        <w:rPr>
          <w:rFonts w:ascii="Times" w:hAnsi="Times" w:cs="Times"/>
          <w:sz w:val="20"/>
          <w:szCs w:val="20"/>
          <w:lang w:val="en-GB"/>
        </w:rPr>
        <w:t xml:space="preserve">ritten </w:t>
      </w:r>
      <w:r w:rsidR="00165471">
        <w:rPr>
          <w:rFonts w:ascii="Times" w:hAnsi="Times" w:cs="Times"/>
          <w:sz w:val="20"/>
          <w:szCs w:val="20"/>
          <w:lang w:val="en-GB"/>
        </w:rPr>
        <w:t xml:space="preserve">and </w:t>
      </w:r>
      <w:r w:rsidR="00165471" w:rsidRPr="00F23E00">
        <w:rPr>
          <w:rFonts w:ascii="Times" w:hAnsi="Times" w:cs="Times"/>
          <w:sz w:val="20"/>
          <w:szCs w:val="20"/>
          <w:lang w:val="en-GB"/>
        </w:rPr>
        <w:t xml:space="preserve">authentic </w:t>
      </w:r>
      <w:r w:rsidR="00165471">
        <w:rPr>
          <w:rFonts w:ascii="Times" w:hAnsi="Times" w:cs="Times"/>
          <w:sz w:val="20"/>
          <w:szCs w:val="20"/>
          <w:lang w:val="en-GB"/>
        </w:rPr>
        <w:t xml:space="preserve">oral </w:t>
      </w:r>
      <w:r w:rsidRPr="00F23E00">
        <w:rPr>
          <w:rFonts w:ascii="Times" w:hAnsi="Times" w:cs="Times"/>
          <w:sz w:val="20"/>
          <w:szCs w:val="20"/>
          <w:lang w:val="en-GB"/>
        </w:rPr>
        <w:t xml:space="preserve">texts aimed at </w:t>
      </w:r>
      <w:r w:rsidR="00165471">
        <w:rPr>
          <w:rFonts w:ascii="Times" w:hAnsi="Times" w:cs="Times"/>
          <w:sz w:val="20"/>
          <w:szCs w:val="20"/>
          <w:lang w:val="en-GB"/>
        </w:rPr>
        <w:t xml:space="preserve">developing </w:t>
      </w:r>
      <w:r w:rsidR="00465903">
        <w:rPr>
          <w:rFonts w:ascii="Times" w:hAnsi="Times" w:cs="Times"/>
          <w:sz w:val="20"/>
          <w:szCs w:val="20"/>
          <w:lang w:val="en-GB"/>
        </w:rPr>
        <w:t xml:space="preserve">students’ </w:t>
      </w:r>
      <w:r w:rsidRPr="00F23E00">
        <w:rPr>
          <w:rFonts w:ascii="Times" w:hAnsi="Times" w:cs="Times"/>
          <w:sz w:val="20"/>
          <w:szCs w:val="20"/>
          <w:lang w:val="en-GB"/>
        </w:rPr>
        <w:t>ability to manage and produce business documents</w:t>
      </w:r>
      <w:r w:rsidR="009E6344"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4FD6288E" w14:textId="77777777" w:rsidR="009E6344" w:rsidRPr="00933E2E" w:rsidRDefault="009E6344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val="en-GB" w:eastAsia="it-IT"/>
        </w:rPr>
      </w:pPr>
    </w:p>
    <w:p w14:paraId="4CC6BF3B" w14:textId="7D3DA9F6" w:rsidR="002D33C8" w:rsidRPr="00933E2E" w:rsidRDefault="00933E2E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val="en-GB" w:eastAsia="it-IT"/>
        </w:rPr>
      </w:pPr>
      <w:bookmarkStart w:id="5" w:name="_Hlk18846151"/>
      <w:r w:rsidRPr="00933E2E">
        <w:rPr>
          <w:b/>
          <w:i/>
          <w:sz w:val="18"/>
          <w:lang w:val="en-GB"/>
        </w:rPr>
        <w:t>ASSESSMENT METHOD AND CRITERIA</w:t>
      </w:r>
      <w:bookmarkEnd w:id="5"/>
    </w:p>
    <w:p w14:paraId="7FA30A27" w14:textId="7CBD9BE6" w:rsidR="002D33C8" w:rsidRPr="00933E2E" w:rsidRDefault="009D6133" w:rsidP="002D33C8">
      <w:pPr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A</w:t>
      </w:r>
      <w:r w:rsidR="00165471">
        <w:rPr>
          <w:rFonts w:ascii="Times" w:hAnsi="Times" w:cs="Times"/>
          <w:sz w:val="20"/>
          <w:szCs w:val="20"/>
          <w:lang w:val="en-GB"/>
        </w:rPr>
        <w:t>ssessment</w:t>
      </w:r>
      <w:r w:rsidR="00165471" w:rsidRPr="00165471">
        <w:rPr>
          <w:rFonts w:ascii="Times" w:hAnsi="Times" w:cs="Times"/>
          <w:sz w:val="20"/>
          <w:szCs w:val="20"/>
          <w:lang w:val="en-GB"/>
        </w:rPr>
        <w:t xml:space="preserve"> consists of a written test and an oral </w:t>
      </w:r>
      <w:r w:rsidR="00165471" w:rsidRPr="00165471">
        <w:rPr>
          <w:rFonts w:ascii="Times" w:hAnsi="Times" w:cs="Times"/>
          <w:i/>
          <w:iCs/>
          <w:sz w:val="20"/>
          <w:szCs w:val="20"/>
          <w:lang w:val="en-GB"/>
        </w:rPr>
        <w:t>exposé</w:t>
      </w:r>
      <w:r w:rsidR="00165471" w:rsidRPr="00165471">
        <w:rPr>
          <w:rFonts w:ascii="Times" w:hAnsi="Times" w:cs="Times"/>
          <w:sz w:val="20"/>
          <w:szCs w:val="20"/>
          <w:lang w:val="en-GB"/>
        </w:rPr>
        <w:t xml:space="preserve"> </w:t>
      </w:r>
      <w:r w:rsidR="00165471">
        <w:rPr>
          <w:rFonts w:ascii="Times" w:hAnsi="Times" w:cs="Times"/>
          <w:sz w:val="20"/>
          <w:szCs w:val="20"/>
          <w:lang w:val="en-GB"/>
        </w:rPr>
        <w:t xml:space="preserve">to </w:t>
      </w:r>
      <w:r w:rsidR="00165471" w:rsidRPr="00165471">
        <w:rPr>
          <w:rFonts w:ascii="Times" w:hAnsi="Times" w:cs="Times"/>
          <w:sz w:val="20"/>
          <w:szCs w:val="20"/>
          <w:lang w:val="en-GB"/>
        </w:rPr>
        <w:t xml:space="preserve">which </w:t>
      </w:r>
      <w:r w:rsidR="00165471">
        <w:rPr>
          <w:rFonts w:ascii="Times" w:hAnsi="Times" w:cs="Times"/>
          <w:sz w:val="20"/>
          <w:szCs w:val="20"/>
          <w:lang w:val="en-GB"/>
        </w:rPr>
        <w:t xml:space="preserve">students are </w:t>
      </w:r>
      <w:r w:rsidR="00165471" w:rsidRPr="00165471">
        <w:rPr>
          <w:rFonts w:ascii="Times" w:hAnsi="Times" w:cs="Times"/>
          <w:sz w:val="20"/>
          <w:szCs w:val="20"/>
          <w:lang w:val="en-GB"/>
        </w:rPr>
        <w:t>admitted after passing the written test</w:t>
      </w:r>
      <w:r w:rsidR="002D33C8" w:rsidRPr="00933E2E">
        <w:rPr>
          <w:rFonts w:ascii="Times" w:hAnsi="Times" w:cs="Times"/>
          <w:sz w:val="20"/>
          <w:szCs w:val="20"/>
          <w:lang w:val="en-GB"/>
        </w:rPr>
        <w:t>.</w:t>
      </w:r>
    </w:p>
    <w:p w14:paraId="0339E19C" w14:textId="77777777" w:rsidR="00465903" w:rsidRDefault="00465903" w:rsidP="002D33C8">
      <w:pPr>
        <w:jc w:val="both"/>
        <w:rPr>
          <w:rFonts w:ascii="Times" w:hAnsi="Times" w:cs="Times"/>
          <w:b/>
          <w:sz w:val="20"/>
          <w:szCs w:val="20"/>
          <w:lang w:val="en-GB"/>
        </w:rPr>
      </w:pPr>
    </w:p>
    <w:p w14:paraId="7CA9E576" w14:textId="167E3813" w:rsidR="002D33C8" w:rsidRPr="00933E2E" w:rsidRDefault="002D33C8" w:rsidP="002D33C8">
      <w:pPr>
        <w:jc w:val="both"/>
        <w:rPr>
          <w:rFonts w:ascii="Times" w:hAnsi="Times" w:cs="Times"/>
          <w:b/>
          <w:sz w:val="20"/>
          <w:szCs w:val="20"/>
          <w:lang w:val="en-GB"/>
        </w:rPr>
      </w:pPr>
      <w:r w:rsidRPr="00933E2E">
        <w:rPr>
          <w:rFonts w:ascii="Times" w:hAnsi="Times" w:cs="Times"/>
          <w:b/>
          <w:sz w:val="20"/>
          <w:szCs w:val="20"/>
          <w:lang w:val="en-GB"/>
        </w:rPr>
        <w:t>Descri</w:t>
      </w:r>
      <w:r w:rsidR="00165471">
        <w:rPr>
          <w:rFonts w:ascii="Times" w:hAnsi="Times" w:cs="Times"/>
          <w:b/>
          <w:sz w:val="20"/>
          <w:szCs w:val="20"/>
          <w:lang w:val="en-GB"/>
        </w:rPr>
        <w:t xml:space="preserve">ption of the written test </w:t>
      </w:r>
    </w:p>
    <w:p w14:paraId="1CD4DCED" w14:textId="78C402C1" w:rsidR="002D33C8" w:rsidRPr="00933E2E" w:rsidRDefault="00165471" w:rsidP="002D33C8">
      <w:pPr>
        <w:jc w:val="both"/>
        <w:rPr>
          <w:rFonts w:ascii="Times" w:hAnsi="Times" w:cs="Times"/>
          <w:sz w:val="20"/>
          <w:szCs w:val="20"/>
          <w:u w:val="single"/>
          <w:lang w:val="en-GB"/>
        </w:rPr>
      </w:pPr>
      <w:r>
        <w:rPr>
          <w:rFonts w:ascii="Times" w:hAnsi="Times" w:cs="Times"/>
          <w:sz w:val="20"/>
          <w:szCs w:val="20"/>
          <w:u w:val="single"/>
          <w:lang w:val="en-GB"/>
        </w:rPr>
        <w:t>Written part</w:t>
      </w:r>
      <w:r w:rsidR="002D33C8" w:rsidRPr="00933E2E">
        <w:rPr>
          <w:rFonts w:ascii="Times" w:hAnsi="Times" w:cs="Times"/>
          <w:sz w:val="20"/>
          <w:szCs w:val="20"/>
          <w:u w:val="single"/>
          <w:lang w:val="en-GB"/>
        </w:rPr>
        <w:t>:</w:t>
      </w:r>
    </w:p>
    <w:p w14:paraId="2D2C29B8" w14:textId="691CA78F" w:rsidR="002D33C8" w:rsidRPr="00933E2E" w:rsidRDefault="0044562B" w:rsidP="002D33C8">
      <w:pPr>
        <w:numPr>
          <w:ilvl w:val="0"/>
          <w:numId w:val="4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sz w:val="20"/>
          <w:szCs w:val="20"/>
          <w:lang w:val="en-GB"/>
        </w:rPr>
        <w:t>3</w:t>
      </w:r>
      <w:r w:rsidR="00DC12CA" w:rsidRPr="00933E2E">
        <w:rPr>
          <w:rFonts w:ascii="Times" w:hAnsi="Times" w:cs="Times"/>
          <w:sz w:val="20"/>
          <w:szCs w:val="20"/>
          <w:lang w:val="en-GB"/>
        </w:rPr>
        <w:t xml:space="preserve"> </w:t>
      </w:r>
      <w:r w:rsidR="00165471">
        <w:rPr>
          <w:rFonts w:ascii="Times" w:hAnsi="Times" w:cs="Times"/>
          <w:sz w:val="20"/>
          <w:szCs w:val="20"/>
          <w:lang w:val="en-GB"/>
        </w:rPr>
        <w:t xml:space="preserve">open-ended questions </w:t>
      </w:r>
      <w:r w:rsidR="00DC12CA" w:rsidRPr="00933E2E">
        <w:rPr>
          <w:rFonts w:ascii="Times" w:hAnsi="Times" w:cs="Times"/>
          <w:sz w:val="20"/>
          <w:szCs w:val="20"/>
          <w:lang w:val="en-GB"/>
        </w:rPr>
        <w:t xml:space="preserve">(10 </w:t>
      </w:r>
      <w:r w:rsidR="00165471">
        <w:rPr>
          <w:rFonts w:ascii="Times" w:hAnsi="Times" w:cs="Times"/>
          <w:sz w:val="20"/>
          <w:szCs w:val="20"/>
          <w:lang w:val="en-GB"/>
        </w:rPr>
        <w:t>lines each</w:t>
      </w:r>
      <w:r w:rsidR="00DC12CA" w:rsidRPr="00933E2E">
        <w:rPr>
          <w:rFonts w:ascii="Times" w:hAnsi="Times" w:cs="Times"/>
          <w:sz w:val="20"/>
          <w:szCs w:val="20"/>
          <w:lang w:val="en-GB"/>
        </w:rPr>
        <w:t xml:space="preserve">; </w:t>
      </w:r>
      <w:r w:rsidR="00165471">
        <w:rPr>
          <w:rFonts w:ascii="Times" w:hAnsi="Times" w:cs="Times"/>
          <w:sz w:val="20"/>
          <w:szCs w:val="20"/>
          <w:lang w:val="en-GB"/>
        </w:rPr>
        <w:t>maximum score</w:t>
      </w:r>
      <w:r w:rsidR="00DC12CA" w:rsidRPr="00933E2E">
        <w:rPr>
          <w:rFonts w:ascii="Times" w:hAnsi="Times" w:cs="Times"/>
          <w:sz w:val="20"/>
          <w:szCs w:val="20"/>
          <w:lang w:val="en-GB"/>
        </w:rPr>
        <w:t xml:space="preserve">: </w:t>
      </w:r>
      <w:r w:rsidR="00165471">
        <w:rPr>
          <w:rFonts w:ascii="Times" w:hAnsi="Times" w:cs="Times"/>
          <w:sz w:val="20"/>
          <w:szCs w:val="20"/>
          <w:lang w:val="en-GB"/>
        </w:rPr>
        <w:t>1</w:t>
      </w:r>
      <w:r w:rsidR="00DC12CA" w:rsidRPr="00933E2E">
        <w:rPr>
          <w:rFonts w:ascii="Times" w:hAnsi="Times" w:cs="Times"/>
          <w:sz w:val="20"/>
          <w:szCs w:val="20"/>
          <w:lang w:val="en-GB"/>
        </w:rPr>
        <w:t>2</w:t>
      </w:r>
      <w:r w:rsidR="00165471">
        <w:rPr>
          <w:rFonts w:ascii="Times" w:hAnsi="Times" w:cs="Times"/>
          <w:sz w:val="20"/>
          <w:szCs w:val="20"/>
          <w:lang w:val="en-GB"/>
        </w:rPr>
        <w:t xml:space="preserve"> points</w:t>
      </w:r>
      <w:r w:rsidR="002D33C8" w:rsidRPr="00933E2E">
        <w:rPr>
          <w:rFonts w:ascii="Times" w:hAnsi="Times" w:cs="Times"/>
          <w:sz w:val="20"/>
          <w:szCs w:val="20"/>
          <w:lang w:val="en-GB"/>
        </w:rPr>
        <w:t>).</w:t>
      </w:r>
    </w:p>
    <w:p w14:paraId="1FFAED54" w14:textId="58B37BC0" w:rsidR="002D33C8" w:rsidRPr="00933E2E" w:rsidRDefault="00465903" w:rsidP="002D33C8">
      <w:pPr>
        <w:numPr>
          <w:ilvl w:val="0"/>
          <w:numId w:val="4"/>
        </w:numPr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G</w:t>
      </w:r>
      <w:r w:rsidRPr="00165471">
        <w:rPr>
          <w:rFonts w:ascii="Times" w:hAnsi="Times" w:cs="Times"/>
          <w:sz w:val="20"/>
          <w:szCs w:val="20"/>
          <w:lang w:val="en-GB"/>
        </w:rPr>
        <w:t xml:space="preserve">rammar B2 </w:t>
      </w:r>
      <w:r w:rsidR="00165471" w:rsidRPr="00165471">
        <w:rPr>
          <w:rFonts w:ascii="Times" w:hAnsi="Times" w:cs="Times"/>
          <w:sz w:val="20"/>
          <w:szCs w:val="20"/>
          <w:lang w:val="en-GB"/>
        </w:rPr>
        <w:t>Level (</w:t>
      </w:r>
      <w:r w:rsidR="00165471">
        <w:rPr>
          <w:rFonts w:ascii="Times" w:hAnsi="Times" w:cs="Times"/>
          <w:sz w:val="20"/>
          <w:szCs w:val="20"/>
          <w:lang w:val="en-GB"/>
        </w:rPr>
        <w:t xml:space="preserve">multiple-choice or fill-in-the-gap </w:t>
      </w:r>
      <w:r w:rsidR="00165471" w:rsidRPr="00165471">
        <w:rPr>
          <w:rFonts w:ascii="Times" w:hAnsi="Times" w:cs="Times"/>
          <w:sz w:val="20"/>
          <w:szCs w:val="20"/>
          <w:lang w:val="en-GB"/>
        </w:rPr>
        <w:t xml:space="preserve">exercises; maximum </w:t>
      </w:r>
      <w:r w:rsidR="00165471">
        <w:rPr>
          <w:rFonts w:ascii="Times" w:hAnsi="Times" w:cs="Times"/>
          <w:sz w:val="20"/>
          <w:szCs w:val="20"/>
          <w:lang w:val="en-GB"/>
        </w:rPr>
        <w:t>score</w:t>
      </w:r>
      <w:r w:rsidR="00165471" w:rsidRPr="00165471">
        <w:rPr>
          <w:rFonts w:ascii="Times" w:hAnsi="Times" w:cs="Times"/>
          <w:sz w:val="20"/>
          <w:szCs w:val="20"/>
          <w:lang w:val="en-GB"/>
        </w:rPr>
        <w:t>: 8 points</w:t>
      </w:r>
      <w:r w:rsidR="002D33C8" w:rsidRPr="00933E2E">
        <w:rPr>
          <w:rFonts w:ascii="Times" w:hAnsi="Times" w:cs="Times"/>
          <w:sz w:val="20"/>
          <w:szCs w:val="20"/>
          <w:lang w:val="en-GB"/>
        </w:rPr>
        <w:t>)</w:t>
      </w:r>
    </w:p>
    <w:p w14:paraId="52AF14DF" w14:textId="59FCAB48" w:rsidR="00DC12CA" w:rsidRPr="009D6133" w:rsidRDefault="00165471" w:rsidP="00DC12CA">
      <w:pPr>
        <w:numPr>
          <w:ilvl w:val="0"/>
          <w:numId w:val="4"/>
        </w:numPr>
        <w:jc w:val="both"/>
        <w:rPr>
          <w:rFonts w:ascii="Times" w:hAnsi="Times" w:cs="Times"/>
          <w:sz w:val="20"/>
          <w:szCs w:val="20"/>
          <w:lang w:val="en-GB"/>
        </w:rPr>
      </w:pPr>
      <w:r w:rsidRPr="00165471">
        <w:rPr>
          <w:rFonts w:ascii="Times" w:hAnsi="Times" w:cs="Times"/>
          <w:sz w:val="20"/>
          <w:szCs w:val="20"/>
          <w:lang w:val="en-GB"/>
        </w:rPr>
        <w:t xml:space="preserve">Written production (drafting of 1 text of approximately 100 words; maximum </w:t>
      </w:r>
      <w:r w:rsidR="004B67CF">
        <w:rPr>
          <w:rFonts w:ascii="Times" w:hAnsi="Times" w:cs="Times"/>
          <w:sz w:val="20"/>
          <w:szCs w:val="20"/>
          <w:lang w:val="en-GB"/>
        </w:rPr>
        <w:t>score</w:t>
      </w:r>
      <w:r w:rsidRPr="00165471">
        <w:rPr>
          <w:rFonts w:ascii="Times" w:hAnsi="Times" w:cs="Times"/>
          <w:sz w:val="20"/>
          <w:szCs w:val="20"/>
          <w:lang w:val="en-GB"/>
        </w:rPr>
        <w:t xml:space="preserve">: 10 points). se of the dictionary is not </w:t>
      </w:r>
      <w:r w:rsidR="004B67CF">
        <w:rPr>
          <w:rFonts w:ascii="Times" w:hAnsi="Times" w:cs="Times"/>
          <w:sz w:val="20"/>
          <w:szCs w:val="20"/>
          <w:lang w:val="en-GB"/>
        </w:rPr>
        <w:t xml:space="preserve">allowed. </w:t>
      </w:r>
    </w:p>
    <w:p w14:paraId="21C0A2C7" w14:textId="77777777" w:rsidR="00DC12CA" w:rsidRPr="00933E2E" w:rsidRDefault="00DC12CA" w:rsidP="00DC12CA">
      <w:pPr>
        <w:jc w:val="both"/>
        <w:rPr>
          <w:rFonts w:ascii="Times" w:hAnsi="Times" w:cs="Times"/>
          <w:sz w:val="20"/>
          <w:szCs w:val="20"/>
          <w:lang w:val="en-GB"/>
        </w:rPr>
      </w:pPr>
    </w:p>
    <w:p w14:paraId="4B04467F" w14:textId="6282F1AB" w:rsidR="002D33C8" w:rsidRPr="00933E2E" w:rsidRDefault="004B67CF" w:rsidP="002D33C8">
      <w:pPr>
        <w:jc w:val="both"/>
        <w:rPr>
          <w:rFonts w:ascii="Times" w:hAnsi="Times" w:cs="Times"/>
          <w:sz w:val="20"/>
          <w:szCs w:val="20"/>
          <w:u w:val="single"/>
          <w:lang w:val="en-GB"/>
        </w:rPr>
      </w:pPr>
      <w:r>
        <w:rPr>
          <w:rFonts w:ascii="Times" w:hAnsi="Times" w:cs="Times"/>
          <w:sz w:val="20"/>
          <w:szCs w:val="20"/>
          <w:u w:val="single"/>
          <w:lang w:val="en-GB"/>
        </w:rPr>
        <w:t>Oral exam</w:t>
      </w:r>
      <w:r w:rsidR="002D33C8" w:rsidRPr="00933E2E">
        <w:rPr>
          <w:rFonts w:ascii="Times" w:hAnsi="Times" w:cs="Times"/>
          <w:sz w:val="20"/>
          <w:szCs w:val="20"/>
          <w:u w:val="single"/>
          <w:lang w:val="en-GB"/>
        </w:rPr>
        <w:t>:</w:t>
      </w:r>
    </w:p>
    <w:p w14:paraId="7AD1BBDB" w14:textId="5C811D52" w:rsidR="006F6F5D" w:rsidRPr="00933E2E" w:rsidRDefault="004B67CF" w:rsidP="006F6F5D">
      <w:pPr>
        <w:jc w:val="both"/>
        <w:rPr>
          <w:rFonts w:ascii="Times" w:hAnsi="Times" w:cs="Times"/>
          <w:sz w:val="20"/>
          <w:szCs w:val="20"/>
          <w:lang w:val="en-GB"/>
        </w:rPr>
      </w:pPr>
      <w:r w:rsidRPr="004B67CF">
        <w:rPr>
          <w:rFonts w:ascii="Times" w:hAnsi="Times" w:cs="Times"/>
          <w:sz w:val="20"/>
          <w:szCs w:val="20"/>
          <w:lang w:val="en-GB"/>
        </w:rPr>
        <w:t xml:space="preserve">After passing the written test with a </w:t>
      </w:r>
      <w:r>
        <w:rPr>
          <w:rFonts w:ascii="Times" w:hAnsi="Times" w:cs="Times"/>
          <w:sz w:val="20"/>
          <w:szCs w:val="20"/>
          <w:lang w:val="en-GB"/>
        </w:rPr>
        <w:t xml:space="preserve">score </w:t>
      </w:r>
      <w:r w:rsidRPr="004B67CF">
        <w:rPr>
          <w:rFonts w:ascii="Times" w:hAnsi="Times" w:cs="Times"/>
          <w:sz w:val="20"/>
          <w:szCs w:val="20"/>
          <w:lang w:val="en-GB"/>
        </w:rPr>
        <w:t xml:space="preserve">of at least 18/30, </w:t>
      </w:r>
      <w:r w:rsidR="009D6133">
        <w:rPr>
          <w:rFonts w:ascii="Times" w:hAnsi="Times" w:cs="Times"/>
          <w:sz w:val="20"/>
          <w:szCs w:val="20"/>
          <w:lang w:val="en-GB"/>
        </w:rPr>
        <w:t>students</w:t>
      </w:r>
      <w:r w:rsidRPr="004B67CF">
        <w:rPr>
          <w:rFonts w:ascii="Times" w:hAnsi="Times" w:cs="Times"/>
          <w:sz w:val="20"/>
          <w:szCs w:val="20"/>
          <w:lang w:val="en-GB"/>
        </w:rPr>
        <w:t xml:space="preserve"> must demonstrate th</w:t>
      </w:r>
      <w:r w:rsidR="0065728C">
        <w:rPr>
          <w:rFonts w:ascii="Times" w:hAnsi="Times" w:cs="Times"/>
          <w:sz w:val="20"/>
          <w:szCs w:val="20"/>
          <w:lang w:val="en-GB"/>
        </w:rPr>
        <w:t xml:space="preserve">eir </w:t>
      </w:r>
      <w:r w:rsidRPr="004B67CF">
        <w:rPr>
          <w:rFonts w:ascii="Times" w:hAnsi="Times" w:cs="Times"/>
          <w:sz w:val="20"/>
          <w:szCs w:val="20"/>
          <w:lang w:val="en-GB"/>
        </w:rPr>
        <w:t>ab</w:t>
      </w:r>
      <w:r w:rsidR="0065728C">
        <w:rPr>
          <w:rFonts w:ascii="Times" w:hAnsi="Times" w:cs="Times"/>
          <w:sz w:val="20"/>
          <w:szCs w:val="20"/>
          <w:lang w:val="en-GB"/>
        </w:rPr>
        <w:t xml:space="preserve">ility </w:t>
      </w:r>
      <w:r w:rsidRPr="004B67CF">
        <w:rPr>
          <w:rFonts w:ascii="Times" w:hAnsi="Times" w:cs="Times"/>
          <w:sz w:val="20"/>
          <w:szCs w:val="20"/>
          <w:lang w:val="en-GB"/>
        </w:rPr>
        <w:t xml:space="preserve">to hold a conversation on the topics of the </w:t>
      </w:r>
      <w:r>
        <w:rPr>
          <w:rFonts w:ascii="Times" w:hAnsi="Times" w:cs="Times"/>
          <w:sz w:val="20"/>
          <w:szCs w:val="20"/>
          <w:lang w:val="en-GB"/>
        </w:rPr>
        <w:t>course</w:t>
      </w:r>
      <w:r w:rsidRPr="004B67CF">
        <w:rPr>
          <w:rFonts w:ascii="Times" w:hAnsi="Times" w:cs="Times"/>
          <w:sz w:val="20"/>
          <w:szCs w:val="20"/>
          <w:lang w:val="en-GB"/>
        </w:rPr>
        <w:t xml:space="preserve">, starting from a presentation (lasting about 15 minutes) on a topic of </w:t>
      </w:r>
      <w:r>
        <w:rPr>
          <w:rFonts w:ascii="Times" w:hAnsi="Times" w:cs="Times"/>
          <w:sz w:val="20"/>
          <w:szCs w:val="20"/>
          <w:lang w:val="en-GB"/>
        </w:rPr>
        <w:t>their</w:t>
      </w:r>
      <w:r w:rsidRPr="004B67CF">
        <w:rPr>
          <w:rFonts w:ascii="Times" w:hAnsi="Times" w:cs="Times"/>
          <w:sz w:val="20"/>
          <w:szCs w:val="20"/>
          <w:lang w:val="en-GB"/>
        </w:rPr>
        <w:t xml:space="preserve"> choice</w:t>
      </w:r>
      <w:r>
        <w:rPr>
          <w:rFonts w:ascii="Times" w:hAnsi="Times" w:cs="Times"/>
          <w:sz w:val="20"/>
          <w:szCs w:val="20"/>
          <w:lang w:val="en-GB"/>
        </w:rPr>
        <w:t xml:space="preserve">.  </w:t>
      </w:r>
    </w:p>
    <w:p w14:paraId="1427D156" w14:textId="1438FB3B" w:rsidR="006F6F5D" w:rsidRPr="00933E2E" w:rsidRDefault="001E66E0" w:rsidP="006F6F5D">
      <w:pPr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lastRenderedPageBreak/>
        <w:t xml:space="preserve">If </w:t>
      </w:r>
      <w:r w:rsidR="009D6133">
        <w:rPr>
          <w:rFonts w:ascii="Times" w:hAnsi="Times" w:cs="Times"/>
          <w:sz w:val="20"/>
          <w:szCs w:val="20"/>
          <w:lang w:val="en-GB"/>
        </w:rPr>
        <w:t>students</w:t>
      </w:r>
      <w:r w:rsidR="009D6133" w:rsidRPr="004B67CF">
        <w:rPr>
          <w:rFonts w:ascii="Times" w:hAnsi="Times" w:cs="Times"/>
          <w:sz w:val="20"/>
          <w:szCs w:val="20"/>
          <w:lang w:val="en-GB"/>
        </w:rPr>
        <w:t xml:space="preserve"> </w:t>
      </w:r>
      <w:r>
        <w:rPr>
          <w:rFonts w:ascii="Times" w:hAnsi="Times" w:cs="Times"/>
          <w:sz w:val="20"/>
          <w:szCs w:val="20"/>
          <w:lang w:val="en-GB"/>
        </w:rPr>
        <w:t>pass the written test, the oral exam is assigned a maximum score of 30/30 (final single mark), that is</w:t>
      </w:r>
      <w:r w:rsidR="009D6133">
        <w:rPr>
          <w:rFonts w:ascii="Times" w:hAnsi="Times" w:cs="Times"/>
          <w:sz w:val="20"/>
          <w:szCs w:val="20"/>
          <w:lang w:val="en-GB"/>
        </w:rPr>
        <w:t>,</w:t>
      </w:r>
      <w:r>
        <w:rPr>
          <w:rFonts w:ascii="Times" w:hAnsi="Times" w:cs="Times"/>
          <w:sz w:val="20"/>
          <w:szCs w:val="20"/>
          <w:lang w:val="en-GB"/>
        </w:rPr>
        <w:t xml:space="preserve"> the average between the written test mark and the mark obtained </w:t>
      </w:r>
      <w:r w:rsidR="00DB655E">
        <w:rPr>
          <w:rFonts w:ascii="Times" w:hAnsi="Times" w:cs="Times"/>
          <w:sz w:val="20"/>
          <w:szCs w:val="20"/>
          <w:lang w:val="en-GB"/>
        </w:rPr>
        <w:t>from the assessment of students’ oral presentation skills.</w:t>
      </w:r>
    </w:p>
    <w:p w14:paraId="399FFC6D" w14:textId="77777777" w:rsidR="002D33C8" w:rsidRPr="00933E2E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val="en-GB" w:eastAsia="it-IT"/>
        </w:rPr>
      </w:pPr>
    </w:p>
    <w:p w14:paraId="49A3A7A8" w14:textId="77777777" w:rsidR="002D33C8" w:rsidRPr="00933E2E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val="en-GB" w:eastAsia="it-IT"/>
        </w:rPr>
      </w:pPr>
    </w:p>
    <w:p w14:paraId="015C0EE0" w14:textId="77777777" w:rsidR="00933E2E" w:rsidRPr="00933E2E" w:rsidRDefault="00933E2E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hAnsi="Times" w:cs="Times"/>
          <w:sz w:val="20"/>
          <w:szCs w:val="20"/>
          <w:lang w:val="en-GB"/>
        </w:rPr>
      </w:pPr>
      <w:bookmarkStart w:id="6" w:name="_Hlk18846165"/>
      <w:r w:rsidRPr="00933E2E">
        <w:rPr>
          <w:b/>
          <w:i/>
          <w:sz w:val="18"/>
          <w:lang w:val="en-GB"/>
        </w:rPr>
        <w:t>NOTES AND PREREQUISITES</w:t>
      </w:r>
      <w:bookmarkEnd w:id="6"/>
      <w:r w:rsidRPr="00933E2E">
        <w:rPr>
          <w:rFonts w:ascii="Times" w:hAnsi="Times" w:cs="Times"/>
          <w:sz w:val="20"/>
          <w:szCs w:val="20"/>
          <w:lang w:val="en-GB"/>
        </w:rPr>
        <w:t xml:space="preserve"> </w:t>
      </w:r>
    </w:p>
    <w:p w14:paraId="62A30D0F" w14:textId="3CA93104" w:rsidR="006F6F5D" w:rsidRPr="00933E2E" w:rsidRDefault="00DB655E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val="en-GB" w:eastAsia="it-IT"/>
        </w:rPr>
      </w:pPr>
      <w:r w:rsidRPr="00DB655E">
        <w:rPr>
          <w:rFonts w:ascii="Times" w:hAnsi="Times" w:cs="Times"/>
          <w:sz w:val="20"/>
          <w:szCs w:val="20"/>
          <w:lang w:val="en-GB"/>
        </w:rPr>
        <w:t xml:space="preserve">Students </w:t>
      </w:r>
      <w:r w:rsidR="00465903">
        <w:rPr>
          <w:rFonts w:ascii="Times" w:hAnsi="Times" w:cs="Times"/>
          <w:sz w:val="20"/>
          <w:szCs w:val="20"/>
          <w:lang w:val="en-GB"/>
        </w:rPr>
        <w:t xml:space="preserve">are required to </w:t>
      </w:r>
      <w:r>
        <w:rPr>
          <w:rFonts w:ascii="Times" w:hAnsi="Times" w:cs="Times"/>
          <w:sz w:val="20"/>
          <w:szCs w:val="20"/>
          <w:lang w:val="en-GB"/>
        </w:rPr>
        <w:t>have</w:t>
      </w:r>
      <w:r w:rsidRPr="00DB655E">
        <w:rPr>
          <w:rFonts w:ascii="Times" w:hAnsi="Times" w:cs="Times"/>
          <w:sz w:val="20"/>
          <w:szCs w:val="20"/>
          <w:lang w:val="en-GB"/>
        </w:rPr>
        <w:t xml:space="preserve"> at least a B1 level in French to </w:t>
      </w:r>
      <w:r w:rsidR="00465903">
        <w:rPr>
          <w:rFonts w:ascii="Times" w:hAnsi="Times" w:cs="Times"/>
          <w:sz w:val="20"/>
          <w:szCs w:val="20"/>
          <w:lang w:val="en-GB"/>
        </w:rPr>
        <w:t xml:space="preserve">be able to </w:t>
      </w:r>
      <w:r w:rsidRPr="00DB655E">
        <w:rPr>
          <w:rFonts w:ascii="Times" w:hAnsi="Times" w:cs="Times"/>
          <w:sz w:val="20"/>
          <w:szCs w:val="20"/>
          <w:lang w:val="en-GB"/>
        </w:rPr>
        <w:t>attend this advanced course.</w:t>
      </w:r>
    </w:p>
    <w:p w14:paraId="440E1C4D" w14:textId="77777777" w:rsidR="006F6F5D" w:rsidRPr="00933E2E" w:rsidRDefault="006F6F5D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val="en-GB" w:eastAsia="it-IT"/>
        </w:rPr>
      </w:pPr>
    </w:p>
    <w:p w14:paraId="42DF3683" w14:textId="2DD41B95" w:rsidR="006F6F5D" w:rsidRPr="00933E2E" w:rsidRDefault="00933E2E" w:rsidP="006F6F5D">
      <w:pPr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hAnsi="Times" w:cs="Times"/>
          <w:sz w:val="20"/>
          <w:szCs w:val="20"/>
          <w:lang w:val="en-GB"/>
        </w:rPr>
        <w:t>Information on office hours available on the teacher's personal page at http://docenti.unicatt.it/.</w:t>
      </w:r>
    </w:p>
    <w:p w14:paraId="5DB8C93A" w14:textId="77777777" w:rsidR="006F6F5D" w:rsidRPr="00933E2E" w:rsidRDefault="006F6F5D" w:rsidP="006F6F5D">
      <w:pPr>
        <w:jc w:val="both"/>
        <w:rPr>
          <w:rFonts w:ascii="Times" w:hAnsi="Times" w:cs="Times"/>
          <w:bCs/>
          <w:sz w:val="20"/>
          <w:szCs w:val="20"/>
          <w:lang w:val="en-GB"/>
        </w:rPr>
      </w:pPr>
    </w:p>
    <w:p w14:paraId="5FABE5E0" w14:textId="77777777" w:rsidR="002D33C8" w:rsidRPr="00933E2E" w:rsidRDefault="002D33C8" w:rsidP="002D33C8">
      <w:pPr>
        <w:ind w:left="360"/>
        <w:jc w:val="both"/>
        <w:rPr>
          <w:rFonts w:ascii="Times" w:hAnsi="Times" w:cs="Times"/>
          <w:sz w:val="20"/>
          <w:szCs w:val="20"/>
          <w:lang w:val="en-GB"/>
        </w:rPr>
      </w:pPr>
    </w:p>
    <w:p w14:paraId="609EA4C1" w14:textId="77777777" w:rsidR="002D33C8" w:rsidRPr="00933E2E" w:rsidRDefault="002D33C8" w:rsidP="002D33C8">
      <w:pPr>
        <w:ind w:left="360"/>
        <w:jc w:val="both"/>
        <w:rPr>
          <w:rFonts w:ascii="Times" w:hAnsi="Times" w:cs="Times"/>
          <w:sz w:val="20"/>
          <w:szCs w:val="20"/>
          <w:lang w:val="en-GB"/>
        </w:rPr>
      </w:pPr>
      <w:r w:rsidRPr="00933E2E">
        <w:rPr>
          <w:rFonts w:ascii="Times" w:eastAsia="Times New Roman" w:hAnsi="Times" w:cs="Times"/>
          <w:b/>
          <w:bCs/>
          <w:sz w:val="20"/>
          <w:szCs w:val="20"/>
          <w:lang w:val="en-GB"/>
        </w:rPr>
        <w:t xml:space="preserve"> </w:t>
      </w:r>
    </w:p>
    <w:p w14:paraId="41236CE9" w14:textId="77777777" w:rsidR="002D33C8" w:rsidRPr="009D6133" w:rsidRDefault="002D33C8" w:rsidP="002D33C8">
      <w:pPr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14:paraId="0715F699" w14:textId="77777777" w:rsidR="002D33C8" w:rsidRPr="009D6133" w:rsidRDefault="002D33C8" w:rsidP="002D33C8">
      <w:pPr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14:paraId="70A1F7C9" w14:textId="77777777" w:rsidR="00C41AC9" w:rsidRPr="009D6133" w:rsidRDefault="00C41AC9">
      <w:pPr>
        <w:rPr>
          <w:rFonts w:ascii="Times" w:hAnsi="Times" w:cs="Times"/>
          <w:sz w:val="20"/>
          <w:szCs w:val="20"/>
          <w:lang w:val="en-US"/>
        </w:rPr>
      </w:pPr>
    </w:p>
    <w:sectPr w:rsidR="00C41AC9" w:rsidRPr="009D6133" w:rsidSect="00D074C2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17FB6" w14:textId="77777777" w:rsidR="001C05ED" w:rsidRDefault="001C05ED" w:rsidP="009D6133">
      <w:r>
        <w:separator/>
      </w:r>
    </w:p>
  </w:endnote>
  <w:endnote w:type="continuationSeparator" w:id="0">
    <w:p w14:paraId="164DE033" w14:textId="77777777" w:rsidR="001C05ED" w:rsidRDefault="001C05ED" w:rsidP="009D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4771B" w14:textId="77777777" w:rsidR="001C05ED" w:rsidRDefault="001C05ED" w:rsidP="009D6133">
      <w:r>
        <w:separator/>
      </w:r>
    </w:p>
  </w:footnote>
  <w:footnote w:type="continuationSeparator" w:id="0">
    <w:p w14:paraId="00563E28" w14:textId="77777777" w:rsidR="001C05ED" w:rsidRDefault="001C05ED" w:rsidP="009D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8FA0D0C"/>
    <w:multiLevelType w:val="hybridMultilevel"/>
    <w:tmpl w:val="66BCB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4E66"/>
    <w:multiLevelType w:val="hybridMultilevel"/>
    <w:tmpl w:val="299A7AF8"/>
    <w:lvl w:ilvl="0" w:tplc="86BEC6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14119"/>
    <w:multiLevelType w:val="hybridMultilevel"/>
    <w:tmpl w:val="985A4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A14BB"/>
    <w:multiLevelType w:val="hybridMultilevel"/>
    <w:tmpl w:val="5A643A16"/>
    <w:lvl w:ilvl="0" w:tplc="5F50F3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8"/>
    <w:rsid w:val="00165471"/>
    <w:rsid w:val="00187379"/>
    <w:rsid w:val="001C05ED"/>
    <w:rsid w:val="001E66E0"/>
    <w:rsid w:val="00285D30"/>
    <w:rsid w:val="002D33C8"/>
    <w:rsid w:val="0032393A"/>
    <w:rsid w:val="00416651"/>
    <w:rsid w:val="0044562B"/>
    <w:rsid w:val="00465903"/>
    <w:rsid w:val="004B67CF"/>
    <w:rsid w:val="00513D44"/>
    <w:rsid w:val="0059640A"/>
    <w:rsid w:val="00646BB0"/>
    <w:rsid w:val="0065728C"/>
    <w:rsid w:val="006D4A14"/>
    <w:rsid w:val="006F6F5D"/>
    <w:rsid w:val="00732C90"/>
    <w:rsid w:val="00786B0D"/>
    <w:rsid w:val="007F5D4D"/>
    <w:rsid w:val="008148DA"/>
    <w:rsid w:val="00854C66"/>
    <w:rsid w:val="00933E2E"/>
    <w:rsid w:val="00994643"/>
    <w:rsid w:val="009D6133"/>
    <w:rsid w:val="009E6344"/>
    <w:rsid w:val="009F7D0C"/>
    <w:rsid w:val="00A10668"/>
    <w:rsid w:val="00AF14CA"/>
    <w:rsid w:val="00BE13F6"/>
    <w:rsid w:val="00C41AC9"/>
    <w:rsid w:val="00D074C2"/>
    <w:rsid w:val="00D64741"/>
    <w:rsid w:val="00DB655E"/>
    <w:rsid w:val="00DC12CA"/>
    <w:rsid w:val="00DD2980"/>
    <w:rsid w:val="00DD7AFC"/>
    <w:rsid w:val="00F23E00"/>
    <w:rsid w:val="00F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6C355"/>
  <w15:docId w15:val="{9FB21D39-49C6-4CFE-A2EC-1EBBCEFA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3C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6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6F5D"/>
    <w:rPr>
      <w:color w:val="0563C1" w:themeColor="hyperlink"/>
      <w:u w:val="single"/>
    </w:rPr>
  </w:style>
  <w:style w:type="paragraph" w:customStyle="1" w:styleId="Default">
    <w:name w:val="Default"/>
    <w:rsid w:val="00D07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61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1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D61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13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7C68-91F5-4DB9-AF99-0F1713D18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2E6D2-7CA0-43B9-BCB7-B093945CB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3143B-47FF-47A8-8A85-6E2DC50DC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D2715-8958-4E2B-BCD5-811A486B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Piccolini Luisella</cp:lastModifiedBy>
  <cp:revision>10</cp:revision>
  <dcterms:created xsi:type="dcterms:W3CDTF">2019-12-09T10:52:00Z</dcterms:created>
  <dcterms:modified xsi:type="dcterms:W3CDTF">2022-07-18T11:20:00Z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