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C32F" w14:textId="77777777" w:rsidR="00A11C4C" w:rsidRPr="003E35B6" w:rsidRDefault="00E13E84" w:rsidP="00A11C4C">
      <w:pPr>
        <w:tabs>
          <w:tab w:val="clear" w:pos="284"/>
          <w:tab w:val="left" w:pos="708"/>
        </w:tabs>
        <w:spacing w:before="480"/>
        <w:jc w:val="left"/>
        <w:outlineLvl w:val="0"/>
        <w:rPr>
          <w:b/>
        </w:rPr>
      </w:pPr>
      <w:r>
        <w:rPr>
          <w:b/>
        </w:rPr>
        <w:t xml:space="preserve">Econometria per la </w:t>
      </w:r>
      <w:r w:rsidR="00020E56">
        <w:rPr>
          <w:b/>
        </w:rPr>
        <w:t xml:space="preserve">banca e la </w:t>
      </w:r>
      <w:r>
        <w:rPr>
          <w:b/>
        </w:rPr>
        <w:t>finanza</w:t>
      </w:r>
    </w:p>
    <w:p w14:paraId="7EB9E904" w14:textId="77777777" w:rsidR="00A11C4C" w:rsidRPr="003E35B6" w:rsidRDefault="00E13E84" w:rsidP="00A11C4C">
      <w:pPr>
        <w:tabs>
          <w:tab w:val="clear" w:pos="284"/>
          <w:tab w:val="left" w:pos="708"/>
        </w:tabs>
        <w:jc w:val="left"/>
        <w:outlineLvl w:val="1"/>
        <w:rPr>
          <w:smallCaps/>
          <w:sz w:val="18"/>
        </w:rPr>
      </w:pPr>
      <w:r>
        <w:rPr>
          <w:smallCaps/>
          <w:sz w:val="18"/>
        </w:rPr>
        <w:t>Prof. Laura Barbieri</w:t>
      </w:r>
    </w:p>
    <w:p w14:paraId="3D2D43E7" w14:textId="77777777" w:rsidR="0017029C" w:rsidRDefault="0017029C" w:rsidP="0017029C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6733B0">
        <w:rPr>
          <w:b/>
          <w:i/>
          <w:sz w:val="18"/>
        </w:rPr>
        <w:t xml:space="preserve"> </w:t>
      </w:r>
      <w:r w:rsidR="004D44BF">
        <w:rPr>
          <w:b/>
          <w:i/>
          <w:sz w:val="18"/>
        </w:rPr>
        <w:t xml:space="preserve">E </w:t>
      </w:r>
      <w:r w:rsidR="006733B0">
        <w:rPr>
          <w:b/>
          <w:i/>
          <w:sz w:val="18"/>
        </w:rPr>
        <w:t>RISULTATI DI APPRENDIMENTO ATTESI</w:t>
      </w:r>
    </w:p>
    <w:p w14:paraId="0C92BBBB" w14:textId="77777777" w:rsidR="00A17BE7" w:rsidRPr="00CD3AB8" w:rsidRDefault="00A17BE7" w:rsidP="00A17BE7">
      <w:pPr>
        <w:rPr>
          <w:sz w:val="18"/>
          <w:szCs w:val="18"/>
        </w:rPr>
      </w:pPr>
      <w:r w:rsidRPr="00CD3AB8">
        <w:rPr>
          <w:sz w:val="18"/>
          <w:szCs w:val="18"/>
        </w:rPr>
        <w:t xml:space="preserve">Il corso </w:t>
      </w:r>
      <w:r w:rsidR="007C1FA3">
        <w:rPr>
          <w:sz w:val="18"/>
          <w:szCs w:val="18"/>
        </w:rPr>
        <w:t>presenta</w:t>
      </w:r>
      <w:r w:rsidRPr="00CD3AB8">
        <w:rPr>
          <w:sz w:val="18"/>
          <w:szCs w:val="18"/>
        </w:rPr>
        <w:t xml:space="preserve"> </w:t>
      </w:r>
      <w:r w:rsidR="007C1FA3">
        <w:rPr>
          <w:sz w:val="18"/>
          <w:szCs w:val="18"/>
        </w:rPr>
        <w:t>i</w:t>
      </w:r>
      <w:r w:rsidRPr="00CD3AB8">
        <w:rPr>
          <w:sz w:val="18"/>
          <w:szCs w:val="18"/>
        </w:rPr>
        <w:t xml:space="preserve"> metodi econometrici comunemente usati </w:t>
      </w:r>
      <w:r w:rsidR="00020E56">
        <w:rPr>
          <w:sz w:val="18"/>
          <w:szCs w:val="18"/>
        </w:rPr>
        <w:t xml:space="preserve">nello </w:t>
      </w:r>
      <w:r w:rsidRPr="00CD3AB8">
        <w:rPr>
          <w:sz w:val="18"/>
          <w:szCs w:val="18"/>
        </w:rPr>
        <w:t>studio della finanza</w:t>
      </w:r>
      <w:r w:rsidR="00020E56">
        <w:rPr>
          <w:sz w:val="18"/>
          <w:szCs w:val="18"/>
        </w:rPr>
        <w:t xml:space="preserve"> e delle scelte delle banche</w:t>
      </w:r>
      <w:r w:rsidRPr="00CD3AB8">
        <w:rPr>
          <w:sz w:val="18"/>
          <w:szCs w:val="18"/>
        </w:rPr>
        <w:t xml:space="preserve">, </w:t>
      </w:r>
      <w:r w:rsidR="007A4958">
        <w:rPr>
          <w:sz w:val="18"/>
          <w:szCs w:val="18"/>
        </w:rPr>
        <w:t xml:space="preserve">con l’obiettivo di </w:t>
      </w:r>
      <w:r w:rsidRPr="00CD3AB8">
        <w:rPr>
          <w:sz w:val="18"/>
          <w:szCs w:val="18"/>
        </w:rPr>
        <w:t>forn</w:t>
      </w:r>
      <w:r w:rsidR="007A4958">
        <w:rPr>
          <w:sz w:val="18"/>
          <w:szCs w:val="18"/>
        </w:rPr>
        <w:t>ire</w:t>
      </w:r>
      <w:r w:rsidRPr="00CD3AB8">
        <w:rPr>
          <w:sz w:val="18"/>
          <w:szCs w:val="18"/>
        </w:rPr>
        <w:t xml:space="preserve"> agli st</w:t>
      </w:r>
      <w:r w:rsidR="007C1FA3">
        <w:rPr>
          <w:sz w:val="18"/>
          <w:szCs w:val="18"/>
        </w:rPr>
        <w:t xml:space="preserve">udenti strumenti concettuali </w:t>
      </w:r>
      <w:r w:rsidR="007A4958">
        <w:rPr>
          <w:sz w:val="18"/>
          <w:szCs w:val="18"/>
        </w:rPr>
        <w:t>utili a</w:t>
      </w:r>
      <w:r w:rsidR="007C1FA3">
        <w:rPr>
          <w:sz w:val="18"/>
          <w:szCs w:val="18"/>
        </w:rPr>
        <w:t xml:space="preserve"> </w:t>
      </w:r>
      <w:r w:rsidRPr="00CD3AB8">
        <w:rPr>
          <w:sz w:val="18"/>
          <w:szCs w:val="18"/>
        </w:rPr>
        <w:t>sviluppa</w:t>
      </w:r>
      <w:r w:rsidR="007A4958">
        <w:rPr>
          <w:sz w:val="18"/>
          <w:szCs w:val="18"/>
        </w:rPr>
        <w:t>re</w:t>
      </w:r>
      <w:r w:rsidRPr="00CD3AB8">
        <w:rPr>
          <w:sz w:val="18"/>
          <w:szCs w:val="18"/>
        </w:rPr>
        <w:t xml:space="preserve"> in loro abilità e competenze </w:t>
      </w:r>
      <w:r w:rsidR="007A4958">
        <w:rPr>
          <w:sz w:val="18"/>
          <w:szCs w:val="18"/>
        </w:rPr>
        <w:t>nell’ambito della</w:t>
      </w:r>
      <w:r w:rsidRPr="00CD3AB8">
        <w:rPr>
          <w:sz w:val="18"/>
          <w:szCs w:val="18"/>
        </w:rPr>
        <w:t xml:space="preserve"> modellistica finanziaria e </w:t>
      </w:r>
      <w:r w:rsidR="007A4958">
        <w:rPr>
          <w:sz w:val="18"/>
          <w:szCs w:val="18"/>
        </w:rPr>
        <w:t xml:space="preserve">della </w:t>
      </w:r>
      <w:r w:rsidRPr="00CD3AB8">
        <w:rPr>
          <w:sz w:val="18"/>
          <w:szCs w:val="18"/>
        </w:rPr>
        <w:t xml:space="preserve">ricerca empirica. Il corso si focalizzerà su metodologie e modelli econometrici </w:t>
      </w:r>
      <w:r w:rsidR="007C1FA3">
        <w:rPr>
          <w:sz w:val="18"/>
          <w:szCs w:val="18"/>
        </w:rPr>
        <w:t>selezionati in coerenza con tali finalità didattiche</w:t>
      </w:r>
      <w:r w:rsidRPr="00CD3AB8">
        <w:rPr>
          <w:sz w:val="18"/>
          <w:szCs w:val="18"/>
        </w:rPr>
        <w:t xml:space="preserve">, ed includerà sessioni </w:t>
      </w:r>
      <w:r w:rsidR="007C1FA3">
        <w:rPr>
          <w:sz w:val="18"/>
          <w:szCs w:val="18"/>
        </w:rPr>
        <w:t>dedicate</w:t>
      </w:r>
      <w:r w:rsidRPr="00CD3AB8">
        <w:rPr>
          <w:sz w:val="18"/>
          <w:szCs w:val="18"/>
        </w:rPr>
        <w:t xml:space="preserve"> all’applicazione empirica </w:t>
      </w:r>
      <w:r w:rsidR="001E76FB">
        <w:rPr>
          <w:sz w:val="18"/>
          <w:szCs w:val="18"/>
        </w:rPr>
        <w:t xml:space="preserve">tramite il software R </w:t>
      </w:r>
      <w:r w:rsidRPr="00CD3AB8">
        <w:rPr>
          <w:sz w:val="18"/>
          <w:szCs w:val="18"/>
        </w:rPr>
        <w:t xml:space="preserve">delle tecniche econometriche illustrate nell’ambito del corso stesso. </w:t>
      </w:r>
    </w:p>
    <w:p w14:paraId="74389AFF" w14:textId="77777777" w:rsidR="00A17BE7" w:rsidRPr="00CD3AB8" w:rsidRDefault="00C656B5" w:rsidP="00A17BE7">
      <w:pPr>
        <w:rPr>
          <w:sz w:val="18"/>
          <w:szCs w:val="18"/>
        </w:rPr>
      </w:pPr>
      <w:r>
        <w:rPr>
          <w:sz w:val="18"/>
          <w:szCs w:val="18"/>
        </w:rPr>
        <w:t xml:space="preserve">Oltre a conoscere e </w:t>
      </w:r>
      <w:r w:rsidR="00E5602C">
        <w:rPr>
          <w:sz w:val="18"/>
          <w:szCs w:val="18"/>
        </w:rPr>
        <w:t>comprendere</w:t>
      </w:r>
      <w:r>
        <w:rPr>
          <w:sz w:val="18"/>
          <w:szCs w:val="18"/>
        </w:rPr>
        <w:t xml:space="preserve"> i principali modelli econometrici per serie finanziarie, a</w:t>
      </w:r>
      <w:r w:rsidR="00A17BE7" w:rsidRPr="00CD3AB8">
        <w:rPr>
          <w:sz w:val="18"/>
          <w:szCs w:val="18"/>
        </w:rPr>
        <w:t>l termine del corso lo studente sarà in grado di:</w:t>
      </w:r>
    </w:p>
    <w:p w14:paraId="3A9F0CF7" w14:textId="77777777" w:rsidR="00A17BE7" w:rsidRDefault="00A17BE7" w:rsidP="00A17BE7">
      <w:pPr>
        <w:numPr>
          <w:ilvl w:val="0"/>
          <w:numId w:val="18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Costruire</w:t>
      </w:r>
      <w:r w:rsidR="00C656B5">
        <w:rPr>
          <w:sz w:val="18"/>
          <w:szCs w:val="18"/>
        </w:rPr>
        <w:t xml:space="preserve"> </w:t>
      </w:r>
      <w:r>
        <w:rPr>
          <w:sz w:val="18"/>
          <w:szCs w:val="18"/>
        </w:rPr>
        <w:t>modelli econometrici</w:t>
      </w:r>
      <w:r w:rsidR="007C1FA3">
        <w:rPr>
          <w:sz w:val="18"/>
          <w:szCs w:val="18"/>
        </w:rPr>
        <w:t xml:space="preserve"> per formulare inferenza</w:t>
      </w:r>
      <w:r w:rsidRPr="00CD3AB8">
        <w:rPr>
          <w:sz w:val="18"/>
          <w:szCs w:val="18"/>
        </w:rPr>
        <w:t xml:space="preserve"> riguardo grandezze economico-finanziarie, sia in presenza di dati sezionali che di serie storiche, e sottoporre a verifica empirica modelli economici e finanziari;</w:t>
      </w:r>
    </w:p>
    <w:p w14:paraId="02C141F7" w14:textId="16837146" w:rsidR="00A17BE7" w:rsidRPr="00A17BE7" w:rsidRDefault="00A17BE7" w:rsidP="00A17BE7">
      <w:pPr>
        <w:numPr>
          <w:ilvl w:val="0"/>
          <w:numId w:val="18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I</w:t>
      </w:r>
      <w:r w:rsidRPr="00CD3AB8">
        <w:rPr>
          <w:sz w:val="18"/>
          <w:szCs w:val="18"/>
        </w:rPr>
        <w:t>nterpretare</w:t>
      </w:r>
      <w:r w:rsidR="00187EE3">
        <w:rPr>
          <w:sz w:val="18"/>
          <w:szCs w:val="18"/>
        </w:rPr>
        <w:t xml:space="preserve"> criticamente</w:t>
      </w:r>
      <w:r w:rsidRPr="00CD3AB8">
        <w:rPr>
          <w:sz w:val="18"/>
          <w:szCs w:val="18"/>
        </w:rPr>
        <w:t xml:space="preserve"> i risul</w:t>
      </w:r>
      <w:r>
        <w:rPr>
          <w:sz w:val="18"/>
          <w:szCs w:val="18"/>
        </w:rPr>
        <w:t>tati di un’analisi econometrica</w:t>
      </w:r>
      <w:r w:rsidR="0048242D">
        <w:rPr>
          <w:sz w:val="18"/>
          <w:szCs w:val="18"/>
        </w:rPr>
        <w:t>;</w:t>
      </w:r>
    </w:p>
    <w:p w14:paraId="4B0C593A" w14:textId="1C6263FC" w:rsidR="00A17BE7" w:rsidRDefault="00A17BE7" w:rsidP="00A17BE7">
      <w:pPr>
        <w:numPr>
          <w:ilvl w:val="0"/>
          <w:numId w:val="18"/>
        </w:numPr>
        <w:tabs>
          <w:tab w:val="clear" w:pos="284"/>
        </w:tabs>
        <w:ind w:left="284" w:hanging="284"/>
        <w:rPr>
          <w:sz w:val="18"/>
          <w:szCs w:val="18"/>
        </w:rPr>
      </w:pPr>
      <w:r w:rsidRPr="00CD3AB8">
        <w:rPr>
          <w:sz w:val="18"/>
          <w:szCs w:val="18"/>
        </w:rPr>
        <w:t>Formulare previsioni di variabili eco</w:t>
      </w:r>
      <w:r w:rsidR="007C1FA3">
        <w:rPr>
          <w:sz w:val="18"/>
          <w:szCs w:val="18"/>
        </w:rPr>
        <w:t xml:space="preserve">nomico-finanziarie e valutarne </w:t>
      </w:r>
      <w:r w:rsidRPr="00CD3AB8">
        <w:rPr>
          <w:sz w:val="18"/>
          <w:szCs w:val="18"/>
        </w:rPr>
        <w:t>accuratezza e attendibilità;</w:t>
      </w:r>
    </w:p>
    <w:p w14:paraId="05A28B06" w14:textId="63649840" w:rsidR="0048242D" w:rsidRPr="00CD3AB8" w:rsidRDefault="0048242D" w:rsidP="00A17BE7">
      <w:pPr>
        <w:numPr>
          <w:ilvl w:val="0"/>
          <w:numId w:val="18"/>
        </w:numPr>
        <w:tabs>
          <w:tab w:val="clear" w:pos="284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Comunicare in modo chiaro e privo di ambiguità le loro valutazioni.</w:t>
      </w:r>
    </w:p>
    <w:p w14:paraId="33C7DE44" w14:textId="77777777" w:rsidR="00A17BE7" w:rsidRDefault="00A17BE7" w:rsidP="0017029C">
      <w:pPr>
        <w:spacing w:after="120"/>
        <w:rPr>
          <w:b/>
          <w:i/>
          <w:sz w:val="18"/>
        </w:rPr>
      </w:pPr>
    </w:p>
    <w:p w14:paraId="15A6992B" w14:textId="77777777" w:rsidR="0017029C" w:rsidRDefault="0017029C" w:rsidP="0017029C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4EBE85" w14:textId="77777777" w:rsidR="00A17BE7" w:rsidRDefault="000314F8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90769F">
        <w:rPr>
          <w:sz w:val="18"/>
          <w:szCs w:val="18"/>
        </w:rPr>
        <w:t xml:space="preserve">Brevi cenni sul modello </w:t>
      </w:r>
      <w:r w:rsidR="00A17BE7" w:rsidRPr="0090769F">
        <w:rPr>
          <w:sz w:val="18"/>
          <w:szCs w:val="18"/>
        </w:rPr>
        <w:t xml:space="preserve">di regressione </w:t>
      </w:r>
      <w:r w:rsidRPr="0090769F">
        <w:rPr>
          <w:sz w:val="18"/>
          <w:szCs w:val="18"/>
        </w:rPr>
        <w:t>classico</w:t>
      </w:r>
      <w:r w:rsidR="00093B1E">
        <w:rPr>
          <w:sz w:val="18"/>
          <w:szCs w:val="18"/>
        </w:rPr>
        <w:t>.</w:t>
      </w:r>
    </w:p>
    <w:p w14:paraId="6EEFBB1F" w14:textId="77777777" w:rsidR="00093B1E" w:rsidRPr="00093B1E" w:rsidRDefault="00093B1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CD3AB8">
        <w:rPr>
          <w:sz w:val="18"/>
          <w:szCs w:val="18"/>
        </w:rPr>
        <w:t>Modelli e metodologie econometriche in presenza di variabili risposta limitate</w:t>
      </w:r>
      <w:r>
        <w:rPr>
          <w:sz w:val="18"/>
          <w:szCs w:val="18"/>
        </w:rPr>
        <w:t>.</w:t>
      </w:r>
    </w:p>
    <w:p w14:paraId="7DEA870C" w14:textId="77777777" w:rsidR="00093B1E" w:rsidRDefault="007C1FA3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="00A17BE7" w:rsidRPr="00CD3AB8">
        <w:rPr>
          <w:sz w:val="18"/>
          <w:szCs w:val="18"/>
        </w:rPr>
        <w:t xml:space="preserve">rincipali </w:t>
      </w:r>
      <w:r w:rsidR="00093B1E">
        <w:rPr>
          <w:sz w:val="18"/>
          <w:szCs w:val="18"/>
        </w:rPr>
        <w:t>modelli per serie storiche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univariat</w:t>
      </w:r>
      <w:r w:rsidR="00093B1E">
        <w:rPr>
          <w:sz w:val="18"/>
          <w:szCs w:val="18"/>
        </w:rPr>
        <w:t>e</w:t>
      </w:r>
      <w:proofErr w:type="spellEnd"/>
      <w:r w:rsidR="00093B1E">
        <w:rPr>
          <w:sz w:val="18"/>
          <w:szCs w:val="18"/>
        </w:rPr>
        <w:t xml:space="preserve"> e stazionarietà:</w:t>
      </w:r>
      <w:r>
        <w:rPr>
          <w:sz w:val="18"/>
          <w:szCs w:val="18"/>
        </w:rPr>
        <w:t xml:space="preserve"> </w:t>
      </w:r>
      <w:r w:rsidR="00093B1E">
        <w:rPr>
          <w:sz w:val="18"/>
          <w:szCs w:val="18"/>
        </w:rPr>
        <w:t>modelli MA</w:t>
      </w:r>
      <w:r>
        <w:rPr>
          <w:sz w:val="18"/>
          <w:szCs w:val="18"/>
        </w:rPr>
        <w:t>,</w:t>
      </w:r>
      <w:r w:rsidR="00093B1E">
        <w:rPr>
          <w:sz w:val="18"/>
          <w:szCs w:val="18"/>
        </w:rPr>
        <w:t xml:space="preserve"> AR,</w:t>
      </w:r>
      <w:r w:rsidR="00A17BE7" w:rsidRPr="00CD3AB8">
        <w:rPr>
          <w:sz w:val="18"/>
          <w:szCs w:val="18"/>
        </w:rPr>
        <w:t xml:space="preserve"> ARMA</w:t>
      </w:r>
      <w:r w:rsidR="00C656B5">
        <w:rPr>
          <w:sz w:val="18"/>
          <w:szCs w:val="18"/>
        </w:rPr>
        <w:t xml:space="preserve">, previsione e </w:t>
      </w:r>
      <w:r w:rsidR="00093B1E">
        <w:rPr>
          <w:sz w:val="18"/>
          <w:szCs w:val="18"/>
        </w:rPr>
        <w:t>test per radici unitarie.</w:t>
      </w:r>
    </w:p>
    <w:p w14:paraId="294BE20E" w14:textId="77777777" w:rsidR="00093B1E" w:rsidRDefault="00093B1E" w:rsidP="00A17BE7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>Modelli</w:t>
      </w:r>
      <w:r w:rsidR="00A17BE7">
        <w:rPr>
          <w:sz w:val="18"/>
          <w:szCs w:val="18"/>
        </w:rPr>
        <w:t xml:space="preserve"> multivariati</w:t>
      </w:r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cointegrazione</w:t>
      </w:r>
      <w:proofErr w:type="spellEnd"/>
      <w:r>
        <w:rPr>
          <w:sz w:val="18"/>
          <w:szCs w:val="18"/>
        </w:rPr>
        <w:t>:</w:t>
      </w:r>
      <w:r w:rsidR="00A17B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problemi di simultaneità, modelli VAR, </w:t>
      </w:r>
      <w:proofErr w:type="spellStart"/>
      <w:r w:rsidRPr="00CD3AB8">
        <w:rPr>
          <w:sz w:val="18"/>
          <w:szCs w:val="18"/>
        </w:rPr>
        <w:t>Granger</w:t>
      </w:r>
      <w:proofErr w:type="spellEnd"/>
      <w:r w:rsidRPr="00CD3AB8">
        <w:rPr>
          <w:sz w:val="18"/>
          <w:szCs w:val="18"/>
        </w:rPr>
        <w:t xml:space="preserve"> </w:t>
      </w:r>
      <w:proofErr w:type="spellStart"/>
      <w:r w:rsidRPr="00CD3AB8">
        <w:rPr>
          <w:sz w:val="18"/>
          <w:szCs w:val="18"/>
        </w:rPr>
        <w:t>causali</w:t>
      </w:r>
      <w:r>
        <w:rPr>
          <w:sz w:val="18"/>
          <w:szCs w:val="18"/>
        </w:rPr>
        <w:t>ty</w:t>
      </w:r>
      <w:proofErr w:type="spellEnd"/>
      <w:r>
        <w:rPr>
          <w:sz w:val="18"/>
          <w:szCs w:val="18"/>
        </w:rPr>
        <w:t xml:space="preserve">, test di </w:t>
      </w:r>
      <w:proofErr w:type="spellStart"/>
      <w:r>
        <w:rPr>
          <w:sz w:val="18"/>
          <w:szCs w:val="18"/>
        </w:rPr>
        <w:t>cointegrazione</w:t>
      </w:r>
      <w:proofErr w:type="spellEnd"/>
      <w:r>
        <w:rPr>
          <w:sz w:val="18"/>
          <w:szCs w:val="18"/>
        </w:rPr>
        <w:t xml:space="preserve"> e modelli VECM.</w:t>
      </w:r>
    </w:p>
    <w:p w14:paraId="5F2BEEF4" w14:textId="346B58EB" w:rsidR="00A17BE7" w:rsidRDefault="00093B1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Modelli per la volatilità e la correlazione: ARCH e </w:t>
      </w:r>
      <w:r w:rsidR="00A17BE7">
        <w:rPr>
          <w:sz w:val="18"/>
          <w:szCs w:val="18"/>
        </w:rPr>
        <w:t>GARCH</w:t>
      </w:r>
      <w:r>
        <w:rPr>
          <w:sz w:val="18"/>
          <w:szCs w:val="18"/>
        </w:rPr>
        <w:t>.</w:t>
      </w:r>
    </w:p>
    <w:p w14:paraId="153F0910" w14:textId="2924386C" w:rsidR="00581ACE" w:rsidRDefault="00581AC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>La modellistica con dati panel.</w:t>
      </w:r>
    </w:p>
    <w:p w14:paraId="337AE580" w14:textId="77777777" w:rsidR="00093B1E" w:rsidRPr="000C40B7" w:rsidRDefault="00093B1E" w:rsidP="000C40B7">
      <w:pPr>
        <w:tabs>
          <w:tab w:val="clear" w:pos="284"/>
        </w:tabs>
        <w:rPr>
          <w:sz w:val="18"/>
          <w:szCs w:val="18"/>
        </w:rPr>
      </w:pPr>
    </w:p>
    <w:p w14:paraId="0CC337B2" w14:textId="31E36CCA" w:rsidR="0017029C" w:rsidRDefault="0017029C" w:rsidP="00A17BE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270584">
        <w:rPr>
          <w:rStyle w:val="Rimandonotaapidipagina"/>
          <w:b/>
          <w:i/>
          <w:sz w:val="18"/>
        </w:rPr>
        <w:footnoteReference w:id="1"/>
      </w:r>
    </w:p>
    <w:p w14:paraId="5106D0A5" w14:textId="4E4F1120" w:rsidR="00270584" w:rsidRDefault="002B67CE" w:rsidP="00270584">
      <w:r w:rsidRPr="00AF46CC">
        <w:rPr>
          <w:smallCaps/>
          <w:spacing w:val="-5"/>
          <w:sz w:val="16"/>
          <w:szCs w:val="16"/>
        </w:rPr>
        <w:t>J.H. Stock-M.W. Watson</w:t>
      </w:r>
      <w:r w:rsidRPr="00CD3AB8">
        <w:rPr>
          <w:smallCaps/>
          <w:spacing w:val="-5"/>
          <w:szCs w:val="18"/>
        </w:rPr>
        <w:t>,</w:t>
      </w:r>
      <w:r w:rsidRPr="00CD3AB8">
        <w:rPr>
          <w:i/>
          <w:spacing w:val="-5"/>
          <w:szCs w:val="18"/>
        </w:rPr>
        <w:t xml:space="preserve"> Introduzione all’econometria,</w:t>
      </w:r>
      <w:r w:rsidRPr="00CD3AB8">
        <w:rPr>
          <w:spacing w:val="-5"/>
          <w:szCs w:val="18"/>
        </w:rPr>
        <w:t xml:space="preserve"> </w:t>
      </w:r>
      <w:r w:rsidR="00FF732D">
        <w:rPr>
          <w:spacing w:val="-5"/>
          <w:szCs w:val="18"/>
        </w:rPr>
        <w:t>5</w:t>
      </w:r>
      <w:r w:rsidRPr="00CD3AB8">
        <w:rPr>
          <w:spacing w:val="-5"/>
          <w:szCs w:val="18"/>
          <w:vertAlign w:val="superscript"/>
        </w:rPr>
        <w:t>a</w:t>
      </w:r>
      <w:r w:rsidRPr="00CD3AB8">
        <w:rPr>
          <w:spacing w:val="-5"/>
          <w:szCs w:val="18"/>
        </w:rPr>
        <w:t xml:space="preserve"> ed.,</w:t>
      </w:r>
      <w:r w:rsidR="00FF732D">
        <w:rPr>
          <w:spacing w:val="-5"/>
          <w:szCs w:val="18"/>
        </w:rPr>
        <w:t xml:space="preserve"> </w:t>
      </w:r>
      <w:proofErr w:type="spellStart"/>
      <w:r w:rsidR="00FF732D">
        <w:rPr>
          <w:spacing w:val="-5"/>
          <w:szCs w:val="18"/>
        </w:rPr>
        <w:t>Pearson</w:t>
      </w:r>
      <w:proofErr w:type="spellEnd"/>
      <w:r w:rsidRPr="00CD3AB8">
        <w:rPr>
          <w:spacing w:val="-5"/>
          <w:szCs w:val="18"/>
        </w:rPr>
        <w:t>.</w:t>
      </w:r>
      <w:r w:rsidR="00270584" w:rsidRPr="0027058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270584" w:rsidRPr="0027058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83C5320" w14:textId="01FEBDAE" w:rsidR="00CF7C0F" w:rsidRDefault="00CF7C0F" w:rsidP="00CF7C0F">
      <w:pPr>
        <w:pStyle w:val="Testo1"/>
        <w:spacing w:line="240" w:lineRule="exact"/>
        <w:rPr>
          <w:noProof w:val="0"/>
          <w:spacing w:val="-5"/>
          <w:szCs w:val="18"/>
        </w:rPr>
      </w:pPr>
    </w:p>
    <w:p w14:paraId="7D4DB396" w14:textId="77777777" w:rsidR="00072519" w:rsidRDefault="00072519" w:rsidP="00072519">
      <w:pPr>
        <w:pStyle w:val="Testo1"/>
        <w:rPr>
          <w:szCs w:val="18"/>
        </w:rPr>
      </w:pPr>
      <w:r>
        <w:rPr>
          <w:smallCaps/>
          <w:sz w:val="16"/>
          <w:szCs w:val="16"/>
        </w:rPr>
        <w:lastRenderedPageBreak/>
        <w:t>Altro materiale disponibile su Blackboard.</w:t>
      </w:r>
    </w:p>
    <w:p w14:paraId="0174ACCA" w14:textId="77777777" w:rsidR="005F7A99" w:rsidRDefault="005F7A99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</w:p>
    <w:p w14:paraId="28EF6DD7" w14:textId="3B5D32DA" w:rsidR="0017029C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04559DC3" w14:textId="552F0A51" w:rsidR="0017029C" w:rsidRDefault="0017029C" w:rsidP="0017029C">
      <w:pPr>
        <w:spacing w:before="240" w:after="120" w:line="220" w:lineRule="exact"/>
      </w:pPr>
      <w:r>
        <w:rPr>
          <w:noProof/>
          <w:sz w:val="18"/>
          <w:szCs w:val="18"/>
        </w:rPr>
        <w:t xml:space="preserve">Lezioni tradizionali </w:t>
      </w:r>
      <w:r w:rsidR="00277C3A">
        <w:rPr>
          <w:noProof/>
          <w:sz w:val="18"/>
          <w:szCs w:val="18"/>
        </w:rPr>
        <w:t xml:space="preserve">con il supporto di slides </w:t>
      </w:r>
      <w:r>
        <w:rPr>
          <w:noProof/>
          <w:sz w:val="18"/>
          <w:szCs w:val="18"/>
        </w:rPr>
        <w:t>e</w:t>
      </w:r>
      <w:r w:rsidR="00C75C34">
        <w:rPr>
          <w:noProof/>
          <w:sz w:val="18"/>
          <w:szCs w:val="18"/>
        </w:rPr>
        <w:t>d esercitazioni col</w:t>
      </w:r>
      <w:r w:rsidR="002B67CE">
        <w:rPr>
          <w:noProof/>
          <w:sz w:val="18"/>
          <w:szCs w:val="18"/>
        </w:rPr>
        <w:t xml:space="preserve"> </w:t>
      </w:r>
      <w:r w:rsidR="00C75C34">
        <w:rPr>
          <w:noProof/>
          <w:sz w:val="18"/>
          <w:szCs w:val="18"/>
        </w:rPr>
        <w:t>pacchetto statistico/</w:t>
      </w:r>
      <w:r w:rsidR="002B67CE">
        <w:rPr>
          <w:noProof/>
          <w:sz w:val="18"/>
          <w:szCs w:val="18"/>
        </w:rPr>
        <w:t>econometric</w:t>
      </w:r>
      <w:r w:rsidR="00C75C34">
        <w:rPr>
          <w:noProof/>
          <w:sz w:val="18"/>
          <w:szCs w:val="18"/>
        </w:rPr>
        <w:t>o R</w:t>
      </w:r>
      <w:r>
        <w:rPr>
          <w:noProof/>
          <w:sz w:val="18"/>
          <w:szCs w:val="18"/>
        </w:rPr>
        <w:t>.</w:t>
      </w:r>
      <w:r w:rsidR="00954DCA">
        <w:rPr>
          <w:noProof/>
          <w:sz w:val="18"/>
          <w:szCs w:val="18"/>
        </w:rPr>
        <w:t xml:space="preserve"> </w:t>
      </w:r>
      <w:proofErr w:type="spellStart"/>
      <w:r w:rsidR="00954DCA">
        <w:t>Slides</w:t>
      </w:r>
      <w:proofErr w:type="spellEnd"/>
      <w:r w:rsidR="00954DCA">
        <w:t xml:space="preserve"> e altri materiali saranno caricati su </w:t>
      </w:r>
      <w:proofErr w:type="spellStart"/>
      <w:r w:rsidR="00954DCA">
        <w:t>Blackboard</w:t>
      </w:r>
      <w:proofErr w:type="spellEnd"/>
      <w:r w:rsidR="00954DCA">
        <w:t xml:space="preserve"> per consentire allo studente di seguire proficuamente le lezioni e metterlo nelle condizioni di riprodurre in autonomia le analisi effettuate in aula.</w:t>
      </w:r>
    </w:p>
    <w:p w14:paraId="08ABA676" w14:textId="77777777" w:rsidR="00954DCA" w:rsidRDefault="00954DCA" w:rsidP="0017029C">
      <w:pPr>
        <w:spacing w:before="240" w:after="120" w:line="220" w:lineRule="exact"/>
        <w:rPr>
          <w:noProof/>
          <w:sz w:val="18"/>
          <w:szCs w:val="18"/>
        </w:rPr>
      </w:pPr>
    </w:p>
    <w:p w14:paraId="6391EE58" w14:textId="77777777" w:rsidR="0017029C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</w:t>
      </w:r>
      <w:r w:rsidR="006733B0">
        <w:rPr>
          <w:b/>
          <w:bCs/>
          <w:i/>
          <w:iCs/>
          <w:sz w:val="18"/>
          <w:szCs w:val="18"/>
        </w:rPr>
        <w:t xml:space="preserve"> E CRITERI</w:t>
      </w:r>
      <w:r>
        <w:rPr>
          <w:b/>
          <w:bCs/>
          <w:i/>
          <w:iCs/>
          <w:sz w:val="18"/>
          <w:szCs w:val="18"/>
        </w:rPr>
        <w:t xml:space="preserve"> DI VALUTAZIONE</w:t>
      </w:r>
    </w:p>
    <w:p w14:paraId="52657EA4" w14:textId="53767689" w:rsidR="00326C4D" w:rsidRPr="00C0530F" w:rsidRDefault="00A87759" w:rsidP="002B67CE">
      <w:r>
        <w:rPr>
          <w:sz w:val="18"/>
          <w:szCs w:val="18"/>
        </w:rPr>
        <w:t>Durante il corso s</w:t>
      </w:r>
      <w:r w:rsidR="001E76FB">
        <w:rPr>
          <w:sz w:val="18"/>
          <w:szCs w:val="18"/>
        </w:rPr>
        <w:t xml:space="preserve">ono assegnati lavori di gruppo facoltativi, che possono </w:t>
      </w:r>
      <w:r w:rsidR="000A044D">
        <w:rPr>
          <w:sz w:val="18"/>
          <w:szCs w:val="18"/>
        </w:rPr>
        <w:t xml:space="preserve">dare diritto </w:t>
      </w:r>
      <w:r w:rsidR="001E76FB">
        <w:rPr>
          <w:sz w:val="18"/>
          <w:szCs w:val="18"/>
        </w:rPr>
        <w:t>a</w:t>
      </w:r>
      <w:r w:rsidR="000A044D">
        <w:rPr>
          <w:sz w:val="18"/>
          <w:szCs w:val="18"/>
        </w:rPr>
        <w:t>d un massimo di</w:t>
      </w:r>
      <w:r w:rsidR="001E76FB">
        <w:rPr>
          <w:sz w:val="18"/>
          <w:szCs w:val="18"/>
        </w:rPr>
        <w:t xml:space="preserve"> </w:t>
      </w:r>
      <w:r w:rsidR="005C3389">
        <w:rPr>
          <w:sz w:val="18"/>
          <w:szCs w:val="18"/>
        </w:rPr>
        <w:t>3</w:t>
      </w:r>
      <w:r w:rsidR="001E76FB">
        <w:rPr>
          <w:sz w:val="18"/>
          <w:szCs w:val="18"/>
        </w:rPr>
        <w:t xml:space="preserve"> punti</w:t>
      </w:r>
      <w:r w:rsidR="000A044D">
        <w:rPr>
          <w:sz w:val="18"/>
          <w:szCs w:val="18"/>
        </w:rPr>
        <w:t xml:space="preserve"> aggiuntivi</w:t>
      </w:r>
      <w:r w:rsidR="001E76FB">
        <w:rPr>
          <w:sz w:val="18"/>
          <w:szCs w:val="18"/>
        </w:rPr>
        <w:t xml:space="preserve"> sul voto finale. L’esame finale consiste in </w:t>
      </w:r>
      <w:r w:rsidR="0048733B" w:rsidRPr="0048733B">
        <w:rPr>
          <w:sz w:val="18"/>
          <w:szCs w:val="18"/>
        </w:rPr>
        <w:t xml:space="preserve">test somministrato via </w:t>
      </w:r>
      <w:proofErr w:type="spellStart"/>
      <w:r w:rsidR="0048733B" w:rsidRPr="0048733B">
        <w:rPr>
          <w:sz w:val="18"/>
          <w:szCs w:val="18"/>
        </w:rPr>
        <w:t>Blackboard</w:t>
      </w:r>
      <w:proofErr w:type="spellEnd"/>
      <w:r w:rsidR="0048733B" w:rsidRPr="0048733B">
        <w:rPr>
          <w:sz w:val="18"/>
          <w:szCs w:val="18"/>
        </w:rPr>
        <w:t xml:space="preserve"> composto da domande a risposta multipla e brevi domande aperte. Lo studente dovrà dimostrare la conoscenza dei riferimenti teorici delle tecniche di analisi</w:t>
      </w:r>
      <w:r w:rsidR="00C0530F">
        <w:rPr>
          <w:sz w:val="18"/>
          <w:szCs w:val="18"/>
        </w:rPr>
        <w:t xml:space="preserve"> e della modellistica econometrica</w:t>
      </w:r>
      <w:r w:rsidR="0048733B" w:rsidRPr="0048733B">
        <w:rPr>
          <w:sz w:val="18"/>
          <w:szCs w:val="18"/>
        </w:rPr>
        <w:t xml:space="preserve"> e la capacità di applicarli nell</w:t>
      </w:r>
      <w:r w:rsidR="00C0530F">
        <w:rPr>
          <w:sz w:val="18"/>
          <w:szCs w:val="18"/>
        </w:rPr>
        <w:t xml:space="preserve">a corretta </w:t>
      </w:r>
      <w:r w:rsidR="0048733B" w:rsidRPr="0048733B">
        <w:rPr>
          <w:sz w:val="18"/>
          <w:szCs w:val="18"/>
        </w:rPr>
        <w:t xml:space="preserve">interpretazione di output statistici prodotti col software R. Nelle domande a risposta aperta sarà valutata la capacità di inquadrare l’argomento, focalizzare la risposta ed utilizzare il linguaggio </w:t>
      </w:r>
      <w:r w:rsidR="00C0530F">
        <w:rPr>
          <w:sz w:val="18"/>
          <w:szCs w:val="18"/>
        </w:rPr>
        <w:t xml:space="preserve">ed i formalismi </w:t>
      </w:r>
      <w:r w:rsidR="0048733B" w:rsidRPr="0048733B">
        <w:rPr>
          <w:sz w:val="18"/>
          <w:szCs w:val="18"/>
        </w:rPr>
        <w:t>tecnic</w:t>
      </w:r>
      <w:r w:rsidR="00C0530F">
        <w:rPr>
          <w:sz w:val="18"/>
          <w:szCs w:val="18"/>
        </w:rPr>
        <w:t>i</w:t>
      </w:r>
      <w:r w:rsidR="0048733B" w:rsidRPr="0048733B">
        <w:rPr>
          <w:sz w:val="18"/>
          <w:szCs w:val="18"/>
        </w:rPr>
        <w:t xml:space="preserve"> appropriat</w:t>
      </w:r>
      <w:r w:rsidR="000D41E2">
        <w:rPr>
          <w:sz w:val="18"/>
          <w:szCs w:val="18"/>
        </w:rPr>
        <w:t>i</w:t>
      </w:r>
      <w:r w:rsidR="0048733B" w:rsidRPr="0048733B">
        <w:rPr>
          <w:sz w:val="18"/>
          <w:szCs w:val="18"/>
        </w:rPr>
        <w:t>.</w:t>
      </w:r>
      <w:r w:rsidR="00B90DFB" w:rsidRPr="005C3389">
        <w:rPr>
          <w:sz w:val="18"/>
          <w:szCs w:val="18"/>
        </w:rPr>
        <w:t xml:space="preserve"> </w:t>
      </w:r>
      <w:r w:rsidR="005C3389" w:rsidRPr="005C3389">
        <w:rPr>
          <w:sz w:val="18"/>
          <w:szCs w:val="18"/>
        </w:rPr>
        <w:t xml:space="preserve">Sarà </w:t>
      </w:r>
      <w:r w:rsidR="000F5FE4" w:rsidRPr="005C3389">
        <w:rPr>
          <w:sz w:val="18"/>
          <w:szCs w:val="18"/>
        </w:rPr>
        <w:t>inoltre</w:t>
      </w:r>
      <w:r w:rsidR="00B90DFB" w:rsidRPr="005C3389">
        <w:rPr>
          <w:sz w:val="18"/>
          <w:szCs w:val="18"/>
        </w:rPr>
        <w:t xml:space="preserve"> </w:t>
      </w:r>
      <w:r w:rsidR="005C3389" w:rsidRPr="005C3389">
        <w:rPr>
          <w:sz w:val="18"/>
          <w:szCs w:val="18"/>
        </w:rPr>
        <w:t>valutata</w:t>
      </w:r>
      <w:r w:rsidR="00055813" w:rsidRPr="005C3389">
        <w:rPr>
          <w:sz w:val="18"/>
          <w:szCs w:val="18"/>
        </w:rPr>
        <w:t xml:space="preserve"> la capacità di</w:t>
      </w:r>
      <w:r w:rsidR="005C3389" w:rsidRPr="005C3389">
        <w:rPr>
          <w:sz w:val="18"/>
          <w:szCs w:val="18"/>
        </w:rPr>
        <w:t xml:space="preserve"> contestualizzare,</w:t>
      </w:r>
      <w:r w:rsidR="00055813" w:rsidRPr="005C3389">
        <w:rPr>
          <w:sz w:val="18"/>
          <w:szCs w:val="18"/>
        </w:rPr>
        <w:t xml:space="preserve"> </w:t>
      </w:r>
      <w:r w:rsidR="00B90DFB" w:rsidRPr="005C3389">
        <w:rPr>
          <w:sz w:val="18"/>
          <w:szCs w:val="18"/>
        </w:rPr>
        <w:t>interpretare</w:t>
      </w:r>
      <w:r w:rsidR="00326C4D" w:rsidRPr="005C3389">
        <w:rPr>
          <w:sz w:val="18"/>
          <w:szCs w:val="18"/>
        </w:rPr>
        <w:t xml:space="preserve"> e valutare</w:t>
      </w:r>
      <w:r w:rsidR="0039025B">
        <w:rPr>
          <w:sz w:val="18"/>
          <w:szCs w:val="18"/>
        </w:rPr>
        <w:t xml:space="preserve"> criticamente</w:t>
      </w:r>
      <w:r w:rsidR="00326C4D" w:rsidRPr="005C3389">
        <w:rPr>
          <w:sz w:val="18"/>
          <w:szCs w:val="18"/>
        </w:rPr>
        <w:t xml:space="preserve"> i risultati di uno studio empirico</w:t>
      </w:r>
      <w:r w:rsidR="00FD7B58" w:rsidRPr="005C3389">
        <w:rPr>
          <w:sz w:val="18"/>
          <w:szCs w:val="18"/>
        </w:rPr>
        <w:t>.</w:t>
      </w:r>
    </w:p>
    <w:p w14:paraId="1AB82B54" w14:textId="77777777" w:rsidR="0017029C" w:rsidRDefault="0017029C" w:rsidP="0017029C">
      <w:pPr>
        <w:spacing w:line="240" w:lineRule="auto"/>
        <w:rPr>
          <w:sz w:val="18"/>
          <w:szCs w:val="18"/>
        </w:rPr>
      </w:pPr>
    </w:p>
    <w:p w14:paraId="2662EF83" w14:textId="77777777" w:rsidR="0017029C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</w:t>
      </w:r>
      <w:r w:rsidR="004B468B">
        <w:rPr>
          <w:b/>
          <w:bCs/>
          <w:i/>
          <w:iCs/>
          <w:sz w:val="18"/>
          <w:szCs w:val="18"/>
        </w:rPr>
        <w:t xml:space="preserve"> E PREREQUISITI</w:t>
      </w:r>
    </w:p>
    <w:p w14:paraId="3C8B3EB2" w14:textId="77777777" w:rsidR="0017029C" w:rsidRDefault="0017029C" w:rsidP="00A17BE7">
      <w:pPr>
        <w:pStyle w:val="Testo2"/>
        <w:spacing w:line="240" w:lineRule="exact"/>
        <w:ind w:firstLine="0"/>
      </w:pPr>
      <w:r>
        <w:t xml:space="preserve">La frequenza alle lezioni, anche se non obbligatoria, è </w:t>
      </w:r>
      <w:r w:rsidR="00A17BE7">
        <w:t xml:space="preserve">fortemente </w:t>
      </w:r>
      <w:r>
        <w:t>consigliata.</w:t>
      </w:r>
      <w:r w:rsidR="004B468B">
        <w:t xml:space="preserve"> Prerequisito del corso è la conoscenza de</w:t>
      </w:r>
      <w:r w:rsidR="00326C4D">
        <w:t>i</w:t>
      </w:r>
      <w:r w:rsidR="004B468B">
        <w:t xml:space="preserve"> principali</w:t>
      </w:r>
      <w:r w:rsidR="00326C4D">
        <w:t xml:space="preserve"> concetti</w:t>
      </w:r>
      <w:r w:rsidR="00B41544">
        <w:t xml:space="preserve"> di base</w:t>
      </w:r>
      <w:r w:rsidR="00326C4D">
        <w:t xml:space="preserve"> e</w:t>
      </w:r>
      <w:r w:rsidR="00CF7C0F">
        <w:t xml:space="preserve"> delle principali</w:t>
      </w:r>
      <w:r w:rsidR="004B468B">
        <w:t xml:space="preserve"> tecniche di statistica inferenziale (</w:t>
      </w:r>
      <w:r w:rsidR="00B47508">
        <w:t xml:space="preserve">variabili casuali, </w:t>
      </w:r>
      <w:r w:rsidR="004B468B">
        <w:t>teoria della stima, test di ipotesi, analisi di regressione multipla)</w:t>
      </w:r>
      <w:r w:rsidR="00E5602C">
        <w:t xml:space="preserve"> e algebra matriciale</w:t>
      </w:r>
      <w:r w:rsidR="004B468B">
        <w:t>.</w:t>
      </w:r>
      <w:r w:rsidR="0039025B">
        <w:t xml:space="preserve"> Per una migliore fruizione del corso è consigliabile anche una conoscenza di base del software R.</w:t>
      </w:r>
    </w:p>
    <w:p w14:paraId="44F0FECB" w14:textId="77777777" w:rsidR="002B67CE" w:rsidRDefault="002B67CE" w:rsidP="00A17BE7">
      <w:pPr>
        <w:pStyle w:val="Testo2"/>
        <w:spacing w:line="240" w:lineRule="exact"/>
        <w:ind w:firstLine="0"/>
      </w:pPr>
    </w:p>
    <w:p w14:paraId="6C6B7A33" w14:textId="77777777" w:rsidR="002B67CE" w:rsidRDefault="002B67CE" w:rsidP="00A17BE7">
      <w:pPr>
        <w:pStyle w:val="Testo2"/>
        <w:spacing w:line="240" w:lineRule="exact"/>
        <w:ind w:firstLine="0"/>
      </w:pPr>
    </w:p>
    <w:p w14:paraId="723BE92A" w14:textId="77777777" w:rsidR="002B67CE" w:rsidRDefault="002B67CE" w:rsidP="002B67CE">
      <w:pPr>
        <w:tabs>
          <w:tab w:val="clear" w:pos="284"/>
          <w:tab w:val="left" w:pos="708"/>
        </w:tabs>
        <w:spacing w:line="220" w:lineRule="exact"/>
        <w:ind w:left="284" w:hanging="284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ORARIO </w:t>
      </w:r>
      <w:r w:rsidR="004B468B">
        <w:rPr>
          <w:b/>
          <w:i/>
          <w:noProof/>
          <w:sz w:val="18"/>
        </w:rPr>
        <w:t xml:space="preserve">E LUOGO </w:t>
      </w:r>
      <w:r>
        <w:rPr>
          <w:b/>
          <w:i/>
          <w:noProof/>
          <w:sz w:val="18"/>
        </w:rPr>
        <w:t>DI RICEVIMENTO STUDENTI</w:t>
      </w:r>
    </w:p>
    <w:p w14:paraId="7F6CED29" w14:textId="77777777" w:rsidR="00502DA2" w:rsidRDefault="00502DA2" w:rsidP="002B67CE">
      <w:pPr>
        <w:tabs>
          <w:tab w:val="clear" w:pos="284"/>
          <w:tab w:val="left" w:pos="708"/>
        </w:tabs>
        <w:spacing w:line="220" w:lineRule="exact"/>
        <w:ind w:left="284" w:hanging="284"/>
        <w:rPr>
          <w:b/>
          <w:i/>
          <w:noProof/>
          <w:sz w:val="18"/>
        </w:rPr>
      </w:pPr>
    </w:p>
    <w:p w14:paraId="10D3364F" w14:textId="77777777" w:rsidR="002B67CE" w:rsidRDefault="002B67CE" w:rsidP="002B67CE">
      <w:pPr>
        <w:tabs>
          <w:tab w:val="left" w:pos="0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 xml:space="preserve">Gli orari di ricevimento sono disponibili </w:t>
      </w:r>
      <w:r w:rsidRPr="00C941F7">
        <w:rPr>
          <w:i/>
          <w:iCs/>
          <w:noProof/>
          <w:sz w:val="18"/>
        </w:rPr>
        <w:t>on line</w:t>
      </w:r>
      <w:r>
        <w:rPr>
          <w:noProof/>
          <w:sz w:val="18"/>
        </w:rPr>
        <w:t xml:space="preserve"> </w:t>
      </w:r>
      <w:r w:rsidR="00C941F7">
        <w:rPr>
          <w:noProof/>
          <w:sz w:val="18"/>
        </w:rPr>
        <w:t>a</w:t>
      </w:r>
      <w:r>
        <w:rPr>
          <w:noProof/>
          <w:sz w:val="18"/>
        </w:rPr>
        <w:t xml:space="preserve">lla pagina personale del docente, consultabile al sito </w:t>
      </w:r>
      <w:hyperlink r:id="rId10" w:history="1">
        <w:r>
          <w:rPr>
            <w:rStyle w:val="Collegamentoipertestuale"/>
          </w:rPr>
          <w:t>http://docenti.unicatt.it/</w:t>
        </w:r>
      </w:hyperlink>
    </w:p>
    <w:p w14:paraId="11D72448" w14:textId="77777777" w:rsidR="002B67CE" w:rsidRDefault="002B67CE" w:rsidP="00A17BE7">
      <w:pPr>
        <w:pStyle w:val="Testo2"/>
        <w:spacing w:line="240" w:lineRule="exact"/>
        <w:ind w:firstLine="0"/>
      </w:pPr>
    </w:p>
    <w:sectPr w:rsidR="002B67CE" w:rsidSect="00B955E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5297" w14:textId="77777777" w:rsidR="00270584" w:rsidRDefault="00270584" w:rsidP="00270584">
      <w:pPr>
        <w:spacing w:line="240" w:lineRule="auto"/>
      </w:pPr>
      <w:r>
        <w:separator/>
      </w:r>
    </w:p>
  </w:endnote>
  <w:endnote w:type="continuationSeparator" w:id="0">
    <w:p w14:paraId="106CB022" w14:textId="77777777" w:rsidR="00270584" w:rsidRDefault="00270584" w:rsidP="0027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3976" w14:textId="77777777" w:rsidR="00270584" w:rsidRDefault="00270584" w:rsidP="00270584">
      <w:pPr>
        <w:spacing w:line="240" w:lineRule="auto"/>
      </w:pPr>
      <w:r>
        <w:separator/>
      </w:r>
    </w:p>
  </w:footnote>
  <w:footnote w:type="continuationSeparator" w:id="0">
    <w:p w14:paraId="1A637E47" w14:textId="77777777" w:rsidR="00270584" w:rsidRDefault="00270584" w:rsidP="00270584">
      <w:pPr>
        <w:spacing w:line="240" w:lineRule="auto"/>
      </w:pPr>
      <w:r>
        <w:continuationSeparator/>
      </w:r>
    </w:p>
  </w:footnote>
  <w:footnote w:id="1">
    <w:p w14:paraId="7CD1438B" w14:textId="4C96C97D" w:rsidR="00270584" w:rsidRDefault="002705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>anche presso altri rivenditori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C74BC"/>
    <w:multiLevelType w:val="hybridMultilevel"/>
    <w:tmpl w:val="3FBA52AA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31091"/>
    <w:multiLevelType w:val="hybridMultilevel"/>
    <w:tmpl w:val="75F01B84"/>
    <w:lvl w:ilvl="0" w:tplc="4B36C1E2"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23063"/>
    <w:multiLevelType w:val="hybridMultilevel"/>
    <w:tmpl w:val="F03A7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34BC9"/>
    <w:multiLevelType w:val="hybridMultilevel"/>
    <w:tmpl w:val="53A2D7C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D2061"/>
    <w:multiLevelType w:val="hybridMultilevel"/>
    <w:tmpl w:val="BB3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05757"/>
    <w:multiLevelType w:val="hybridMultilevel"/>
    <w:tmpl w:val="9FC6DBD8"/>
    <w:lvl w:ilvl="0" w:tplc="884C45E4">
      <w:start w:val="1"/>
      <w:numFmt w:val="upperLetter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76628"/>
    <w:multiLevelType w:val="hybridMultilevel"/>
    <w:tmpl w:val="56AEBF64"/>
    <w:lvl w:ilvl="0" w:tplc="ED522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5"/>
    <w:rsid w:val="00001745"/>
    <w:rsid w:val="00001A37"/>
    <w:rsid w:val="000023A9"/>
    <w:rsid w:val="000025D6"/>
    <w:rsid w:val="00003129"/>
    <w:rsid w:val="00004F88"/>
    <w:rsid w:val="00005CF9"/>
    <w:rsid w:val="000069D4"/>
    <w:rsid w:val="00007FEE"/>
    <w:rsid w:val="00010311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0E56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14F8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3F9F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5813"/>
    <w:rsid w:val="00055B9D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67DF6"/>
    <w:rsid w:val="000701EB"/>
    <w:rsid w:val="00070565"/>
    <w:rsid w:val="00070A49"/>
    <w:rsid w:val="0007131C"/>
    <w:rsid w:val="0007139C"/>
    <w:rsid w:val="00071863"/>
    <w:rsid w:val="00072519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3B1E"/>
    <w:rsid w:val="00094639"/>
    <w:rsid w:val="00095C08"/>
    <w:rsid w:val="00095C7C"/>
    <w:rsid w:val="00095F11"/>
    <w:rsid w:val="000969E5"/>
    <w:rsid w:val="00097B29"/>
    <w:rsid w:val="000A044D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119A"/>
    <w:rsid w:val="000C1611"/>
    <w:rsid w:val="000C1C7A"/>
    <w:rsid w:val="000C3128"/>
    <w:rsid w:val="000C37A3"/>
    <w:rsid w:val="000C3DEC"/>
    <w:rsid w:val="000C40B7"/>
    <w:rsid w:val="000C453E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1E2"/>
    <w:rsid w:val="000D4F6C"/>
    <w:rsid w:val="000D6374"/>
    <w:rsid w:val="000E06A8"/>
    <w:rsid w:val="000E07E4"/>
    <w:rsid w:val="000E2905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5FE4"/>
    <w:rsid w:val="000F6235"/>
    <w:rsid w:val="000F670E"/>
    <w:rsid w:val="000F736D"/>
    <w:rsid w:val="000F7453"/>
    <w:rsid w:val="0010156B"/>
    <w:rsid w:val="00102CC3"/>
    <w:rsid w:val="0010320F"/>
    <w:rsid w:val="00103685"/>
    <w:rsid w:val="001036BA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1DA1"/>
    <w:rsid w:val="00112175"/>
    <w:rsid w:val="001125F4"/>
    <w:rsid w:val="0011309D"/>
    <w:rsid w:val="00113B73"/>
    <w:rsid w:val="00114476"/>
    <w:rsid w:val="00114F8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29C"/>
    <w:rsid w:val="001715C1"/>
    <w:rsid w:val="00171811"/>
    <w:rsid w:val="00171861"/>
    <w:rsid w:val="00173495"/>
    <w:rsid w:val="00173BED"/>
    <w:rsid w:val="00174DD6"/>
    <w:rsid w:val="00174E4B"/>
    <w:rsid w:val="00174F40"/>
    <w:rsid w:val="0017567C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87EE3"/>
    <w:rsid w:val="00190224"/>
    <w:rsid w:val="00190B07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48BC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3A26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9AC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D7A05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6FB"/>
    <w:rsid w:val="001E7893"/>
    <w:rsid w:val="001E7918"/>
    <w:rsid w:val="001F07EE"/>
    <w:rsid w:val="001F0836"/>
    <w:rsid w:val="001F09DA"/>
    <w:rsid w:val="001F145F"/>
    <w:rsid w:val="001F1F7C"/>
    <w:rsid w:val="001F257C"/>
    <w:rsid w:val="001F497E"/>
    <w:rsid w:val="001F50A6"/>
    <w:rsid w:val="001F5A6C"/>
    <w:rsid w:val="001F5FD5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749"/>
    <w:rsid w:val="002131D6"/>
    <w:rsid w:val="00214147"/>
    <w:rsid w:val="002142F0"/>
    <w:rsid w:val="002157BB"/>
    <w:rsid w:val="002161BD"/>
    <w:rsid w:val="0021786C"/>
    <w:rsid w:val="002204A8"/>
    <w:rsid w:val="0022074F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039E"/>
    <w:rsid w:val="00230A27"/>
    <w:rsid w:val="00231603"/>
    <w:rsid w:val="00232A16"/>
    <w:rsid w:val="002334A5"/>
    <w:rsid w:val="00233BCD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9CA"/>
    <w:rsid w:val="00246F40"/>
    <w:rsid w:val="00247258"/>
    <w:rsid w:val="0024763D"/>
    <w:rsid w:val="00250694"/>
    <w:rsid w:val="00250D7F"/>
    <w:rsid w:val="00253154"/>
    <w:rsid w:val="002534A3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0584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77C3A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7CE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26C4D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7D4"/>
    <w:rsid w:val="00334ADD"/>
    <w:rsid w:val="00334FB5"/>
    <w:rsid w:val="00335AD9"/>
    <w:rsid w:val="00336EF2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71D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025B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03A5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5B6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3995"/>
    <w:rsid w:val="004341A7"/>
    <w:rsid w:val="00434210"/>
    <w:rsid w:val="00434C5D"/>
    <w:rsid w:val="00434FD0"/>
    <w:rsid w:val="00435246"/>
    <w:rsid w:val="0043750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8E1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242D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33B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64A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68B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1B2"/>
    <w:rsid w:val="004D4325"/>
    <w:rsid w:val="004D44BF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02A"/>
    <w:rsid w:val="005004D1"/>
    <w:rsid w:val="00501E14"/>
    <w:rsid w:val="00502DA2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3BD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2BB5"/>
    <w:rsid w:val="00533282"/>
    <w:rsid w:val="00533C9E"/>
    <w:rsid w:val="00534511"/>
    <w:rsid w:val="00534776"/>
    <w:rsid w:val="0053484F"/>
    <w:rsid w:val="00536076"/>
    <w:rsid w:val="00536896"/>
    <w:rsid w:val="00537B74"/>
    <w:rsid w:val="00541716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6C8F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322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ACE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389"/>
    <w:rsid w:val="005C36A5"/>
    <w:rsid w:val="005C47D2"/>
    <w:rsid w:val="005C4978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A99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81B"/>
    <w:rsid w:val="0061326A"/>
    <w:rsid w:val="00614B98"/>
    <w:rsid w:val="00614BB8"/>
    <w:rsid w:val="006151DA"/>
    <w:rsid w:val="00615A4A"/>
    <w:rsid w:val="00616538"/>
    <w:rsid w:val="00616EF1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601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3B0"/>
    <w:rsid w:val="00673A33"/>
    <w:rsid w:val="006745DA"/>
    <w:rsid w:val="006749A2"/>
    <w:rsid w:val="00674E5B"/>
    <w:rsid w:val="00676143"/>
    <w:rsid w:val="00676369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4B8D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BC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1C88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4AEE"/>
    <w:rsid w:val="00735CAD"/>
    <w:rsid w:val="00736098"/>
    <w:rsid w:val="0073662B"/>
    <w:rsid w:val="007367B0"/>
    <w:rsid w:val="0074114C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122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712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65A"/>
    <w:rsid w:val="007977EF"/>
    <w:rsid w:val="007A0951"/>
    <w:rsid w:val="007A120F"/>
    <w:rsid w:val="007A19FC"/>
    <w:rsid w:val="007A3166"/>
    <w:rsid w:val="007A385D"/>
    <w:rsid w:val="007A3E4C"/>
    <w:rsid w:val="007A4958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007"/>
    <w:rsid w:val="007B325D"/>
    <w:rsid w:val="007B4603"/>
    <w:rsid w:val="007B47A8"/>
    <w:rsid w:val="007B488F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3"/>
    <w:rsid w:val="007C1FAB"/>
    <w:rsid w:val="007C2324"/>
    <w:rsid w:val="007C26AA"/>
    <w:rsid w:val="007C4270"/>
    <w:rsid w:val="007C494F"/>
    <w:rsid w:val="007C6392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0D9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14CB"/>
    <w:rsid w:val="00822502"/>
    <w:rsid w:val="0082250B"/>
    <w:rsid w:val="00822DF6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7C3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2F74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1D79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4F62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85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0769F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18A"/>
    <w:rsid w:val="0095050E"/>
    <w:rsid w:val="00950610"/>
    <w:rsid w:val="009510A0"/>
    <w:rsid w:val="009513D3"/>
    <w:rsid w:val="0095191D"/>
    <w:rsid w:val="00951C1B"/>
    <w:rsid w:val="0095421C"/>
    <w:rsid w:val="00954DCA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4CD"/>
    <w:rsid w:val="009668A7"/>
    <w:rsid w:val="00966CE3"/>
    <w:rsid w:val="0096767E"/>
    <w:rsid w:val="00967E28"/>
    <w:rsid w:val="009703CC"/>
    <w:rsid w:val="00970AC5"/>
    <w:rsid w:val="00971367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17E0"/>
    <w:rsid w:val="009B3046"/>
    <w:rsid w:val="009B3C6D"/>
    <w:rsid w:val="009B47CB"/>
    <w:rsid w:val="009B56DA"/>
    <w:rsid w:val="009B57BA"/>
    <w:rsid w:val="009B63FE"/>
    <w:rsid w:val="009B73C6"/>
    <w:rsid w:val="009C00CF"/>
    <w:rsid w:val="009C1E45"/>
    <w:rsid w:val="009C3135"/>
    <w:rsid w:val="009C33CB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07F"/>
    <w:rsid w:val="009D161C"/>
    <w:rsid w:val="009D2483"/>
    <w:rsid w:val="009D2614"/>
    <w:rsid w:val="009D2724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418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C4C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BE7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4D7D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8E"/>
    <w:rsid w:val="00A75484"/>
    <w:rsid w:val="00A75735"/>
    <w:rsid w:val="00A76026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759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6E4"/>
    <w:rsid w:val="00A96EC6"/>
    <w:rsid w:val="00A9705F"/>
    <w:rsid w:val="00A97392"/>
    <w:rsid w:val="00AA0883"/>
    <w:rsid w:val="00AA0E42"/>
    <w:rsid w:val="00AA0F31"/>
    <w:rsid w:val="00AA1DA2"/>
    <w:rsid w:val="00AA2192"/>
    <w:rsid w:val="00AA379A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3726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1839"/>
    <w:rsid w:val="00AD28ED"/>
    <w:rsid w:val="00AD2C17"/>
    <w:rsid w:val="00AD43F0"/>
    <w:rsid w:val="00AD46EA"/>
    <w:rsid w:val="00AD5B87"/>
    <w:rsid w:val="00AD5E34"/>
    <w:rsid w:val="00AD607E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620B"/>
    <w:rsid w:val="00B1098C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1544"/>
    <w:rsid w:val="00B42007"/>
    <w:rsid w:val="00B42017"/>
    <w:rsid w:val="00B438BE"/>
    <w:rsid w:val="00B4465B"/>
    <w:rsid w:val="00B45AD1"/>
    <w:rsid w:val="00B45C3B"/>
    <w:rsid w:val="00B45F08"/>
    <w:rsid w:val="00B460D0"/>
    <w:rsid w:val="00B462C3"/>
    <w:rsid w:val="00B4667F"/>
    <w:rsid w:val="00B474A1"/>
    <w:rsid w:val="00B47508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302"/>
    <w:rsid w:val="00B81805"/>
    <w:rsid w:val="00B824A2"/>
    <w:rsid w:val="00B825E8"/>
    <w:rsid w:val="00B83075"/>
    <w:rsid w:val="00B838E4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0DFB"/>
    <w:rsid w:val="00B91D77"/>
    <w:rsid w:val="00B92122"/>
    <w:rsid w:val="00B922DA"/>
    <w:rsid w:val="00B92CCB"/>
    <w:rsid w:val="00B94053"/>
    <w:rsid w:val="00B94873"/>
    <w:rsid w:val="00B955E1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069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6CEA"/>
    <w:rsid w:val="00BF7FBB"/>
    <w:rsid w:val="00C000EA"/>
    <w:rsid w:val="00C0061E"/>
    <w:rsid w:val="00C00933"/>
    <w:rsid w:val="00C00C3A"/>
    <w:rsid w:val="00C00F9E"/>
    <w:rsid w:val="00C01F02"/>
    <w:rsid w:val="00C04449"/>
    <w:rsid w:val="00C04800"/>
    <w:rsid w:val="00C0530F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02B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56B5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C34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3BEC"/>
    <w:rsid w:val="00C941F7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ABD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3FF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90F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CF7C0F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6FF"/>
    <w:rsid w:val="00D34CBB"/>
    <w:rsid w:val="00D34D35"/>
    <w:rsid w:val="00D353B9"/>
    <w:rsid w:val="00D35E2E"/>
    <w:rsid w:val="00D36AFA"/>
    <w:rsid w:val="00D37A1F"/>
    <w:rsid w:val="00D406C3"/>
    <w:rsid w:val="00D40F4A"/>
    <w:rsid w:val="00D41F7D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8A8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0BF0"/>
    <w:rsid w:val="00D626C5"/>
    <w:rsid w:val="00D63235"/>
    <w:rsid w:val="00D6473E"/>
    <w:rsid w:val="00D64D6B"/>
    <w:rsid w:val="00D64E96"/>
    <w:rsid w:val="00D659FB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496A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0F6B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1ED7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3E84"/>
    <w:rsid w:val="00E1412F"/>
    <w:rsid w:val="00E145B1"/>
    <w:rsid w:val="00E14941"/>
    <w:rsid w:val="00E14D06"/>
    <w:rsid w:val="00E15476"/>
    <w:rsid w:val="00E16C53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29E"/>
    <w:rsid w:val="00E31821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0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02C"/>
    <w:rsid w:val="00E5664F"/>
    <w:rsid w:val="00E56B82"/>
    <w:rsid w:val="00E57C35"/>
    <w:rsid w:val="00E57CD0"/>
    <w:rsid w:val="00E60105"/>
    <w:rsid w:val="00E604F3"/>
    <w:rsid w:val="00E6196B"/>
    <w:rsid w:val="00E62505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561"/>
    <w:rsid w:val="00E93982"/>
    <w:rsid w:val="00E93D91"/>
    <w:rsid w:val="00E9443D"/>
    <w:rsid w:val="00E94E63"/>
    <w:rsid w:val="00E972D5"/>
    <w:rsid w:val="00EA1300"/>
    <w:rsid w:val="00EA1BFC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3D7"/>
    <w:rsid w:val="00EC145D"/>
    <w:rsid w:val="00EC1DF8"/>
    <w:rsid w:val="00EC236F"/>
    <w:rsid w:val="00EC2989"/>
    <w:rsid w:val="00EC3B46"/>
    <w:rsid w:val="00EC4F65"/>
    <w:rsid w:val="00EC5EA7"/>
    <w:rsid w:val="00EC66B3"/>
    <w:rsid w:val="00EC719C"/>
    <w:rsid w:val="00EC7421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5CDD"/>
    <w:rsid w:val="00EE6A5C"/>
    <w:rsid w:val="00EE796D"/>
    <w:rsid w:val="00EE7D5A"/>
    <w:rsid w:val="00EF0619"/>
    <w:rsid w:val="00EF0858"/>
    <w:rsid w:val="00EF0957"/>
    <w:rsid w:val="00EF0A28"/>
    <w:rsid w:val="00EF0FE4"/>
    <w:rsid w:val="00EF2AB7"/>
    <w:rsid w:val="00EF3BDC"/>
    <w:rsid w:val="00EF67A8"/>
    <w:rsid w:val="00F010B9"/>
    <w:rsid w:val="00F034A4"/>
    <w:rsid w:val="00F06A5C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182C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5958"/>
    <w:rsid w:val="00F5673D"/>
    <w:rsid w:val="00F605E6"/>
    <w:rsid w:val="00F6089A"/>
    <w:rsid w:val="00F62926"/>
    <w:rsid w:val="00F62D14"/>
    <w:rsid w:val="00F62E4D"/>
    <w:rsid w:val="00F63F79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533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1E8"/>
    <w:rsid w:val="00F8328A"/>
    <w:rsid w:val="00F833EA"/>
    <w:rsid w:val="00F84A3F"/>
    <w:rsid w:val="00F84D07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302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D7B58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3BF6"/>
    <w:rsid w:val="00FF455D"/>
    <w:rsid w:val="00FF5678"/>
    <w:rsid w:val="00FF56F5"/>
    <w:rsid w:val="00FF5C0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C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37506"/>
    <w:pPr>
      <w:ind w:left="720"/>
      <w:contextualSpacing/>
    </w:pPr>
  </w:style>
  <w:style w:type="paragraph" w:customStyle="1" w:styleId="Standard">
    <w:name w:val="Standard"/>
    <w:rsid w:val="00532BB5"/>
    <w:pPr>
      <w:tabs>
        <w:tab w:val="left" w:pos="284"/>
      </w:tabs>
      <w:suppressAutoHyphens/>
      <w:autoSpaceDN w:val="0"/>
      <w:spacing w:line="240" w:lineRule="exact"/>
      <w:jc w:val="both"/>
    </w:pPr>
    <w:rPr>
      <w:rFonts w:ascii="Times" w:eastAsia="SimSun" w:hAnsi="Times" w:cs="Lucida Sans"/>
      <w:kern w:val="3"/>
      <w:sz w:val="24"/>
      <w:szCs w:val="24"/>
      <w:lang w:val="en-US" w:eastAsia="zh-CN" w:bidi="hi-IN"/>
    </w:rPr>
  </w:style>
  <w:style w:type="paragraph" w:styleId="Testofumetto">
    <w:name w:val="Balloon Text"/>
    <w:basedOn w:val="Normale"/>
    <w:link w:val="TestofumettoCarattere"/>
    <w:rsid w:val="00AD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83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7058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58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70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37506"/>
    <w:pPr>
      <w:ind w:left="720"/>
      <w:contextualSpacing/>
    </w:pPr>
  </w:style>
  <w:style w:type="paragraph" w:customStyle="1" w:styleId="Standard">
    <w:name w:val="Standard"/>
    <w:rsid w:val="00532BB5"/>
    <w:pPr>
      <w:tabs>
        <w:tab w:val="left" w:pos="284"/>
      </w:tabs>
      <w:suppressAutoHyphens/>
      <w:autoSpaceDN w:val="0"/>
      <w:spacing w:line="240" w:lineRule="exact"/>
      <w:jc w:val="both"/>
    </w:pPr>
    <w:rPr>
      <w:rFonts w:ascii="Times" w:eastAsia="SimSun" w:hAnsi="Times" w:cs="Lucida Sans"/>
      <w:kern w:val="3"/>
      <w:sz w:val="24"/>
      <w:szCs w:val="24"/>
      <w:lang w:val="en-US" w:eastAsia="zh-CN" w:bidi="hi-IN"/>
    </w:rPr>
  </w:style>
  <w:style w:type="paragraph" w:styleId="Testofumetto">
    <w:name w:val="Balloon Text"/>
    <w:basedOn w:val="Normale"/>
    <w:link w:val="TestofumettoCarattere"/>
    <w:rsid w:val="00AD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83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7058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58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70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ames-h-stock-mark-w-watson/introduzione-alleconometria-ediz-mylab-9788891901248-24362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394E-CBAF-41DD-B69B-613ACCC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5</cp:revision>
  <cp:lastPrinted>2017-07-24T08:50:00Z</cp:lastPrinted>
  <dcterms:created xsi:type="dcterms:W3CDTF">2022-05-13T10:15:00Z</dcterms:created>
  <dcterms:modified xsi:type="dcterms:W3CDTF">2022-09-08T11:54:00Z</dcterms:modified>
</cp:coreProperties>
</file>