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76471" w14:textId="5D4A463E" w:rsidR="00F2523F" w:rsidRPr="00AA58DF" w:rsidRDefault="00AA58DF" w:rsidP="00CE344B">
      <w:pPr>
        <w:pStyle w:val="Titolo2"/>
        <w:rPr>
          <w:b/>
          <w:bCs/>
          <w:smallCaps w:val="0"/>
          <w:sz w:val="20"/>
        </w:rPr>
      </w:pPr>
      <w:r>
        <w:rPr>
          <w:b/>
          <w:bCs/>
          <w:smallCaps w:val="0"/>
          <w:sz w:val="20"/>
        </w:rPr>
        <w:t>D</w:t>
      </w:r>
      <w:r w:rsidRPr="00AA58DF">
        <w:rPr>
          <w:b/>
          <w:bCs/>
          <w:smallCaps w:val="0"/>
          <w:sz w:val="20"/>
        </w:rPr>
        <w:t>iritto commerciale e sostenibilita' attivita' di impresa</w:t>
      </w:r>
    </w:p>
    <w:p w14:paraId="20F777F1" w14:textId="154D83EA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</w:t>
      </w:r>
      <w:r w:rsidR="00F2523F">
        <w:rPr>
          <w:sz w:val="20"/>
        </w:rPr>
        <w:t>ssa</w:t>
      </w:r>
      <w:r w:rsidRPr="00E0685E">
        <w:rPr>
          <w:sz w:val="20"/>
        </w:rPr>
        <w:t xml:space="preserve">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34627555" w:rsidR="00CE344B" w:rsidRPr="00E0685E" w:rsidRDefault="00CE344B" w:rsidP="00CE344B">
      <w:r>
        <w:tab/>
      </w:r>
      <w:r w:rsidRPr="00E0685E">
        <w:t>Il corso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  <w:r w:rsidR="00F2523F">
        <w:t xml:space="preserve"> Entrambe le parti daranno conto dei principali istituti del diritto commerciale attinenti al tema della sostenibilità dell’impresa.</w:t>
      </w:r>
    </w:p>
    <w:p w14:paraId="7E994AE5" w14:textId="2743AAF9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>(sia di persone che di capitali)</w:t>
      </w:r>
      <w:r w:rsidR="00F2523F">
        <w:t>,</w:t>
      </w:r>
      <w:r w:rsidR="00356216">
        <w:t xml:space="preserve"> </w:t>
      </w:r>
      <w:r w:rsidRPr="00E0685E">
        <w:t>al relativo funzionamento</w:t>
      </w:r>
      <w:r w:rsidR="00F2523F">
        <w:t xml:space="preserve"> e ai profili normativi attinenti alla sostenibilità</w:t>
      </w:r>
      <w:r w:rsidRPr="00E0685E">
        <w:t>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2E5BDD7F" w14:textId="7F384A76" w:rsidR="0074546D" w:rsidRDefault="00CE344B" w:rsidP="00CE344B">
      <w:pPr>
        <w:tabs>
          <w:tab w:val="clear" w:pos="284"/>
          <w:tab w:val="left" w:pos="142"/>
        </w:tabs>
      </w:pPr>
      <w:r w:rsidRPr="00E0685E">
        <w:t>- La nozione di impresa ex art. 2082 c.c.</w:t>
      </w:r>
    </w:p>
    <w:p w14:paraId="4AF3288E" w14:textId="05946393" w:rsidR="00CE344B" w:rsidRDefault="0074546D" w:rsidP="00CE344B">
      <w:pPr>
        <w:tabs>
          <w:tab w:val="clear" w:pos="284"/>
          <w:tab w:val="left" w:pos="142"/>
        </w:tabs>
      </w:pPr>
      <w:r>
        <w:t>- l’impresa agricola, l’impresa commerciale e</w:t>
      </w:r>
      <w:r w:rsidR="00F2523F">
        <w:t xml:space="preserve"> l’impresa sociale</w:t>
      </w:r>
    </w:p>
    <w:p w14:paraId="101E0B4F" w14:textId="79C0D1BA" w:rsidR="00CE344B" w:rsidRPr="00E0685E" w:rsidRDefault="00F2523F" w:rsidP="00F2523F">
      <w:pPr>
        <w:tabs>
          <w:tab w:val="clear" w:pos="284"/>
          <w:tab w:val="left" w:pos="142"/>
        </w:tabs>
      </w:pPr>
      <w:r>
        <w:t>- Gli assetti organizzativi dell’impresa e la sostenibilità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61FCAC0F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</w:t>
      </w:r>
      <w:r w:rsidR="00F2523F">
        <w:t xml:space="preserve"> e lo scopo della società: società lucrative e società benefit.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11A280BD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organizzativa delle società per azioni</w:t>
      </w:r>
      <w:r w:rsidR="00F05B46">
        <w:t>, interesse sociale</w:t>
      </w:r>
      <w:r w:rsidR="0074546D">
        <w:t xml:space="preserve"> e i rapporti con gli stakeholders</w:t>
      </w:r>
    </w:p>
    <w:p w14:paraId="268E6359" w14:textId="33E134F7" w:rsidR="00CE344B" w:rsidRDefault="00CE344B" w:rsidP="00CE344B">
      <w:pPr>
        <w:tabs>
          <w:tab w:val="clear" w:pos="284"/>
          <w:tab w:val="left" w:pos="142"/>
        </w:tabs>
      </w:pPr>
      <w:r w:rsidRPr="00E0685E">
        <w:t>- Le società cooperative</w:t>
      </w:r>
    </w:p>
    <w:p w14:paraId="6AA861B3" w14:textId="0A8BEC7E" w:rsidR="00CE344B" w:rsidRPr="00E0685E" w:rsidRDefault="00F05B46" w:rsidP="00CE344B">
      <w:pPr>
        <w:tabs>
          <w:tab w:val="clear" w:pos="284"/>
          <w:tab w:val="left" w:pos="142"/>
        </w:tabs>
      </w:pPr>
      <w:r>
        <w:t xml:space="preserve">- </w:t>
      </w:r>
      <w:r w:rsidR="006313ED">
        <w:t>Le benefit corporation</w:t>
      </w:r>
    </w:p>
    <w:p w14:paraId="58B8F960" w14:textId="3F4501AD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t>BIBLIOGRAFIA</w:t>
      </w:r>
      <w:r w:rsidR="008B5E00">
        <w:rPr>
          <w:rStyle w:val="Rimandonotaapidipagina"/>
          <w:b/>
          <w:i/>
        </w:rPr>
        <w:footnoteReference w:id="1"/>
      </w:r>
    </w:p>
    <w:p w14:paraId="4B43C08D" w14:textId="5E02A788" w:rsidR="00CE344B" w:rsidRPr="008B5E00" w:rsidRDefault="00CE344B" w:rsidP="008B5E00">
      <w:r w:rsidRPr="00E0685E">
        <w:rPr>
          <w:smallCaps/>
          <w:spacing w:val="-5"/>
        </w:rPr>
        <w:t xml:space="preserve">M. Cian, </w:t>
      </w:r>
      <w:r w:rsidRPr="00E0685E">
        <w:rPr>
          <w:spacing w:val="-5"/>
        </w:rPr>
        <w:t>Manuale di diritto commerciale, Giappichelli, ultima edizione.</w:t>
      </w:r>
      <w:r w:rsidR="00844BE5">
        <w:rPr>
          <w:spacing w:val="-5"/>
        </w:rPr>
        <w:t xml:space="preserve"> (Obbligatorio)</w:t>
      </w:r>
      <w:r w:rsidR="008B5E00" w:rsidRPr="008B5E00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8B5E00" w:rsidRPr="008B5E0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0FF3DDE" w14:textId="0E2E738D" w:rsidR="00F05B46" w:rsidRPr="00E0685E" w:rsidRDefault="00F05B46" w:rsidP="00F05B46">
      <w:pPr>
        <w:pStyle w:val="Testo1"/>
        <w:ind w:left="0" w:firstLine="0"/>
        <w:rPr>
          <w:spacing w:val="-5"/>
          <w:sz w:val="20"/>
        </w:rPr>
      </w:pPr>
      <w:r>
        <w:rPr>
          <w:spacing w:val="-5"/>
          <w:sz w:val="20"/>
        </w:rPr>
        <w:t>Altri materiali integrativi del manuale verranno caricati sul Blackboard</w:t>
      </w:r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lastRenderedPageBreak/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p w14:paraId="6D60E617" w14:textId="77777777" w:rsidR="00850754" w:rsidRDefault="00850754"/>
    <w:sectPr w:rsidR="00850754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F1902" w14:textId="77777777" w:rsidR="008B5E00" w:rsidRDefault="008B5E00" w:rsidP="008B5E00">
      <w:pPr>
        <w:spacing w:line="240" w:lineRule="auto"/>
      </w:pPr>
      <w:r>
        <w:separator/>
      </w:r>
    </w:p>
  </w:endnote>
  <w:endnote w:type="continuationSeparator" w:id="0">
    <w:p w14:paraId="006ECC4B" w14:textId="77777777" w:rsidR="008B5E00" w:rsidRDefault="008B5E00" w:rsidP="008B5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B243" w14:textId="77777777" w:rsidR="008B5E00" w:rsidRDefault="008B5E00" w:rsidP="008B5E00">
      <w:pPr>
        <w:spacing w:line="240" w:lineRule="auto"/>
      </w:pPr>
      <w:r>
        <w:separator/>
      </w:r>
    </w:p>
  </w:footnote>
  <w:footnote w:type="continuationSeparator" w:id="0">
    <w:p w14:paraId="36BB6D1E" w14:textId="77777777" w:rsidR="008B5E00" w:rsidRDefault="008B5E00" w:rsidP="008B5E00">
      <w:pPr>
        <w:spacing w:line="240" w:lineRule="auto"/>
      </w:pPr>
      <w:r>
        <w:continuationSeparator/>
      </w:r>
    </w:p>
  </w:footnote>
  <w:footnote w:id="1">
    <w:p w14:paraId="2C705594" w14:textId="77777777" w:rsidR="008B5E00" w:rsidRDefault="008B5E00" w:rsidP="008B5E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55E214A" w14:textId="249A4590" w:rsidR="008B5E00" w:rsidRDefault="008B5E0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B"/>
    <w:rsid w:val="00032160"/>
    <w:rsid w:val="000C2288"/>
    <w:rsid w:val="000E780C"/>
    <w:rsid w:val="001C1ABB"/>
    <w:rsid w:val="002C6686"/>
    <w:rsid w:val="002D72E7"/>
    <w:rsid w:val="00353813"/>
    <w:rsid w:val="00356216"/>
    <w:rsid w:val="003F237C"/>
    <w:rsid w:val="005869D2"/>
    <w:rsid w:val="006313ED"/>
    <w:rsid w:val="0074546D"/>
    <w:rsid w:val="00844BE5"/>
    <w:rsid w:val="00850754"/>
    <w:rsid w:val="008B5E00"/>
    <w:rsid w:val="00960EB7"/>
    <w:rsid w:val="00AA2F6B"/>
    <w:rsid w:val="00AA58DF"/>
    <w:rsid w:val="00BB7F33"/>
    <w:rsid w:val="00BF369C"/>
    <w:rsid w:val="00C346A4"/>
    <w:rsid w:val="00CA68D1"/>
    <w:rsid w:val="00CE344B"/>
    <w:rsid w:val="00F05B46"/>
    <w:rsid w:val="00F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nhideWhenUsed/>
    <w:rsid w:val="008B5E0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E00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E0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B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nhideWhenUsed/>
    <w:rsid w:val="008B5E0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5E00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E0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B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39480-69911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D2EC-36A6-45F1-AC65-29AB2E47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Locci Amedeo</cp:lastModifiedBy>
  <cp:revision>3</cp:revision>
  <dcterms:created xsi:type="dcterms:W3CDTF">2022-05-23T18:01:00Z</dcterms:created>
  <dcterms:modified xsi:type="dcterms:W3CDTF">2022-09-08T12:41:00Z</dcterms:modified>
</cp:coreProperties>
</file>