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B4F1" w14:textId="072903C2" w:rsidR="00BE18F2" w:rsidRPr="00EB2B90" w:rsidRDefault="00000000">
      <w:pPr>
        <w:pStyle w:val="P68B1DB1-Normale1"/>
        <w:spacing w:after="0" w:line="240" w:lineRule="auto"/>
        <w:rPr>
          <w:lang w:val="en-GB"/>
        </w:rPr>
      </w:pPr>
      <w:r w:rsidRPr="00EB2B90">
        <w:rPr>
          <w:lang w:val="en-GB"/>
        </w:rPr>
        <w:t>-. General Psychology</w:t>
      </w:r>
    </w:p>
    <w:p w14:paraId="6D7BF9D5" w14:textId="21990D18" w:rsidR="00BE18F2" w:rsidRPr="00EB2B90" w:rsidRDefault="00000000">
      <w:pPr>
        <w:pStyle w:val="P68B1DB1-Normale2"/>
        <w:autoSpaceDE w:val="0"/>
        <w:autoSpaceDN w:val="0"/>
        <w:adjustRightInd w:val="0"/>
        <w:spacing w:before="120" w:after="0" w:line="240" w:lineRule="auto"/>
        <w:rPr>
          <w:smallCaps/>
          <w:lang w:val="en-GB"/>
        </w:rPr>
      </w:pPr>
      <w:r w:rsidRPr="00EB2B90">
        <w:rPr>
          <w:lang w:val="en-GB"/>
        </w:rPr>
        <w:t xml:space="preserve">Prof. </w:t>
      </w:r>
      <w:r w:rsidRPr="00EB2B90">
        <w:rPr>
          <w:smallCaps/>
          <w:lang w:val="en-GB"/>
        </w:rPr>
        <w:t>Anna Flavia Di Natale</w:t>
      </w:r>
    </w:p>
    <w:p w14:paraId="62CBA3F6" w14:textId="5E3A6015" w:rsidR="00BE18F2" w:rsidRPr="00EB2B90" w:rsidRDefault="00000000">
      <w:pPr>
        <w:pStyle w:val="P68B1DB1-Normale3"/>
        <w:spacing w:before="400" w:line="240" w:lineRule="auto"/>
        <w:rPr>
          <w:lang w:val="en-GB"/>
        </w:rPr>
      </w:pPr>
      <w:r w:rsidRPr="00EB2B90">
        <w:rPr>
          <w:lang w:val="en-GB"/>
        </w:rPr>
        <w:t>COURSE AIMS AND INTENDED LEARNING OUTCOMES</w:t>
      </w:r>
    </w:p>
    <w:p w14:paraId="63C09168" w14:textId="2EBA91A5" w:rsidR="00BE18F2" w:rsidRPr="00EB2B90" w:rsidRDefault="00000000">
      <w:pPr>
        <w:pStyle w:val="P68B1DB1-Normale2"/>
        <w:spacing w:line="240" w:lineRule="auto"/>
        <w:jc w:val="both"/>
        <w:rPr>
          <w:lang w:val="en-GB"/>
        </w:rPr>
      </w:pPr>
      <w:r w:rsidRPr="00EB2B90">
        <w:rPr>
          <w:lang w:val="en-GB"/>
        </w:rPr>
        <w:t xml:space="preserve">The course aims to provide an introductory overview of the fundamental topics of general psychology. Specifically, psychology will be introduced as a science, starting from the historical dimension, then moving on to the content and methodological aspects in the investigation of the main psychological processes. </w:t>
      </w:r>
    </w:p>
    <w:p w14:paraId="0D1EC651" w14:textId="40649924" w:rsidR="00BE18F2" w:rsidRPr="00EB2B90" w:rsidRDefault="00000000">
      <w:pPr>
        <w:pStyle w:val="P68B1DB1-Normale2"/>
        <w:spacing w:line="240" w:lineRule="auto"/>
        <w:jc w:val="both"/>
        <w:rPr>
          <w:lang w:val="en-GB"/>
        </w:rPr>
      </w:pPr>
      <w:r w:rsidRPr="00EB2B90">
        <w:rPr>
          <w:lang w:val="en-GB"/>
        </w:rPr>
        <w:t xml:space="preserve">At the end of the course, students will be able to: know the main theories and research methods of general psychology; understand the nature and functioning of the main psychological processes related to both the cognitive and emotional-motivational spheres; analyse the main psychological experiments by understanding the specific research hypotheses; develop an in-depth analysis of a specific psychological process; and transversally apply the knowledge learned in the field of education and training. </w:t>
      </w:r>
    </w:p>
    <w:p w14:paraId="02E3454B" w14:textId="1ACADD67" w:rsidR="00BE18F2" w:rsidRPr="00EB2B90" w:rsidRDefault="00000000">
      <w:pPr>
        <w:pStyle w:val="P68B1DB1-Normale3"/>
        <w:spacing w:line="240" w:lineRule="auto"/>
        <w:rPr>
          <w:lang w:val="en-GB"/>
        </w:rPr>
      </w:pPr>
      <w:r w:rsidRPr="00EB2B90">
        <w:rPr>
          <w:lang w:val="en-GB"/>
        </w:rPr>
        <w:t>COURSE CONTENT</w:t>
      </w:r>
    </w:p>
    <w:p w14:paraId="74564284" w14:textId="3D786682" w:rsidR="00BE18F2" w:rsidRPr="00EB2B90" w:rsidRDefault="00000000">
      <w:pPr>
        <w:pStyle w:val="P68B1DB1-Normale2"/>
        <w:spacing w:line="240" w:lineRule="auto"/>
        <w:jc w:val="both"/>
        <w:rPr>
          <w:lang w:val="en-GB"/>
        </w:rPr>
      </w:pPr>
      <w:r w:rsidRPr="00EB2B90">
        <w:rPr>
          <w:lang w:val="en-GB"/>
        </w:rPr>
        <w:t xml:space="preserve">The course will present the following topics: origins and development of scientific psychology; main research methods in general psychology; sensation and perception; thought, memory and learning; communication; motivation and emotions. We will also study in-depth the impact of the use of technologies on the processes analysed, with particular attention to early childhood learning. </w:t>
      </w:r>
    </w:p>
    <w:p w14:paraId="0074BFE4" w14:textId="40C26705" w:rsidR="00BE18F2" w:rsidRPr="00EB2B90" w:rsidRDefault="00000000">
      <w:pPr>
        <w:pStyle w:val="P68B1DB1-Normale3"/>
        <w:spacing w:line="240" w:lineRule="auto"/>
        <w:rPr>
          <w:lang w:val="en-GB"/>
        </w:rPr>
      </w:pPr>
      <w:r w:rsidRPr="00EB2B90">
        <w:rPr>
          <w:lang w:val="en-GB"/>
        </w:rPr>
        <w:t>READING LIST</w:t>
      </w:r>
    </w:p>
    <w:p w14:paraId="62F86F52" w14:textId="6D7F1650" w:rsidR="00BE18F2" w:rsidRPr="00EB2B90" w:rsidRDefault="00000000">
      <w:pPr>
        <w:pStyle w:val="P68B1DB1-Normale2"/>
        <w:spacing w:after="0" w:line="240" w:lineRule="auto"/>
        <w:rPr>
          <w:i/>
          <w:lang w:val="en-GB"/>
        </w:rPr>
      </w:pPr>
      <w:r w:rsidRPr="00EB2B90">
        <w:rPr>
          <w:smallCaps/>
          <w:lang w:val="en-GB"/>
        </w:rPr>
        <w:t xml:space="preserve">RJ </w:t>
      </w:r>
      <w:proofErr w:type="spellStart"/>
      <w:r w:rsidRPr="00EB2B90">
        <w:rPr>
          <w:smallCaps/>
          <w:lang w:val="en-GB"/>
        </w:rPr>
        <w:t>Gerrig</w:t>
      </w:r>
      <w:proofErr w:type="spellEnd"/>
      <w:r w:rsidRPr="00EB2B90">
        <w:rPr>
          <w:smallCaps/>
          <w:lang w:val="en-GB"/>
        </w:rPr>
        <w:t xml:space="preserve">, PG Zimbardo, LM </w:t>
      </w:r>
      <w:proofErr w:type="spellStart"/>
      <w:r w:rsidRPr="00EB2B90">
        <w:rPr>
          <w:smallCaps/>
          <w:lang w:val="en-GB"/>
        </w:rPr>
        <w:t>Anolli</w:t>
      </w:r>
      <w:proofErr w:type="spellEnd"/>
      <w:r w:rsidRPr="00EB2B90">
        <w:rPr>
          <w:smallCaps/>
          <w:lang w:val="en-GB"/>
        </w:rPr>
        <w:t xml:space="preserve">, PL </w:t>
      </w:r>
      <w:proofErr w:type="spellStart"/>
      <w:r w:rsidRPr="00EB2B90">
        <w:rPr>
          <w:smallCaps/>
          <w:lang w:val="en-GB"/>
        </w:rPr>
        <w:t>Baldi</w:t>
      </w:r>
      <w:proofErr w:type="spellEnd"/>
      <w:r w:rsidRPr="00EB2B90">
        <w:rPr>
          <w:lang w:val="en-GB"/>
        </w:rPr>
        <w:t xml:space="preserve"> (Italian ed. edited by </w:t>
      </w:r>
      <w:r w:rsidRPr="00EB2B90">
        <w:rPr>
          <w:smallCaps/>
          <w:lang w:val="en-GB"/>
        </w:rPr>
        <w:t xml:space="preserve">PL </w:t>
      </w:r>
      <w:proofErr w:type="spellStart"/>
      <w:r w:rsidRPr="00EB2B90">
        <w:rPr>
          <w:smallCaps/>
          <w:lang w:val="en-GB"/>
        </w:rPr>
        <w:t>Baldi</w:t>
      </w:r>
      <w:proofErr w:type="spellEnd"/>
      <w:r w:rsidRPr="00EB2B90">
        <w:rPr>
          <w:lang w:val="en-GB"/>
        </w:rPr>
        <w:t xml:space="preserve">), </w:t>
      </w:r>
      <w:r w:rsidRPr="00EB2B90">
        <w:rPr>
          <w:i/>
          <w:lang w:val="en-GB"/>
        </w:rPr>
        <w:t xml:space="preserve">Psicologia </w:t>
      </w:r>
      <w:proofErr w:type="spellStart"/>
      <w:r w:rsidRPr="00EB2B90">
        <w:rPr>
          <w:i/>
          <w:lang w:val="en-GB"/>
        </w:rPr>
        <w:t>Generale</w:t>
      </w:r>
      <w:proofErr w:type="spellEnd"/>
      <w:r w:rsidRPr="00EB2B90">
        <w:rPr>
          <w:i/>
          <w:lang w:val="en-GB"/>
        </w:rPr>
        <w:t xml:space="preserve">, </w:t>
      </w:r>
      <w:r w:rsidRPr="00EB2B90">
        <w:rPr>
          <w:lang w:val="en-GB"/>
        </w:rPr>
        <w:t xml:space="preserve">Pearson Italia, Milan-Turin, 2018 (2nd edition) (chapters 1, 3, 5, 6, 7, 9 and 10 are to be studied). </w:t>
      </w:r>
    </w:p>
    <w:p w14:paraId="6FD3834A" w14:textId="1FC34C19" w:rsidR="00BE18F2" w:rsidRPr="00EB2B90" w:rsidRDefault="00000000">
      <w:pPr>
        <w:pStyle w:val="P68B1DB1-Normale2"/>
        <w:spacing w:after="0" w:line="240" w:lineRule="auto"/>
        <w:rPr>
          <w:i/>
          <w:lang w:val="en-GB"/>
        </w:rPr>
      </w:pPr>
      <w:r w:rsidRPr="00EB2B90">
        <w:rPr>
          <w:smallCaps/>
          <w:lang w:val="en-GB"/>
        </w:rPr>
        <w:t>G. Riva,</w:t>
      </w:r>
      <w:r w:rsidRPr="00EB2B90">
        <w:rPr>
          <w:i/>
          <w:lang w:val="en-GB"/>
        </w:rPr>
        <w:t xml:space="preserve"> </w:t>
      </w:r>
      <w:proofErr w:type="spellStart"/>
      <w:r w:rsidRPr="00EB2B90">
        <w:rPr>
          <w:i/>
          <w:lang w:val="en-GB"/>
        </w:rPr>
        <w:t>Nativi</w:t>
      </w:r>
      <w:proofErr w:type="spellEnd"/>
      <w:r w:rsidRPr="00EB2B90">
        <w:rPr>
          <w:i/>
          <w:lang w:val="en-GB"/>
        </w:rPr>
        <w:t xml:space="preserve"> </w:t>
      </w:r>
      <w:proofErr w:type="spellStart"/>
      <w:r w:rsidRPr="00EB2B90">
        <w:rPr>
          <w:i/>
          <w:lang w:val="en-GB"/>
        </w:rPr>
        <w:t>digitali</w:t>
      </w:r>
      <w:proofErr w:type="spellEnd"/>
      <w:r w:rsidRPr="00EB2B90">
        <w:rPr>
          <w:i/>
          <w:lang w:val="en-GB"/>
        </w:rPr>
        <w:t xml:space="preserve">. </w:t>
      </w:r>
      <w:proofErr w:type="spellStart"/>
      <w:r w:rsidRPr="00EB2B90">
        <w:rPr>
          <w:i/>
          <w:lang w:val="en-GB"/>
        </w:rPr>
        <w:t>Crescere</w:t>
      </w:r>
      <w:proofErr w:type="spellEnd"/>
      <w:r w:rsidRPr="00EB2B90">
        <w:rPr>
          <w:i/>
          <w:lang w:val="en-GB"/>
        </w:rPr>
        <w:t xml:space="preserve"> e </w:t>
      </w:r>
      <w:proofErr w:type="spellStart"/>
      <w:r w:rsidRPr="00EB2B90">
        <w:rPr>
          <w:i/>
          <w:lang w:val="en-GB"/>
        </w:rPr>
        <w:t>apprendere</w:t>
      </w:r>
      <w:proofErr w:type="spellEnd"/>
      <w:r w:rsidRPr="00EB2B90">
        <w:rPr>
          <w:i/>
          <w:lang w:val="en-GB"/>
        </w:rPr>
        <w:t xml:space="preserve"> </w:t>
      </w:r>
      <w:proofErr w:type="spellStart"/>
      <w:r w:rsidRPr="00EB2B90">
        <w:rPr>
          <w:i/>
          <w:lang w:val="en-GB"/>
        </w:rPr>
        <w:t>nel</w:t>
      </w:r>
      <w:proofErr w:type="spellEnd"/>
      <w:r w:rsidRPr="00EB2B90">
        <w:rPr>
          <w:i/>
          <w:lang w:val="en-GB"/>
        </w:rPr>
        <w:t xml:space="preserve"> </w:t>
      </w:r>
      <w:proofErr w:type="spellStart"/>
      <w:r w:rsidRPr="00EB2B90">
        <w:rPr>
          <w:i/>
          <w:lang w:val="en-GB"/>
        </w:rPr>
        <w:t>mondo</w:t>
      </w:r>
      <w:proofErr w:type="spellEnd"/>
      <w:r w:rsidRPr="00EB2B90">
        <w:rPr>
          <w:i/>
          <w:lang w:val="en-GB"/>
        </w:rPr>
        <w:t xml:space="preserve"> </w:t>
      </w:r>
      <w:proofErr w:type="spellStart"/>
      <w:r w:rsidRPr="00EB2B90">
        <w:rPr>
          <w:i/>
          <w:lang w:val="en-GB"/>
        </w:rPr>
        <w:t>dei</w:t>
      </w:r>
      <w:proofErr w:type="spellEnd"/>
      <w:r w:rsidRPr="00EB2B90">
        <w:rPr>
          <w:i/>
          <w:lang w:val="en-GB"/>
        </w:rPr>
        <w:t xml:space="preserve"> </w:t>
      </w:r>
      <w:proofErr w:type="spellStart"/>
      <w:r w:rsidRPr="00EB2B90">
        <w:rPr>
          <w:i/>
          <w:lang w:val="en-GB"/>
        </w:rPr>
        <w:t>nuovi</w:t>
      </w:r>
      <w:proofErr w:type="spellEnd"/>
      <w:r w:rsidRPr="00EB2B90">
        <w:rPr>
          <w:i/>
          <w:lang w:val="en-GB"/>
        </w:rPr>
        <w:t xml:space="preserve"> media,</w:t>
      </w:r>
      <w:r w:rsidRPr="00EB2B90">
        <w:rPr>
          <w:lang w:val="en-GB"/>
        </w:rPr>
        <w:t xml:space="preserve"> Il Mulino, Bologna, 2019. </w:t>
      </w:r>
    </w:p>
    <w:p w14:paraId="20609A4E" w14:textId="77777777" w:rsidR="00BE18F2" w:rsidRPr="00EB2B90" w:rsidRDefault="00000000">
      <w:pPr>
        <w:pStyle w:val="P68B1DB1-Normale2"/>
        <w:spacing w:line="240" w:lineRule="auto"/>
        <w:rPr>
          <w:lang w:val="en-GB"/>
        </w:rPr>
      </w:pPr>
      <w:r w:rsidRPr="00EB2B90">
        <w:rPr>
          <w:lang w:val="en-GB"/>
        </w:rPr>
        <w:t>The lecture articles and materials - made available online on Blackboard - are an integral part of the exam.</w:t>
      </w:r>
    </w:p>
    <w:p w14:paraId="2385500C" w14:textId="77777777" w:rsidR="00BE18F2" w:rsidRPr="00EB2B90" w:rsidRDefault="00BE18F2">
      <w:pPr>
        <w:spacing w:line="240" w:lineRule="auto"/>
        <w:rPr>
          <w:rFonts w:ascii="Times New Roman" w:hAnsi="Times New Roman" w:cs="Times New Roman"/>
          <w:sz w:val="20"/>
          <w:lang w:val="en-GB"/>
        </w:rPr>
      </w:pPr>
    </w:p>
    <w:p w14:paraId="44AFFCD7" w14:textId="7A596940" w:rsidR="00BE18F2" w:rsidRPr="00EB2B90" w:rsidRDefault="00000000">
      <w:pPr>
        <w:pStyle w:val="P68B1DB1-Normale3"/>
        <w:spacing w:line="240" w:lineRule="auto"/>
        <w:rPr>
          <w:lang w:val="en-GB"/>
        </w:rPr>
      </w:pPr>
      <w:r w:rsidRPr="00EB2B90">
        <w:rPr>
          <w:lang w:val="en-GB"/>
        </w:rPr>
        <w:t>TEACHING METHOD</w:t>
      </w:r>
    </w:p>
    <w:p w14:paraId="13DC9A70" w14:textId="77777777" w:rsidR="00BE18F2" w:rsidRPr="00EB2B90" w:rsidRDefault="00000000">
      <w:pPr>
        <w:pStyle w:val="P68B1DB1-Normale2"/>
        <w:spacing w:line="240" w:lineRule="auto"/>
        <w:rPr>
          <w:lang w:val="en-GB"/>
        </w:rPr>
      </w:pPr>
      <w:r w:rsidRPr="00EB2B90">
        <w:rPr>
          <w:lang w:val="en-GB"/>
        </w:rPr>
        <w:t>The teaching mainly involves frontal teaching, supplemented by some examples and practical activities.</w:t>
      </w:r>
    </w:p>
    <w:p w14:paraId="6F466001" w14:textId="77777777" w:rsidR="00D54FE9" w:rsidRDefault="00D54FE9">
      <w:pPr>
        <w:pStyle w:val="P68B1DB1-Normale3"/>
        <w:spacing w:line="240" w:lineRule="auto"/>
        <w:rPr>
          <w:lang w:val="en-GB"/>
        </w:rPr>
      </w:pPr>
    </w:p>
    <w:p w14:paraId="435B1F21" w14:textId="3A29C3B9" w:rsidR="00BE18F2" w:rsidRPr="00EB2B90" w:rsidRDefault="00000000">
      <w:pPr>
        <w:pStyle w:val="P68B1DB1-Normale3"/>
        <w:spacing w:line="240" w:lineRule="auto"/>
        <w:rPr>
          <w:lang w:val="en-GB"/>
        </w:rPr>
      </w:pPr>
      <w:r w:rsidRPr="00EB2B90">
        <w:rPr>
          <w:lang w:val="en-GB"/>
        </w:rPr>
        <w:lastRenderedPageBreak/>
        <w:t>ASSESSMENT METHOD AND CRITERIA</w:t>
      </w:r>
    </w:p>
    <w:p w14:paraId="17912D49" w14:textId="77777777" w:rsidR="00BE18F2" w:rsidRPr="00EB2B90" w:rsidRDefault="00000000">
      <w:pPr>
        <w:pStyle w:val="P68B1DB1-Normale2"/>
        <w:spacing w:line="240" w:lineRule="auto"/>
        <w:jc w:val="both"/>
        <w:rPr>
          <w:lang w:val="en-GB"/>
        </w:rPr>
      </w:pPr>
      <w:r w:rsidRPr="00EB2B90">
        <w:rPr>
          <w:lang w:val="en-GB"/>
        </w:rPr>
        <w:t>An oral exam aimed at evaluating students' theoretical knowledge, their use of a correct specialised vocabulary, the reasoned and coherent structuring of their discussion, and their ability to create connections and critically re-read the topics covered. Knowledge relating to the psychological processes involved in the interaction with technologies and their influence on educational and training processes will also be assessed.</w:t>
      </w:r>
    </w:p>
    <w:p w14:paraId="7E719CB4" w14:textId="4C3593C5" w:rsidR="00BE18F2" w:rsidRPr="00EB2B90" w:rsidRDefault="00000000">
      <w:pPr>
        <w:pStyle w:val="P68B1DB1-Normale3"/>
        <w:spacing w:line="240" w:lineRule="auto"/>
        <w:rPr>
          <w:lang w:val="en-GB"/>
        </w:rPr>
      </w:pPr>
      <w:r w:rsidRPr="00EB2B90">
        <w:rPr>
          <w:lang w:val="en-GB"/>
        </w:rPr>
        <w:t xml:space="preserve">NOTES AND PREREQUISITES </w:t>
      </w:r>
    </w:p>
    <w:p w14:paraId="7E5C24DD" w14:textId="77777777" w:rsidR="00BE18F2" w:rsidRPr="00EB2B90" w:rsidRDefault="00000000">
      <w:pPr>
        <w:pStyle w:val="P68B1DB1-Normale2"/>
        <w:spacing w:line="240" w:lineRule="auto"/>
        <w:rPr>
          <w:lang w:val="en-GB"/>
        </w:rPr>
      </w:pPr>
      <w:r w:rsidRPr="00EB2B90">
        <w:rPr>
          <w:lang w:val="en-GB"/>
        </w:rPr>
        <w:t>Being introductory in nature, there are no prerequisites for attending the course.</w:t>
      </w:r>
    </w:p>
    <w:p w14:paraId="078E23F8" w14:textId="77777777" w:rsidR="00BE18F2" w:rsidRPr="00EB2B90" w:rsidRDefault="00000000">
      <w:pPr>
        <w:pStyle w:val="P68B1DB1-Normale4"/>
        <w:spacing w:before="120"/>
        <w:contextualSpacing/>
        <w:jc w:val="both"/>
        <w:rPr>
          <w:lang w:val="en-GB"/>
        </w:rPr>
      </w:pPr>
      <w:r w:rsidRPr="00EB2B90">
        <w:rPr>
          <w:lang w:val="en-GB"/>
        </w:rPr>
        <w:t>Should the current Covid-19 health emergency not allow face-to-face teaching, remote teaching will be guaranteed using methods that will be communicated in good time to students.</w:t>
      </w:r>
    </w:p>
    <w:p w14:paraId="35768566" w14:textId="77777777" w:rsidR="00445EDF" w:rsidRPr="00EB2B90" w:rsidRDefault="00445EDF" w:rsidP="00445EDF">
      <w:pPr>
        <w:pStyle w:val="P68B1DB1-Testo26"/>
        <w:ind w:firstLine="0"/>
        <w:contextualSpacing/>
        <w:rPr>
          <w:sz w:val="24"/>
          <w:lang w:val="en-GB"/>
        </w:rPr>
      </w:pPr>
      <w:r w:rsidRPr="00EB2B90">
        <w:rPr>
          <w:lang w:val="en-GB"/>
        </w:rPr>
        <w:t xml:space="preserve">Information on office hours available on the teacher's personal page at http://docenti.unicatt.it/. </w:t>
      </w:r>
    </w:p>
    <w:p w14:paraId="1472A0E8" w14:textId="3DF685C4" w:rsidR="00BE18F2" w:rsidRPr="00445EDF" w:rsidRDefault="00BE18F2" w:rsidP="00445EDF">
      <w:pPr>
        <w:pStyle w:val="P68B1DB1-Normale3"/>
        <w:spacing w:line="240" w:lineRule="auto"/>
        <w:rPr>
          <w:lang w:val="en-GB"/>
        </w:rPr>
      </w:pPr>
    </w:p>
    <w:sectPr w:rsidR="00BE18F2" w:rsidRPr="00445ED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F3"/>
    <w:rsid w:val="00054545"/>
    <w:rsid w:val="000603C5"/>
    <w:rsid w:val="00060AAB"/>
    <w:rsid w:val="000967ED"/>
    <w:rsid w:val="000B3BD0"/>
    <w:rsid w:val="000B61FD"/>
    <w:rsid w:val="000C6B15"/>
    <w:rsid w:val="000C6D2E"/>
    <w:rsid w:val="0012205F"/>
    <w:rsid w:val="0015484F"/>
    <w:rsid w:val="00155F61"/>
    <w:rsid w:val="001761DD"/>
    <w:rsid w:val="001838DD"/>
    <w:rsid w:val="001978B0"/>
    <w:rsid w:val="00243E1B"/>
    <w:rsid w:val="002A0A96"/>
    <w:rsid w:val="002A3166"/>
    <w:rsid w:val="00331CB8"/>
    <w:rsid w:val="00391F9A"/>
    <w:rsid w:val="003961AB"/>
    <w:rsid w:val="00445EDF"/>
    <w:rsid w:val="004E0BD0"/>
    <w:rsid w:val="0054161F"/>
    <w:rsid w:val="005556FB"/>
    <w:rsid w:val="005634BB"/>
    <w:rsid w:val="00594039"/>
    <w:rsid w:val="006B0B07"/>
    <w:rsid w:val="006D5005"/>
    <w:rsid w:val="006F5913"/>
    <w:rsid w:val="00760C88"/>
    <w:rsid w:val="00775A36"/>
    <w:rsid w:val="00794AEA"/>
    <w:rsid w:val="007C5925"/>
    <w:rsid w:val="00837A96"/>
    <w:rsid w:val="00891C16"/>
    <w:rsid w:val="008A3C50"/>
    <w:rsid w:val="008A3D37"/>
    <w:rsid w:val="008D27C8"/>
    <w:rsid w:val="00903EAD"/>
    <w:rsid w:val="009572D9"/>
    <w:rsid w:val="00960E67"/>
    <w:rsid w:val="009727C8"/>
    <w:rsid w:val="009E502E"/>
    <w:rsid w:val="00A227D5"/>
    <w:rsid w:val="00A90958"/>
    <w:rsid w:val="00A90CAA"/>
    <w:rsid w:val="00AA40C8"/>
    <w:rsid w:val="00B36B2C"/>
    <w:rsid w:val="00B41B62"/>
    <w:rsid w:val="00B71482"/>
    <w:rsid w:val="00BC2C14"/>
    <w:rsid w:val="00BE18F2"/>
    <w:rsid w:val="00C044A2"/>
    <w:rsid w:val="00C0595F"/>
    <w:rsid w:val="00C20353"/>
    <w:rsid w:val="00C5314F"/>
    <w:rsid w:val="00C7276F"/>
    <w:rsid w:val="00C879D9"/>
    <w:rsid w:val="00CA0320"/>
    <w:rsid w:val="00CC0AFB"/>
    <w:rsid w:val="00CF7EFE"/>
    <w:rsid w:val="00D3725C"/>
    <w:rsid w:val="00D54FE9"/>
    <w:rsid w:val="00D74740"/>
    <w:rsid w:val="00D91F81"/>
    <w:rsid w:val="00DB516F"/>
    <w:rsid w:val="00DC637F"/>
    <w:rsid w:val="00E10B82"/>
    <w:rsid w:val="00E31903"/>
    <w:rsid w:val="00E349F3"/>
    <w:rsid w:val="00EB2B90"/>
    <w:rsid w:val="00F355D8"/>
    <w:rsid w:val="00F500B3"/>
    <w:rsid w:val="00FA103E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CA4"/>
  <w15:chartTrackingRefBased/>
  <w15:docId w15:val="{DA5950B9-C280-4B2B-BFB6-41B26FB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F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F9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E1B"/>
    <w:pPr>
      <w:spacing w:after="0" w:line="240" w:lineRule="auto"/>
    </w:pPr>
    <w:rPr>
      <w:rFonts w:ascii="Times New Roman" w:hAnsi="Times New Roman" w:cs="Times New Roman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E1B"/>
    <w:rPr>
      <w:rFonts w:ascii="Times New Roman" w:hAnsi="Times New Roman" w:cs="Times New Roman"/>
      <w:sz w:val="18"/>
    </w:rPr>
  </w:style>
  <w:style w:type="paragraph" w:styleId="Revisione">
    <w:name w:val="Revision"/>
    <w:hidden/>
    <w:uiPriority w:val="99"/>
    <w:semiHidden/>
    <w:rsid w:val="009727C8"/>
    <w:pPr>
      <w:spacing w:after="0" w:line="240" w:lineRule="auto"/>
    </w:pPr>
  </w:style>
  <w:style w:type="paragraph" w:customStyle="1" w:styleId="P68B1DB1-Normale1">
    <w:name w:val="P68B1DB1-Normale1"/>
    <w:basedOn w:val="Normale"/>
    <w:rPr>
      <w:rFonts w:ascii="Times New Roman" w:hAnsi="Times New Roman" w:cs="Times New Roman"/>
      <w:b/>
      <w:sz w:val="20"/>
    </w:rPr>
  </w:style>
  <w:style w:type="paragraph" w:customStyle="1" w:styleId="P68B1DB1-Normale2">
    <w:name w:val="P68B1DB1-Normale2"/>
    <w:basedOn w:val="Normale"/>
    <w:rPr>
      <w:rFonts w:ascii="Times New Roman" w:hAnsi="Times New Roman" w:cs="Times New Roman"/>
      <w:sz w:val="20"/>
    </w:rPr>
  </w:style>
  <w:style w:type="paragraph" w:customStyle="1" w:styleId="P68B1DB1-Normale3">
    <w:name w:val="P68B1DB1-Normale3"/>
    <w:basedOn w:val="Normale"/>
    <w:rPr>
      <w:rFonts w:ascii="Times New Roman" w:hAnsi="Times New Roman" w:cs="Times New Roman"/>
      <w:b/>
      <w:i/>
      <w:sz w:val="20"/>
    </w:rPr>
  </w:style>
  <w:style w:type="paragraph" w:customStyle="1" w:styleId="P68B1DB1-Normale4">
    <w:name w:val="P68B1DB1-Normale4"/>
    <w:basedOn w:val="Normale"/>
    <w:rPr>
      <w:rFonts w:ascii="Times New Roman" w:hAnsi="Times New Roman" w:cs="Times New Roman"/>
      <w:i/>
      <w:sz w:val="20"/>
    </w:rPr>
  </w:style>
  <w:style w:type="paragraph" w:customStyle="1" w:styleId="P68B1DB1-Testo26">
    <w:name w:val="P68B1DB1-Testo26"/>
    <w:basedOn w:val="Normale"/>
    <w:rsid w:val="00445EDF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a.dinatale@campus.unimib.it</dc:creator>
  <cp:keywords/>
  <dc:description/>
  <cp:lastModifiedBy>Sonlieti Cleonice</cp:lastModifiedBy>
  <cp:revision>10</cp:revision>
  <dcterms:created xsi:type="dcterms:W3CDTF">2022-07-25T14:20:00Z</dcterms:created>
  <dcterms:modified xsi:type="dcterms:W3CDTF">2023-02-13T08:10:00Z</dcterms:modified>
</cp:coreProperties>
</file>