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18F6A" w14:textId="4AEF410A" w:rsidR="00F80A9E" w:rsidRPr="008D0008" w:rsidRDefault="00244B15" w:rsidP="00F80A9E">
      <w:pPr>
        <w:pStyle w:val="Titolo1"/>
        <w:spacing w:before="240"/>
        <w:rPr>
          <w:noProof w:val="0"/>
          <w:lang w:val="en-GB"/>
        </w:rPr>
      </w:pPr>
      <w:r>
        <w:rPr>
          <w:noProof w:val="0"/>
          <w:lang w:val="en-GB"/>
        </w:rPr>
        <w:t>Principles</w:t>
      </w:r>
      <w:r w:rsidR="0068082F" w:rsidRPr="00106F7A">
        <w:rPr>
          <w:noProof w:val="0"/>
          <w:lang w:val="en-GB"/>
        </w:rPr>
        <w:t xml:space="preserve"> of Private Law</w:t>
      </w:r>
      <w:r w:rsidR="0068082F" w:rsidRPr="008D0008">
        <w:rPr>
          <w:noProof w:val="0"/>
          <w:lang w:val="en-GB"/>
        </w:rPr>
        <w:t xml:space="preserve"> </w:t>
      </w:r>
    </w:p>
    <w:p w14:paraId="3387BC3C" w14:textId="77777777" w:rsidR="00F80A9E" w:rsidRPr="008D0008" w:rsidRDefault="00F80A9E" w:rsidP="00F80A9E">
      <w:pPr>
        <w:pStyle w:val="Titolo2"/>
        <w:rPr>
          <w:noProof w:val="0"/>
          <w:lang w:val="en-GB"/>
        </w:rPr>
      </w:pPr>
      <w:r w:rsidRPr="008D0008">
        <w:rPr>
          <w:noProof w:val="0"/>
          <w:lang w:val="en-US"/>
        </w:rPr>
        <w:t>Prof. Francesco Zecchin</w:t>
      </w:r>
    </w:p>
    <w:p w14:paraId="1F8813F3" w14:textId="77777777" w:rsidR="0068082F" w:rsidRPr="008D0008" w:rsidRDefault="0068082F" w:rsidP="00F80A9E">
      <w:pPr>
        <w:pStyle w:val="Titolo2"/>
        <w:rPr>
          <w:b/>
          <w:i/>
          <w:noProof w:val="0"/>
          <w:lang w:val="en-GB"/>
        </w:rPr>
      </w:pPr>
      <w:bookmarkStart w:id="0" w:name="_GoBack"/>
      <w:bookmarkEnd w:id="0"/>
    </w:p>
    <w:p w14:paraId="4272134A" w14:textId="77777777" w:rsidR="00F80A9E" w:rsidRPr="00EE4300" w:rsidRDefault="00F80A9E" w:rsidP="00F80A9E">
      <w:pPr>
        <w:pStyle w:val="Titolo2"/>
        <w:rPr>
          <w:noProof w:val="0"/>
          <w:sz w:val="20"/>
          <w:lang w:val="en-GB"/>
        </w:rPr>
      </w:pPr>
      <w:r w:rsidRPr="00EE4300">
        <w:rPr>
          <w:b/>
          <w:i/>
          <w:noProof w:val="0"/>
          <w:sz w:val="20"/>
          <w:lang w:val="en-GB"/>
        </w:rPr>
        <w:t>COURSE AIMS</w:t>
      </w:r>
      <w:r w:rsidR="00136AC0" w:rsidRPr="00EE4300">
        <w:rPr>
          <w:b/>
          <w:i/>
          <w:sz w:val="20"/>
          <w:lang w:val="en-US"/>
        </w:rPr>
        <w:t xml:space="preserve"> AND INTENDED LEARNING OUTCOMES</w:t>
      </w:r>
    </w:p>
    <w:p w14:paraId="2D5AD8B3" w14:textId="77777777" w:rsidR="00F00A75" w:rsidRDefault="00F80A9E" w:rsidP="004921CE">
      <w:pPr>
        <w:spacing w:before="120"/>
        <w:ind w:firstLine="284"/>
        <w:rPr>
          <w:lang w:val="en-GB"/>
        </w:rPr>
      </w:pPr>
      <w:r w:rsidRPr="00ED1248">
        <w:rPr>
          <w:lang w:val="en-GB"/>
        </w:rPr>
        <w:t xml:space="preserve">Teaching to students the methodological tools and basic notions </w:t>
      </w:r>
      <w:r w:rsidR="004A2491" w:rsidRPr="00ED1248">
        <w:rPr>
          <w:lang w:val="en-GB"/>
        </w:rPr>
        <w:t>to</w:t>
      </w:r>
      <w:r w:rsidR="003267BB" w:rsidRPr="00ED1248">
        <w:rPr>
          <w:lang w:val="en-GB"/>
        </w:rPr>
        <w:t xml:space="preserve"> understand the subject</w:t>
      </w:r>
      <w:r w:rsidR="000B5654" w:rsidRPr="00ED1248">
        <w:rPr>
          <w:lang w:val="en-GB"/>
        </w:rPr>
        <w:t>, focusing on</w:t>
      </w:r>
      <w:r w:rsidR="003267BB" w:rsidRPr="00ED1248">
        <w:rPr>
          <w:lang w:val="en-GB"/>
        </w:rPr>
        <w:t xml:space="preserve"> </w:t>
      </w:r>
      <w:r w:rsidR="000B5654" w:rsidRPr="00ED1248">
        <w:rPr>
          <w:lang w:val="en-US"/>
        </w:rPr>
        <w:t>business</w:t>
      </w:r>
      <w:r w:rsidR="003267BB" w:rsidRPr="00ED1248">
        <w:rPr>
          <w:lang w:val="en-US"/>
        </w:rPr>
        <w:t xml:space="preserve"> activity </w:t>
      </w:r>
      <w:r w:rsidR="000B5654" w:rsidRPr="00ED1248">
        <w:rPr>
          <w:lang w:val="en-US"/>
        </w:rPr>
        <w:t xml:space="preserve">also from a </w:t>
      </w:r>
      <w:r w:rsidR="009C24B5" w:rsidRPr="00ED1248">
        <w:rPr>
          <w:lang w:val="en-GB"/>
        </w:rPr>
        <w:t xml:space="preserve">practical </w:t>
      </w:r>
      <w:r w:rsidR="000B5654" w:rsidRPr="00ED1248">
        <w:rPr>
          <w:lang w:val="en-GB"/>
        </w:rPr>
        <w:t>point of view</w:t>
      </w:r>
      <w:r w:rsidR="009C24B5" w:rsidRPr="00ED1248">
        <w:rPr>
          <w:lang w:val="en-GB"/>
        </w:rPr>
        <w:t xml:space="preserve">. </w:t>
      </w:r>
    </w:p>
    <w:p w14:paraId="11380433" w14:textId="77777777" w:rsidR="00F00A75" w:rsidRDefault="00136AC0" w:rsidP="004921CE">
      <w:pPr>
        <w:spacing w:before="120"/>
        <w:ind w:firstLine="284"/>
        <w:rPr>
          <w:lang w:val="en-GB"/>
        </w:rPr>
      </w:pPr>
      <w:r w:rsidRPr="00ED1248">
        <w:rPr>
          <w:lang w:val="en-GB"/>
        </w:rPr>
        <w:t>At the end of the course the student</w:t>
      </w:r>
      <w:r w:rsidR="00F00A75">
        <w:rPr>
          <w:lang w:val="en-GB"/>
        </w:rPr>
        <w:t>:</w:t>
      </w:r>
    </w:p>
    <w:p w14:paraId="2D05E2B5" w14:textId="77777777" w:rsidR="00F00A75" w:rsidRPr="00F00A75" w:rsidRDefault="00136AC0" w:rsidP="00F00A75">
      <w:pPr>
        <w:pStyle w:val="Paragrafoelenco"/>
        <w:numPr>
          <w:ilvl w:val="0"/>
          <w:numId w:val="11"/>
        </w:numPr>
        <w:spacing w:before="120"/>
        <w:rPr>
          <w:lang w:val="en-US"/>
        </w:rPr>
      </w:pPr>
      <w:r w:rsidRPr="00F00A75">
        <w:rPr>
          <w:lang w:val="en-GB"/>
        </w:rPr>
        <w:t xml:space="preserve">will </w:t>
      </w:r>
      <w:r w:rsidR="000B5654" w:rsidRPr="00F00A75">
        <w:rPr>
          <w:lang w:val="en-GB"/>
        </w:rPr>
        <w:t>have learnt</w:t>
      </w:r>
      <w:r w:rsidRPr="00F00A75">
        <w:rPr>
          <w:lang w:val="en-GB"/>
        </w:rPr>
        <w:t xml:space="preserve"> the essential </w:t>
      </w:r>
      <w:r w:rsidR="001225EC" w:rsidRPr="00F00A75">
        <w:rPr>
          <w:lang w:val="en-GB"/>
        </w:rPr>
        <w:t xml:space="preserve">private law economic </w:t>
      </w:r>
      <w:r w:rsidRPr="00F00A75">
        <w:rPr>
          <w:lang w:val="en-GB"/>
        </w:rPr>
        <w:t>institutions and will be able to grasp the</w:t>
      </w:r>
      <w:r w:rsidR="001225EC" w:rsidRPr="00F00A75">
        <w:rPr>
          <w:lang w:val="en-GB"/>
        </w:rPr>
        <w:t>ir</w:t>
      </w:r>
      <w:r w:rsidRPr="00F00A75">
        <w:rPr>
          <w:lang w:val="en-GB"/>
        </w:rPr>
        <w:t xml:space="preserve"> importance in the life of a company</w:t>
      </w:r>
      <w:r w:rsidR="00164DEF">
        <w:rPr>
          <w:lang w:val="en-GB"/>
        </w:rPr>
        <w:t>;</w:t>
      </w:r>
      <w:r w:rsidRPr="00F00A75">
        <w:rPr>
          <w:lang w:val="en-GB"/>
        </w:rPr>
        <w:t xml:space="preserve"> </w:t>
      </w:r>
    </w:p>
    <w:p w14:paraId="55D70CD9" w14:textId="77777777" w:rsidR="00313854" w:rsidRPr="00F00A75" w:rsidRDefault="00136AC0" w:rsidP="00F00A75">
      <w:pPr>
        <w:pStyle w:val="Paragrafoelenco"/>
        <w:numPr>
          <w:ilvl w:val="0"/>
          <w:numId w:val="11"/>
        </w:numPr>
        <w:spacing w:before="120"/>
        <w:rPr>
          <w:lang w:val="en-US"/>
        </w:rPr>
      </w:pPr>
      <w:r w:rsidRPr="00F00A75">
        <w:rPr>
          <w:lang w:val="en-GB"/>
        </w:rPr>
        <w:t xml:space="preserve">will have the ability to formulate independent basic judgments, discuss and evaluate solutions provided by </w:t>
      </w:r>
      <w:r w:rsidR="001225EC" w:rsidRPr="00F00A75">
        <w:rPr>
          <w:lang w:val="en-GB"/>
        </w:rPr>
        <w:t xml:space="preserve">legal advisors. </w:t>
      </w:r>
    </w:p>
    <w:p w14:paraId="3614CB88" w14:textId="77777777" w:rsidR="00F80A9E" w:rsidRPr="00EE4300" w:rsidRDefault="00F80A9E" w:rsidP="004921CE">
      <w:pPr>
        <w:spacing w:before="240" w:after="120" w:line="220" w:lineRule="exact"/>
        <w:rPr>
          <w:b/>
          <w:i/>
          <w:lang w:val="en-GB"/>
        </w:rPr>
      </w:pPr>
      <w:r w:rsidRPr="00EE4300">
        <w:rPr>
          <w:b/>
          <w:i/>
          <w:lang w:val="en-GB"/>
        </w:rPr>
        <w:t>COURSE CONTENT</w:t>
      </w:r>
    </w:p>
    <w:p w14:paraId="755D772F" w14:textId="0B6DF647" w:rsidR="0045237C" w:rsidRDefault="00F80A9E" w:rsidP="0045237C">
      <w:pPr>
        <w:spacing w:before="240" w:after="120"/>
        <w:ind w:firstLine="284"/>
        <w:rPr>
          <w:rFonts w:cs="Times"/>
          <w:lang w:val="en-GB"/>
        </w:rPr>
      </w:pPr>
      <w:r w:rsidRPr="00EE4300">
        <w:rPr>
          <w:lang w:val="en-GB"/>
        </w:rPr>
        <w:t xml:space="preserve">Legal Order </w:t>
      </w:r>
      <w:r w:rsidR="00230F08" w:rsidRPr="00EE4300">
        <w:rPr>
          <w:lang w:val="en-GB"/>
        </w:rPr>
        <w:t xml:space="preserve">- </w:t>
      </w:r>
      <w:r w:rsidRPr="00EE4300">
        <w:rPr>
          <w:lang w:val="en-GB"/>
        </w:rPr>
        <w:t xml:space="preserve">Sources </w:t>
      </w:r>
      <w:r w:rsidR="009363D2">
        <w:rPr>
          <w:lang w:val="en-GB"/>
        </w:rPr>
        <w:t xml:space="preserve">of Law </w:t>
      </w:r>
      <w:r w:rsidR="00677861">
        <w:rPr>
          <w:lang w:val="en-GB"/>
        </w:rPr>
        <w:t>-</w:t>
      </w:r>
      <w:r w:rsidRPr="00EE4300">
        <w:rPr>
          <w:lang w:val="en-GB"/>
        </w:rPr>
        <w:t xml:space="preserve"> </w:t>
      </w:r>
      <w:r w:rsidR="009363D2">
        <w:rPr>
          <w:lang w:val="en-GB"/>
        </w:rPr>
        <w:t>Law and Time</w:t>
      </w:r>
      <w:r w:rsidR="0075027A" w:rsidRPr="00EE4300">
        <w:rPr>
          <w:lang w:val="en-GB"/>
        </w:rPr>
        <w:t xml:space="preserve"> - </w:t>
      </w:r>
      <w:r w:rsidR="009363D2" w:rsidRPr="00EE4300">
        <w:rPr>
          <w:lang w:val="en-GB"/>
        </w:rPr>
        <w:t xml:space="preserve">Application and Interpretation of Law - </w:t>
      </w:r>
      <w:r w:rsidR="0075027A" w:rsidRPr="00EE4300">
        <w:rPr>
          <w:lang w:val="en-GB"/>
        </w:rPr>
        <w:t xml:space="preserve">Legal </w:t>
      </w:r>
      <w:r w:rsidR="008129E6" w:rsidRPr="00EE4300">
        <w:rPr>
          <w:lang w:val="en-GB"/>
        </w:rPr>
        <w:t>A</w:t>
      </w:r>
      <w:r w:rsidR="0075027A" w:rsidRPr="00EE4300">
        <w:rPr>
          <w:lang w:val="en-GB"/>
        </w:rPr>
        <w:t xml:space="preserve">nalogy and </w:t>
      </w:r>
      <w:r w:rsidR="008129E6" w:rsidRPr="00EE4300">
        <w:rPr>
          <w:lang w:val="en-GB"/>
        </w:rPr>
        <w:t>R</w:t>
      </w:r>
      <w:r w:rsidR="0075027A" w:rsidRPr="00EE4300">
        <w:rPr>
          <w:lang w:val="en-GB"/>
        </w:rPr>
        <w:t xml:space="preserve">easoning </w:t>
      </w:r>
      <w:r w:rsidR="009363D2">
        <w:rPr>
          <w:lang w:val="en-GB"/>
        </w:rPr>
        <w:t>-</w:t>
      </w:r>
      <w:r w:rsidR="00230F08" w:rsidRPr="00EE4300">
        <w:rPr>
          <w:lang w:val="en-GB"/>
        </w:rPr>
        <w:t xml:space="preserve"> </w:t>
      </w:r>
      <w:r w:rsidR="009363D2">
        <w:rPr>
          <w:lang w:val="en-GB"/>
        </w:rPr>
        <w:t>Legal Relationship</w:t>
      </w:r>
      <w:r w:rsidRPr="00EE4300">
        <w:rPr>
          <w:lang w:val="en-GB"/>
        </w:rPr>
        <w:t xml:space="preserve">  </w:t>
      </w:r>
      <w:r w:rsidR="008323D8" w:rsidRPr="00EE4300">
        <w:rPr>
          <w:lang w:val="en-GB"/>
        </w:rPr>
        <w:t xml:space="preserve">- </w:t>
      </w:r>
      <w:r w:rsidR="008545BB">
        <w:rPr>
          <w:lang w:val="en-GB"/>
        </w:rPr>
        <w:t xml:space="preserve">Subjective Juridical Situations - </w:t>
      </w:r>
      <w:r w:rsidR="0075027A" w:rsidRPr="00EE4300">
        <w:rPr>
          <w:lang w:val="en-GB"/>
        </w:rPr>
        <w:t xml:space="preserve">Natural persons - Legal persons </w:t>
      </w:r>
      <w:r w:rsidR="00C37770" w:rsidRPr="00EE4300">
        <w:rPr>
          <w:lang w:val="en-GB"/>
        </w:rPr>
        <w:t xml:space="preserve">and Non-profit Organizations </w:t>
      </w:r>
      <w:r w:rsidR="0075027A" w:rsidRPr="00EE4300">
        <w:rPr>
          <w:lang w:val="en-GB"/>
        </w:rPr>
        <w:t xml:space="preserve">- </w:t>
      </w:r>
      <w:r w:rsidRPr="00EE4300">
        <w:rPr>
          <w:lang w:val="en-GB"/>
        </w:rPr>
        <w:t xml:space="preserve">Brief </w:t>
      </w:r>
      <w:r w:rsidR="009A7C32" w:rsidRPr="00EE4300">
        <w:rPr>
          <w:lang w:val="en-GB"/>
        </w:rPr>
        <w:t>R</w:t>
      </w:r>
      <w:r w:rsidRPr="00EE4300">
        <w:rPr>
          <w:lang w:val="en-GB"/>
        </w:rPr>
        <w:t xml:space="preserve">eferences to Property </w:t>
      </w:r>
      <w:r w:rsidR="0075027A" w:rsidRPr="00EE4300">
        <w:rPr>
          <w:lang w:val="en-GB"/>
        </w:rPr>
        <w:t xml:space="preserve">and Possession </w:t>
      </w:r>
      <w:r w:rsidR="00677861">
        <w:rPr>
          <w:lang w:val="en-GB"/>
        </w:rPr>
        <w:t>-</w:t>
      </w:r>
      <w:r w:rsidRPr="00EE4300">
        <w:rPr>
          <w:lang w:val="en-GB"/>
        </w:rPr>
        <w:t xml:space="preserve"> </w:t>
      </w:r>
      <w:r w:rsidR="008545BB">
        <w:rPr>
          <w:lang w:val="en-GB"/>
        </w:rPr>
        <w:t>Juridical Phenomenon - P</w:t>
      </w:r>
      <w:r w:rsidR="008545BB" w:rsidRPr="008545BB">
        <w:rPr>
          <w:lang w:val="en-GB"/>
        </w:rPr>
        <w:t xml:space="preserve">ublication of </w:t>
      </w:r>
      <w:r w:rsidR="008545BB">
        <w:rPr>
          <w:lang w:val="en-GB"/>
        </w:rPr>
        <w:t>L</w:t>
      </w:r>
      <w:r w:rsidR="008545BB" w:rsidRPr="008545BB">
        <w:rPr>
          <w:lang w:val="en-GB"/>
        </w:rPr>
        <w:t xml:space="preserve">egal </w:t>
      </w:r>
      <w:r w:rsidR="008545BB">
        <w:rPr>
          <w:lang w:val="en-GB"/>
        </w:rPr>
        <w:t>T</w:t>
      </w:r>
      <w:r w:rsidR="008545BB" w:rsidRPr="008545BB">
        <w:rPr>
          <w:lang w:val="en-GB"/>
        </w:rPr>
        <w:t>ransactions</w:t>
      </w:r>
      <w:r w:rsidR="008545BB">
        <w:rPr>
          <w:lang w:val="en-GB"/>
        </w:rPr>
        <w:t xml:space="preserve"> - </w:t>
      </w:r>
      <w:r w:rsidRPr="00EE4300">
        <w:rPr>
          <w:lang w:val="en-GB"/>
        </w:rPr>
        <w:t>Obligations</w:t>
      </w:r>
      <w:r w:rsidR="00C37770" w:rsidRPr="00EE4300">
        <w:rPr>
          <w:lang w:val="en-GB"/>
        </w:rPr>
        <w:t xml:space="preserve"> in </w:t>
      </w:r>
      <w:r w:rsidR="008129E6" w:rsidRPr="00EE4300">
        <w:rPr>
          <w:lang w:val="en-GB"/>
        </w:rPr>
        <w:t>G</w:t>
      </w:r>
      <w:r w:rsidR="00C37770" w:rsidRPr="00EE4300">
        <w:rPr>
          <w:lang w:val="en-GB"/>
        </w:rPr>
        <w:t xml:space="preserve">eneral </w:t>
      </w:r>
      <w:r w:rsidR="00677861">
        <w:rPr>
          <w:lang w:val="en-GB"/>
        </w:rPr>
        <w:t xml:space="preserve">- </w:t>
      </w:r>
      <w:r w:rsidR="00C37770" w:rsidRPr="00EE4300">
        <w:rPr>
          <w:lang w:val="en-GB"/>
        </w:rPr>
        <w:t>Sources</w:t>
      </w:r>
      <w:r w:rsidR="008545BB">
        <w:rPr>
          <w:lang w:val="en-GB"/>
        </w:rPr>
        <w:t xml:space="preserve"> of</w:t>
      </w:r>
      <w:r w:rsidR="00C37770" w:rsidRPr="00EE4300">
        <w:rPr>
          <w:lang w:val="en-GB"/>
        </w:rPr>
        <w:t xml:space="preserve"> </w:t>
      </w:r>
      <w:r w:rsidR="008545BB" w:rsidRPr="00EE4300">
        <w:rPr>
          <w:lang w:val="en-GB"/>
        </w:rPr>
        <w:t xml:space="preserve">Obligations </w:t>
      </w:r>
      <w:r w:rsidR="008323D8" w:rsidRPr="00EE4300">
        <w:rPr>
          <w:lang w:val="en-GB"/>
        </w:rPr>
        <w:t>-</w:t>
      </w:r>
      <w:r w:rsidR="00C37770" w:rsidRPr="00EE4300">
        <w:rPr>
          <w:lang w:val="en-GB"/>
        </w:rPr>
        <w:t xml:space="preserve"> </w:t>
      </w:r>
      <w:r w:rsidR="008323D8" w:rsidRPr="00EE4300">
        <w:rPr>
          <w:lang w:val="en-GB"/>
        </w:rPr>
        <w:t xml:space="preserve">Duty to Performance </w:t>
      </w:r>
      <w:r w:rsidR="008545BB">
        <w:rPr>
          <w:lang w:val="en-GB"/>
        </w:rPr>
        <w:t>-</w:t>
      </w:r>
      <w:r w:rsidR="008323D8" w:rsidRPr="00EE4300">
        <w:rPr>
          <w:lang w:val="en-GB"/>
        </w:rPr>
        <w:t xml:space="preserve"> </w:t>
      </w:r>
      <w:r w:rsidR="008545BB">
        <w:rPr>
          <w:lang w:val="en-GB"/>
        </w:rPr>
        <w:t xml:space="preserve">Creditor Default - </w:t>
      </w:r>
      <w:r w:rsidR="008545BB" w:rsidRPr="00F61391">
        <w:rPr>
          <w:rFonts w:cs="Times"/>
          <w:lang w:val="en-US"/>
        </w:rPr>
        <w:t>Manners to Terminate the Obligation other than Performance</w:t>
      </w:r>
      <w:r w:rsidR="008545BB" w:rsidRPr="00EE4300">
        <w:rPr>
          <w:rFonts w:cs="Times"/>
          <w:lang w:val="en-GB"/>
        </w:rPr>
        <w:t xml:space="preserve"> - </w:t>
      </w:r>
      <w:r w:rsidR="0045237C" w:rsidRPr="00EE4300">
        <w:rPr>
          <w:rFonts w:cs="Times"/>
          <w:lang w:val="en-GB"/>
        </w:rPr>
        <w:t xml:space="preserve">Succession in credit and debt - </w:t>
      </w:r>
      <w:r w:rsidR="008545BB" w:rsidRPr="00EE4300">
        <w:rPr>
          <w:lang w:val="en-GB"/>
        </w:rPr>
        <w:t xml:space="preserve">Non-performance and liability - Damages - </w:t>
      </w:r>
      <w:r w:rsidR="0045237C" w:rsidRPr="008545BB">
        <w:rPr>
          <w:rFonts w:cs="Times"/>
          <w:lang w:val="en-GB"/>
        </w:rPr>
        <w:t xml:space="preserve">Debtor Default e Unlimited Liability </w:t>
      </w:r>
      <w:r w:rsidR="0045237C">
        <w:rPr>
          <w:rFonts w:cs="Times"/>
          <w:lang w:val="en-GB"/>
        </w:rPr>
        <w:t xml:space="preserve">- </w:t>
      </w:r>
      <w:r w:rsidR="0045237C" w:rsidRPr="0045237C">
        <w:rPr>
          <w:rFonts w:cs="Times"/>
          <w:lang w:val="en-GB"/>
        </w:rPr>
        <w:t xml:space="preserve">Security Rights in Property </w:t>
      </w:r>
      <w:r w:rsidR="0045237C">
        <w:rPr>
          <w:rFonts w:cs="Times"/>
          <w:lang w:val="en-GB"/>
        </w:rPr>
        <w:t>-</w:t>
      </w:r>
      <w:r w:rsidR="0045237C" w:rsidRPr="0045237C">
        <w:rPr>
          <w:rFonts w:cs="Times"/>
          <w:lang w:val="en-GB"/>
        </w:rPr>
        <w:t xml:space="preserve"> </w:t>
      </w:r>
      <w:r w:rsidR="0045237C">
        <w:rPr>
          <w:rFonts w:cs="Times"/>
          <w:lang w:val="en-GB"/>
        </w:rPr>
        <w:t xml:space="preserve"> </w:t>
      </w:r>
      <w:r w:rsidR="0045237C" w:rsidRPr="0045237C">
        <w:rPr>
          <w:rFonts w:cs="Times"/>
          <w:lang w:val="en-GB"/>
        </w:rPr>
        <w:t xml:space="preserve">Protection of the Rights of Creditors </w:t>
      </w:r>
      <w:r w:rsidR="0045237C">
        <w:rPr>
          <w:rFonts w:cs="Times"/>
          <w:lang w:val="en-GB"/>
        </w:rPr>
        <w:t xml:space="preserve">- </w:t>
      </w:r>
      <w:r w:rsidR="0045237C" w:rsidRPr="0045237C">
        <w:rPr>
          <w:rFonts w:cs="Times"/>
          <w:lang w:val="en-GB"/>
        </w:rPr>
        <w:t>Contract’s Essential Elements. Types of Contracts</w:t>
      </w:r>
      <w:r w:rsidR="0045237C">
        <w:rPr>
          <w:rFonts w:cs="Times"/>
          <w:lang w:val="en-GB"/>
        </w:rPr>
        <w:t xml:space="preserve"> - </w:t>
      </w:r>
      <w:r w:rsidR="0045237C" w:rsidRPr="0045237C">
        <w:rPr>
          <w:rFonts w:cs="Times"/>
          <w:lang w:val="en-GB"/>
        </w:rPr>
        <w:t>Formation of Contract</w:t>
      </w:r>
      <w:r w:rsidR="0045237C">
        <w:rPr>
          <w:rFonts w:cs="Times"/>
          <w:lang w:val="en-GB"/>
        </w:rPr>
        <w:t xml:space="preserve"> - </w:t>
      </w:r>
      <w:r w:rsidR="0045237C" w:rsidRPr="0045237C">
        <w:rPr>
          <w:rFonts w:cs="Times"/>
          <w:lang w:val="en-GB"/>
        </w:rPr>
        <w:t>Voidability</w:t>
      </w:r>
      <w:r w:rsidR="0045237C">
        <w:rPr>
          <w:rFonts w:cs="Times"/>
          <w:lang w:val="en-GB"/>
        </w:rPr>
        <w:t xml:space="preserve"> and Nullity</w:t>
      </w:r>
      <w:r w:rsidR="0045237C" w:rsidRPr="0045237C">
        <w:rPr>
          <w:rFonts w:cs="Times"/>
          <w:lang w:val="en-GB"/>
        </w:rPr>
        <w:t xml:space="preserve"> of Contract</w:t>
      </w:r>
      <w:r w:rsidR="0045237C">
        <w:rPr>
          <w:rFonts w:cs="Times"/>
          <w:lang w:val="en-GB"/>
        </w:rPr>
        <w:t xml:space="preserve"> – </w:t>
      </w:r>
      <w:r w:rsidR="0045237C" w:rsidRPr="0045237C">
        <w:rPr>
          <w:rFonts w:cs="Times"/>
          <w:lang w:val="en-GB"/>
        </w:rPr>
        <w:t>Representation</w:t>
      </w:r>
      <w:r w:rsidR="0045237C">
        <w:rPr>
          <w:rFonts w:cs="Times"/>
          <w:lang w:val="en-GB"/>
        </w:rPr>
        <w:t xml:space="preserve"> - </w:t>
      </w:r>
      <w:r w:rsidR="0045237C" w:rsidRPr="0045237C">
        <w:rPr>
          <w:rFonts w:cs="Times"/>
          <w:lang w:val="en-GB"/>
        </w:rPr>
        <w:t>Effects of Contract</w:t>
      </w:r>
      <w:r w:rsidR="0045237C">
        <w:rPr>
          <w:rFonts w:cs="Times"/>
          <w:lang w:val="en-GB"/>
        </w:rPr>
        <w:t xml:space="preserve"> - </w:t>
      </w:r>
      <w:r w:rsidR="0045237C" w:rsidRPr="0045237C">
        <w:rPr>
          <w:rFonts w:cs="Times"/>
          <w:lang w:val="en-GB"/>
        </w:rPr>
        <w:t>Condition, Term, and Onus</w:t>
      </w:r>
      <w:r w:rsidR="0045237C">
        <w:rPr>
          <w:rFonts w:cs="Times"/>
          <w:lang w:val="en-GB"/>
        </w:rPr>
        <w:t xml:space="preserve"> - </w:t>
      </w:r>
      <w:r w:rsidR="0045237C" w:rsidRPr="0045237C">
        <w:rPr>
          <w:rFonts w:cs="Times"/>
          <w:lang w:val="en-GB"/>
        </w:rPr>
        <w:t>Preliminary Contract</w:t>
      </w:r>
      <w:r w:rsidR="0045237C">
        <w:rPr>
          <w:rFonts w:cs="Times"/>
          <w:lang w:val="en-GB"/>
        </w:rPr>
        <w:t xml:space="preserve"> - </w:t>
      </w:r>
      <w:r w:rsidR="0045237C" w:rsidRPr="0045237C">
        <w:rPr>
          <w:rFonts w:cs="Times"/>
          <w:lang w:val="en-GB"/>
        </w:rPr>
        <w:t>Rescission and Dissolution</w:t>
      </w:r>
      <w:r w:rsidR="0045237C">
        <w:rPr>
          <w:rFonts w:cs="Times"/>
          <w:lang w:val="en-GB"/>
        </w:rPr>
        <w:t xml:space="preserve"> of contract - </w:t>
      </w:r>
      <w:r w:rsidR="0045237C" w:rsidRPr="0045237C">
        <w:rPr>
          <w:rFonts w:cs="Times"/>
          <w:lang w:val="en-GB"/>
        </w:rPr>
        <w:t>Purchase, Leasing, and Contract for work and services</w:t>
      </w:r>
      <w:r w:rsidR="0045237C">
        <w:rPr>
          <w:rFonts w:cs="Times"/>
          <w:lang w:val="en-GB"/>
        </w:rPr>
        <w:t xml:space="preserve">. </w:t>
      </w:r>
    </w:p>
    <w:p w14:paraId="28232B52" w14:textId="77777777" w:rsidR="00F80A9E" w:rsidRPr="00244B15" w:rsidRDefault="00F80A9E" w:rsidP="004921CE">
      <w:pPr>
        <w:spacing w:before="240" w:after="120" w:line="220" w:lineRule="exact"/>
        <w:rPr>
          <w:b/>
          <w:i/>
          <w:lang w:val="en-US"/>
        </w:rPr>
      </w:pPr>
      <w:r w:rsidRPr="00244B15">
        <w:rPr>
          <w:b/>
          <w:i/>
          <w:lang w:val="en-US"/>
        </w:rPr>
        <w:t>READING LIST</w:t>
      </w:r>
    </w:p>
    <w:p w14:paraId="6841BE94" w14:textId="4AB43D20" w:rsidR="006C28F9" w:rsidRDefault="00244B15" w:rsidP="00F00A75">
      <w:pPr>
        <w:pStyle w:val="Testo1"/>
        <w:spacing w:line="240" w:lineRule="exact"/>
        <w:ind w:left="0" w:firstLine="284"/>
        <w:rPr>
          <w:spacing w:val="-5"/>
          <w:sz w:val="20"/>
          <w:lang w:val="en-US"/>
        </w:rPr>
      </w:pPr>
      <w:r w:rsidRPr="00244B15">
        <w:rPr>
          <w:smallCaps/>
          <w:noProof w:val="0"/>
          <w:spacing w:val="-5"/>
          <w:sz w:val="20"/>
          <w:lang w:val="en-US"/>
        </w:rPr>
        <w:t xml:space="preserve">G. </w:t>
      </w:r>
      <w:proofErr w:type="spellStart"/>
      <w:r w:rsidRPr="00244B15">
        <w:rPr>
          <w:smallCaps/>
          <w:noProof w:val="0"/>
          <w:spacing w:val="-5"/>
          <w:sz w:val="20"/>
          <w:lang w:val="en-US"/>
        </w:rPr>
        <w:t>Iudica</w:t>
      </w:r>
      <w:proofErr w:type="spellEnd"/>
      <w:r w:rsidRPr="00244B15">
        <w:rPr>
          <w:smallCaps/>
          <w:noProof w:val="0"/>
          <w:spacing w:val="-5"/>
          <w:sz w:val="20"/>
          <w:lang w:val="en-US"/>
        </w:rPr>
        <w:t xml:space="preserve"> – P. </w:t>
      </w:r>
      <w:proofErr w:type="spellStart"/>
      <w:r w:rsidRPr="00244B15">
        <w:rPr>
          <w:smallCaps/>
          <w:noProof w:val="0"/>
          <w:spacing w:val="-5"/>
          <w:sz w:val="20"/>
          <w:lang w:val="en-US"/>
        </w:rPr>
        <w:t>Zatti</w:t>
      </w:r>
      <w:proofErr w:type="spellEnd"/>
      <w:r w:rsidR="00F80A9E" w:rsidRPr="00244B15">
        <w:rPr>
          <w:smallCaps/>
          <w:noProof w:val="0"/>
          <w:spacing w:val="-5"/>
          <w:sz w:val="20"/>
          <w:lang w:val="en-US"/>
        </w:rPr>
        <w:t>,</w:t>
      </w:r>
      <w:r w:rsidR="00F80A9E" w:rsidRPr="00244B15">
        <w:rPr>
          <w:i/>
          <w:noProof w:val="0"/>
          <w:spacing w:val="-5"/>
          <w:sz w:val="20"/>
          <w:lang w:val="en-US"/>
        </w:rPr>
        <w:t xml:space="preserve"> </w:t>
      </w:r>
      <w:r w:rsidRPr="00244B15">
        <w:rPr>
          <w:i/>
          <w:noProof w:val="0"/>
          <w:spacing w:val="-5"/>
          <w:sz w:val="20"/>
          <w:lang w:val="en-US"/>
        </w:rPr>
        <w:t>Language and Rules o</w:t>
      </w:r>
      <w:r>
        <w:rPr>
          <w:i/>
          <w:noProof w:val="0"/>
          <w:spacing w:val="-5"/>
          <w:sz w:val="20"/>
          <w:lang w:val="en-US"/>
        </w:rPr>
        <w:t>f</w:t>
      </w:r>
      <w:r w:rsidRPr="00244B15">
        <w:rPr>
          <w:i/>
          <w:noProof w:val="0"/>
          <w:spacing w:val="-5"/>
          <w:sz w:val="20"/>
          <w:lang w:val="en-US"/>
        </w:rPr>
        <w:t xml:space="preserve"> Italian Privat</w:t>
      </w:r>
      <w:r>
        <w:rPr>
          <w:i/>
          <w:noProof w:val="0"/>
          <w:spacing w:val="-5"/>
          <w:sz w:val="20"/>
          <w:lang w:val="en-US"/>
        </w:rPr>
        <w:t>e Law. A Brief Textbook</w:t>
      </w:r>
      <w:r w:rsidR="00F80A9E" w:rsidRPr="00244B15">
        <w:rPr>
          <w:i/>
          <w:noProof w:val="0"/>
          <w:spacing w:val="-5"/>
          <w:sz w:val="20"/>
          <w:lang w:val="en-US"/>
        </w:rPr>
        <w:t>,</w:t>
      </w:r>
      <w:r w:rsidR="00F80A9E" w:rsidRPr="00244B15">
        <w:rPr>
          <w:noProof w:val="0"/>
          <w:spacing w:val="-5"/>
          <w:sz w:val="20"/>
          <w:lang w:val="en-US"/>
        </w:rPr>
        <w:t xml:space="preserve"> </w:t>
      </w:r>
      <w:r>
        <w:rPr>
          <w:noProof w:val="0"/>
          <w:spacing w:val="-5"/>
          <w:sz w:val="20"/>
          <w:lang w:val="en-US"/>
        </w:rPr>
        <w:t xml:space="preserve">Wolters Kluwer - </w:t>
      </w:r>
      <w:proofErr w:type="spellStart"/>
      <w:r>
        <w:rPr>
          <w:noProof w:val="0"/>
          <w:spacing w:val="-5"/>
          <w:sz w:val="20"/>
          <w:lang w:val="en-US"/>
        </w:rPr>
        <w:t>Cedam</w:t>
      </w:r>
      <w:proofErr w:type="spellEnd"/>
      <w:r w:rsidR="00F80A9E" w:rsidRPr="00244B15">
        <w:rPr>
          <w:noProof w:val="0"/>
          <w:spacing w:val="-5"/>
          <w:sz w:val="20"/>
          <w:lang w:val="en-US"/>
        </w:rPr>
        <w:t xml:space="preserve">, last edition. </w:t>
      </w:r>
      <w:r w:rsidR="00F80A9E" w:rsidRPr="00EE4300">
        <w:rPr>
          <w:noProof w:val="0"/>
          <w:spacing w:val="-5"/>
          <w:sz w:val="20"/>
          <w:lang w:val="en-GB"/>
        </w:rPr>
        <w:t>The chapters to be studied will be listed at the beginning of the course and on the Professor’s web page</w:t>
      </w:r>
      <w:r>
        <w:rPr>
          <w:noProof w:val="0"/>
          <w:spacing w:val="-5"/>
          <w:sz w:val="20"/>
          <w:lang w:val="en-GB"/>
        </w:rPr>
        <w:t>.</w:t>
      </w:r>
      <w:r w:rsidR="006C28F9">
        <w:rPr>
          <w:spacing w:val="-5"/>
          <w:sz w:val="20"/>
          <w:lang w:val="en-US"/>
        </w:rPr>
        <w:t xml:space="preserve"> </w:t>
      </w:r>
    </w:p>
    <w:p w14:paraId="3D393325" w14:textId="77777777" w:rsidR="00F00A75" w:rsidRPr="00F00A75" w:rsidRDefault="00F00A75" w:rsidP="00F00A75">
      <w:pPr>
        <w:pStyle w:val="Testo1"/>
        <w:spacing w:before="120" w:line="240" w:lineRule="exact"/>
        <w:ind w:left="0" w:firstLine="284"/>
        <w:rPr>
          <w:noProof w:val="0"/>
          <w:spacing w:val="-5"/>
          <w:sz w:val="20"/>
          <w:lang w:val="en-GB"/>
        </w:rPr>
      </w:pPr>
      <w:r w:rsidRPr="008B0420">
        <w:rPr>
          <w:noProof w:val="0"/>
          <w:spacing w:val="-5"/>
          <w:sz w:val="20"/>
          <w:lang w:val="en-GB"/>
        </w:rPr>
        <w:t>The lessons slides will be available on Blackboard. During the course a series of essay will be indicated to deepen of the topic</w:t>
      </w:r>
      <w:r>
        <w:rPr>
          <w:noProof w:val="0"/>
          <w:spacing w:val="-5"/>
          <w:sz w:val="20"/>
          <w:lang w:val="en-GB"/>
        </w:rPr>
        <w:t>s</w:t>
      </w:r>
      <w:r w:rsidRPr="008B0420">
        <w:rPr>
          <w:noProof w:val="0"/>
          <w:spacing w:val="-5"/>
          <w:sz w:val="20"/>
          <w:lang w:val="en-GB"/>
        </w:rPr>
        <w:t xml:space="preserve"> of the lessons.</w:t>
      </w:r>
    </w:p>
    <w:p w14:paraId="566BE430" w14:textId="77777777" w:rsidR="00F80A9E" w:rsidRPr="00EE4300" w:rsidRDefault="00F80A9E" w:rsidP="00F80A9E">
      <w:pPr>
        <w:spacing w:before="240" w:after="120" w:line="220" w:lineRule="exact"/>
        <w:rPr>
          <w:b/>
          <w:i/>
          <w:lang w:val="en-GB"/>
        </w:rPr>
      </w:pPr>
      <w:r w:rsidRPr="00EE4300">
        <w:rPr>
          <w:b/>
          <w:i/>
          <w:lang w:val="en-GB"/>
        </w:rPr>
        <w:t>TEACHING METHOD</w:t>
      </w:r>
    </w:p>
    <w:p w14:paraId="041DE5CD" w14:textId="77777777" w:rsidR="00F00A75" w:rsidRPr="009A42B3" w:rsidRDefault="00F00A75" w:rsidP="00F00A75">
      <w:pPr>
        <w:pStyle w:val="Testo1"/>
        <w:spacing w:line="240" w:lineRule="exact"/>
        <w:ind w:left="0" w:firstLine="284"/>
        <w:rPr>
          <w:noProof w:val="0"/>
          <w:spacing w:val="-5"/>
          <w:sz w:val="20"/>
          <w:lang w:val="en-GB"/>
        </w:rPr>
      </w:pPr>
      <w:r w:rsidRPr="00802360">
        <w:rPr>
          <w:noProof w:val="0"/>
          <w:sz w:val="20"/>
          <w:lang w:val="en-GB"/>
        </w:rPr>
        <w:t xml:space="preserve">Classroom and </w:t>
      </w:r>
      <w:r>
        <w:rPr>
          <w:noProof w:val="0"/>
          <w:sz w:val="20"/>
          <w:lang w:val="en-GB"/>
        </w:rPr>
        <w:t xml:space="preserve">simulation </w:t>
      </w:r>
      <w:r w:rsidRPr="00802360">
        <w:rPr>
          <w:noProof w:val="0"/>
          <w:sz w:val="20"/>
          <w:lang w:val="en-GB"/>
        </w:rPr>
        <w:t xml:space="preserve">with the participation of students. </w:t>
      </w:r>
    </w:p>
    <w:p w14:paraId="0A058D38" w14:textId="77777777" w:rsidR="00F80A9E" w:rsidRPr="00EE4300" w:rsidRDefault="00F80A9E" w:rsidP="00F80A9E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r w:rsidRPr="00EE4300">
        <w:rPr>
          <w:rFonts w:ascii="Times New Roman" w:hAnsi="Times New Roman"/>
          <w:b/>
          <w:i/>
          <w:lang w:val="en-GB"/>
        </w:rPr>
        <w:t>ASSESSMENT METHOD</w:t>
      </w:r>
      <w:r w:rsidR="00CA7FE7">
        <w:rPr>
          <w:rFonts w:ascii="Times New Roman" w:hAnsi="Times New Roman"/>
          <w:b/>
          <w:i/>
          <w:lang w:val="en-GB"/>
        </w:rPr>
        <w:t xml:space="preserve"> AND CRITERIA</w:t>
      </w:r>
    </w:p>
    <w:p w14:paraId="1207431C" w14:textId="74C9802C" w:rsidR="00F00A75" w:rsidRDefault="00F00A75" w:rsidP="00F00A75">
      <w:pPr>
        <w:pStyle w:val="Titolo4"/>
        <w:ind w:firstLine="284"/>
        <w:rPr>
          <w:rFonts w:ascii="Times New Roman" w:hAnsi="Times New Roman"/>
          <w:b w:val="0"/>
          <w:i w:val="0"/>
          <w:color w:val="auto"/>
          <w:lang w:val="en"/>
        </w:rPr>
      </w:pP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The aim of examination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is to assess the level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of knowledge and understanding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of the candidate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.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In exceptional cases,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students can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take the exam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orally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>.</w:t>
      </w:r>
      <w:r w:rsidR="00B656B8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</w:p>
    <w:p w14:paraId="04158F27" w14:textId="4A217DF8" w:rsidR="00B656B8" w:rsidRDefault="00B656B8" w:rsidP="00B656B8">
      <w:pPr>
        <w:rPr>
          <w:lang w:val="en"/>
        </w:rPr>
      </w:pPr>
    </w:p>
    <w:p w14:paraId="2184A911" w14:textId="77777777" w:rsidR="00B656B8" w:rsidRPr="00B656B8" w:rsidRDefault="00B656B8" w:rsidP="00B656B8">
      <w:pPr>
        <w:rPr>
          <w:i/>
          <w:iCs/>
          <w:lang w:val="en-US"/>
        </w:rPr>
      </w:pPr>
      <w:r w:rsidRPr="00B656B8">
        <w:rPr>
          <w:i/>
          <w:iCs/>
          <w:lang w:val="en-US"/>
        </w:rPr>
        <w:t>Evaluation methods for attending students</w:t>
      </w:r>
    </w:p>
    <w:p w14:paraId="7956B67B" w14:textId="276C449C" w:rsidR="00B656B8" w:rsidRPr="00B656B8" w:rsidRDefault="00B656B8" w:rsidP="00B656B8">
      <w:pPr>
        <w:rPr>
          <w:lang w:val="en-US"/>
        </w:rPr>
      </w:pPr>
      <w:r w:rsidRPr="00B656B8">
        <w:rPr>
          <w:lang w:val="en-US"/>
        </w:rPr>
        <w:t xml:space="preserve">The overall evaluation is based on the outcome of </w:t>
      </w:r>
      <w:r>
        <w:rPr>
          <w:lang w:val="en-US"/>
        </w:rPr>
        <w:t>3</w:t>
      </w:r>
      <w:r w:rsidRPr="00B656B8">
        <w:rPr>
          <w:lang w:val="en-US"/>
        </w:rPr>
        <w:t xml:space="preserve"> assignments</w:t>
      </w:r>
      <w:r w:rsidR="00521FC4">
        <w:rPr>
          <w:lang w:val="en-US"/>
        </w:rPr>
        <w:t xml:space="preserve"> </w:t>
      </w:r>
      <w:r w:rsidR="00401842">
        <w:rPr>
          <w:lang w:val="en-US"/>
        </w:rPr>
        <w:t xml:space="preserve">posting during the classroom </w:t>
      </w:r>
      <w:r w:rsidR="00521FC4">
        <w:rPr>
          <w:lang w:val="en-US"/>
        </w:rPr>
        <w:t>(</w:t>
      </w:r>
      <w:r w:rsidR="00C80390">
        <w:rPr>
          <w:lang w:val="en-US"/>
        </w:rPr>
        <w:t>2 m</w:t>
      </w:r>
      <w:r w:rsidR="00C80390" w:rsidRPr="00C80390">
        <w:rPr>
          <w:lang w:val="en-US"/>
        </w:rPr>
        <w:t xml:space="preserve">ultiple </w:t>
      </w:r>
      <w:r w:rsidR="00C80390">
        <w:rPr>
          <w:lang w:val="en-US"/>
        </w:rPr>
        <w:t>c</w:t>
      </w:r>
      <w:r w:rsidR="00C80390" w:rsidRPr="00C80390">
        <w:rPr>
          <w:lang w:val="en-US"/>
        </w:rPr>
        <w:t xml:space="preserve">hoice </w:t>
      </w:r>
      <w:r w:rsidR="00C80390">
        <w:rPr>
          <w:lang w:val="en-US"/>
        </w:rPr>
        <w:t>q</w:t>
      </w:r>
      <w:r w:rsidR="00C80390" w:rsidRPr="00C80390">
        <w:rPr>
          <w:lang w:val="en-US"/>
        </w:rPr>
        <w:t>uestion</w:t>
      </w:r>
      <w:r w:rsidR="00C80390">
        <w:rPr>
          <w:lang w:val="en-US"/>
        </w:rPr>
        <w:t>s</w:t>
      </w:r>
      <w:r w:rsidR="00D75C2B">
        <w:rPr>
          <w:lang w:val="en-US"/>
        </w:rPr>
        <w:t>,</w:t>
      </w:r>
      <w:r w:rsidR="00C80390">
        <w:rPr>
          <w:lang w:val="en-US"/>
        </w:rPr>
        <w:t xml:space="preserve"> </w:t>
      </w:r>
      <w:r w:rsidR="00521FC4">
        <w:rPr>
          <w:lang w:val="en-US"/>
        </w:rPr>
        <w:t>each assig</w:t>
      </w:r>
      <w:r w:rsidR="00D75C2B">
        <w:rPr>
          <w:lang w:val="en-US"/>
        </w:rPr>
        <w:t>n</w:t>
      </w:r>
      <w:r w:rsidR="00521FC4">
        <w:rPr>
          <w:lang w:val="en-US"/>
        </w:rPr>
        <w:t>men</w:t>
      </w:r>
      <w:r w:rsidR="00D75C2B">
        <w:rPr>
          <w:lang w:val="en-US"/>
        </w:rPr>
        <w:t>t will attribute a score from 0 to 1)</w:t>
      </w:r>
      <w:r>
        <w:rPr>
          <w:lang w:val="en-US"/>
        </w:rPr>
        <w:t xml:space="preserve"> </w:t>
      </w:r>
      <w:r w:rsidRPr="00B656B8">
        <w:rPr>
          <w:lang w:val="en-US"/>
        </w:rPr>
        <w:t xml:space="preserve">and a written test </w:t>
      </w:r>
      <w:r w:rsidRPr="00794CF6">
        <w:rPr>
          <w:rStyle w:val="hps"/>
          <w:rFonts w:ascii="Times New Roman" w:hAnsi="Times New Roman"/>
          <w:lang w:val="en"/>
        </w:rPr>
        <w:t xml:space="preserve">lasting </w:t>
      </w:r>
      <w:r w:rsidR="00F45B30">
        <w:rPr>
          <w:rStyle w:val="hps"/>
          <w:rFonts w:ascii="Times New Roman" w:hAnsi="Times New Roman"/>
          <w:lang w:val="en"/>
        </w:rPr>
        <w:t>90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minute</w:t>
      </w:r>
      <w:r>
        <w:rPr>
          <w:rStyle w:val="hps"/>
          <w:rFonts w:ascii="Times New Roman" w:hAnsi="Times New Roman"/>
          <w:lang w:val="en"/>
        </w:rPr>
        <w:t xml:space="preserve"> (9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open-ended questions</w:t>
      </w:r>
      <w:r w:rsidR="00521FC4">
        <w:rPr>
          <w:rStyle w:val="hps"/>
          <w:rFonts w:ascii="Times New Roman" w:hAnsi="Times New Roman"/>
          <w:lang w:val="en"/>
        </w:rPr>
        <w:t xml:space="preserve">, </w:t>
      </w:r>
      <w:r w:rsidRPr="00794CF6">
        <w:rPr>
          <w:rStyle w:val="hps"/>
          <w:rFonts w:ascii="Times New Roman" w:hAnsi="Times New Roman"/>
          <w:lang w:val="en"/>
        </w:rPr>
        <w:t>each response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will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attribute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a score from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0 to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3</w:t>
      </w:r>
      <w:r w:rsidR="00FB1521">
        <w:rPr>
          <w:rStyle w:val="hps"/>
          <w:rFonts w:ascii="Times New Roman" w:hAnsi="Times New Roman"/>
          <w:lang w:val="en"/>
        </w:rPr>
        <w:t>)</w:t>
      </w:r>
      <w:r w:rsidRPr="00794CF6">
        <w:rPr>
          <w:rFonts w:ascii="Times New Roman" w:hAnsi="Times New Roman"/>
          <w:lang w:val="en"/>
        </w:rPr>
        <w:t>.</w:t>
      </w:r>
      <w:r>
        <w:rPr>
          <w:rFonts w:ascii="Times New Roman" w:hAnsi="Times New Roman"/>
          <w:lang w:val="en"/>
        </w:rPr>
        <w:t xml:space="preserve"> </w:t>
      </w:r>
      <w:r w:rsidR="00401842" w:rsidRPr="00794CF6">
        <w:rPr>
          <w:rFonts w:ascii="Times New Roman" w:hAnsi="Times New Roman"/>
          <w:lang w:val="en"/>
        </w:rPr>
        <w:t>The overall rating is given by the sum of each score.</w:t>
      </w:r>
    </w:p>
    <w:p w14:paraId="00187B20" w14:textId="77777777" w:rsidR="00B656B8" w:rsidRPr="00B656B8" w:rsidRDefault="00B656B8" w:rsidP="00B656B8">
      <w:pPr>
        <w:rPr>
          <w:lang w:val="en-US"/>
        </w:rPr>
      </w:pPr>
    </w:p>
    <w:p w14:paraId="463825DC" w14:textId="77777777" w:rsidR="00B656B8" w:rsidRPr="00F45B30" w:rsidRDefault="00B656B8" w:rsidP="00B656B8">
      <w:pPr>
        <w:rPr>
          <w:i/>
          <w:iCs/>
          <w:lang w:val="en-US"/>
        </w:rPr>
      </w:pPr>
      <w:r w:rsidRPr="00F45B30">
        <w:rPr>
          <w:i/>
          <w:iCs/>
          <w:lang w:val="en-US"/>
        </w:rPr>
        <w:t>Evaluation mode for non-attending students</w:t>
      </w:r>
    </w:p>
    <w:p w14:paraId="478523AA" w14:textId="5A27BF2F" w:rsidR="00F45B30" w:rsidRDefault="00B656B8" w:rsidP="00B656B8">
      <w:pPr>
        <w:rPr>
          <w:lang w:val="en-US"/>
        </w:rPr>
      </w:pPr>
      <w:r w:rsidRPr="00B656B8">
        <w:rPr>
          <w:lang w:val="en-US"/>
        </w:rPr>
        <w:t xml:space="preserve">The overall evaluation is </w:t>
      </w:r>
      <w:r w:rsidR="00F45B30">
        <w:rPr>
          <w:lang w:val="en-US"/>
        </w:rPr>
        <w:t>based on</w:t>
      </w:r>
      <w:r w:rsidR="00F45B30" w:rsidRPr="00F45B30">
        <w:rPr>
          <w:lang w:val="en-US"/>
        </w:rPr>
        <w:t xml:space="preserve"> a written test lasting </w:t>
      </w:r>
      <w:r w:rsidR="00F45B30">
        <w:rPr>
          <w:lang w:val="en-US"/>
        </w:rPr>
        <w:t>100</w:t>
      </w:r>
      <w:r w:rsidR="00F45B30" w:rsidRPr="00F45B30">
        <w:rPr>
          <w:lang w:val="en-US"/>
        </w:rPr>
        <w:t xml:space="preserve"> minute (10 open-ended questions). For each response will attribute a score from 0 to 3. The overall rating is given by the sum of each score.</w:t>
      </w:r>
    </w:p>
    <w:p w14:paraId="3BA651A1" w14:textId="77777777" w:rsidR="00313854" w:rsidRPr="00EE4300" w:rsidRDefault="00F80A9E" w:rsidP="004921CE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r w:rsidRPr="00EE4300">
        <w:rPr>
          <w:rFonts w:ascii="Times New Roman" w:hAnsi="Times New Roman"/>
          <w:b/>
          <w:i/>
          <w:lang w:val="en-GB"/>
        </w:rPr>
        <w:t>NOTES</w:t>
      </w:r>
      <w:r w:rsidR="004921CE" w:rsidRPr="00EE4300">
        <w:rPr>
          <w:rFonts w:ascii="Times New Roman" w:hAnsi="Times New Roman"/>
          <w:b/>
          <w:i/>
          <w:lang w:val="en-GB"/>
        </w:rPr>
        <w:t xml:space="preserve"> AND PREREQUISITES</w:t>
      </w:r>
    </w:p>
    <w:p w14:paraId="769659C3" w14:textId="77777777" w:rsidR="00F80A9E" w:rsidRPr="00EE4300" w:rsidRDefault="001225EC" w:rsidP="00F80A9E">
      <w:pPr>
        <w:pStyle w:val="Testo2"/>
        <w:rPr>
          <w:noProof w:val="0"/>
          <w:sz w:val="20"/>
          <w:lang w:val="en-GB"/>
        </w:rPr>
      </w:pPr>
      <w:r w:rsidRPr="00E26562">
        <w:rPr>
          <w:noProof w:val="0"/>
          <w:sz w:val="20"/>
          <w:lang w:val="en-GB"/>
        </w:rPr>
        <w:lastRenderedPageBreak/>
        <w:t xml:space="preserve">The course </w:t>
      </w:r>
      <w:r w:rsidR="00217959" w:rsidRPr="00E26562">
        <w:rPr>
          <w:noProof w:val="0"/>
          <w:sz w:val="20"/>
          <w:lang w:val="en-GB"/>
        </w:rPr>
        <w:t xml:space="preserve">is introductory; therefore, it does not require prerequisites related to the contents. </w:t>
      </w:r>
      <w:r w:rsidR="008A36F0" w:rsidRPr="00E26562">
        <w:rPr>
          <w:noProof w:val="0"/>
          <w:sz w:val="20"/>
          <w:lang w:val="en-GB"/>
        </w:rPr>
        <w:t>It i</w:t>
      </w:r>
      <w:r w:rsidR="00F80A9E" w:rsidRPr="00E26562">
        <w:rPr>
          <w:noProof w:val="0"/>
          <w:sz w:val="20"/>
          <w:lang w:val="en-GB"/>
        </w:rPr>
        <w:t xml:space="preserve">s recommended </w:t>
      </w:r>
      <w:r w:rsidR="00C467C4" w:rsidRPr="00E26562">
        <w:rPr>
          <w:noProof w:val="0"/>
          <w:sz w:val="20"/>
          <w:lang w:val="en-GB"/>
        </w:rPr>
        <w:t>to</w:t>
      </w:r>
      <w:r w:rsidR="00F80A9E" w:rsidRPr="00E26562">
        <w:rPr>
          <w:noProof w:val="0"/>
          <w:sz w:val="20"/>
          <w:lang w:val="en-GB"/>
        </w:rPr>
        <w:t xml:space="preserve"> attend </w:t>
      </w:r>
      <w:r w:rsidR="00C467C4" w:rsidRPr="00E26562">
        <w:rPr>
          <w:noProof w:val="0"/>
          <w:sz w:val="20"/>
          <w:lang w:val="en-GB"/>
        </w:rPr>
        <w:t>classes</w:t>
      </w:r>
      <w:r w:rsidR="00F80A9E" w:rsidRPr="00E26562">
        <w:rPr>
          <w:noProof w:val="0"/>
          <w:sz w:val="20"/>
          <w:lang w:val="en-GB"/>
        </w:rPr>
        <w:t xml:space="preserve"> and </w:t>
      </w:r>
      <w:r w:rsidR="005C5334" w:rsidRPr="00E26562">
        <w:rPr>
          <w:noProof w:val="0"/>
          <w:sz w:val="20"/>
          <w:lang w:val="en-GB"/>
        </w:rPr>
        <w:t>to know</w:t>
      </w:r>
      <w:r w:rsidR="00F80A9E" w:rsidRPr="00E26562">
        <w:rPr>
          <w:noProof w:val="0"/>
          <w:sz w:val="20"/>
          <w:lang w:val="en-GB"/>
        </w:rPr>
        <w:t xml:space="preserve"> the Italian</w:t>
      </w:r>
      <w:r w:rsidR="00F80A9E" w:rsidRPr="00E26562">
        <w:rPr>
          <w:i/>
          <w:noProof w:val="0"/>
          <w:sz w:val="20"/>
          <w:lang w:val="en-GB"/>
        </w:rPr>
        <w:t xml:space="preserve"> Codice civile</w:t>
      </w:r>
      <w:r w:rsidR="00F80A9E" w:rsidRPr="00E26562">
        <w:rPr>
          <w:noProof w:val="0"/>
          <w:sz w:val="20"/>
          <w:lang w:val="en-GB"/>
        </w:rPr>
        <w:t xml:space="preserve"> and the related rules in its last </w:t>
      </w:r>
      <w:r w:rsidR="00ED1248" w:rsidRPr="00E26562">
        <w:rPr>
          <w:noProof w:val="0"/>
          <w:sz w:val="20"/>
          <w:lang w:val="en-GB"/>
        </w:rPr>
        <w:t>version</w:t>
      </w:r>
      <w:r w:rsidR="00F80A9E" w:rsidRPr="00E26562">
        <w:rPr>
          <w:noProof w:val="0"/>
          <w:sz w:val="20"/>
          <w:lang w:val="en-GB"/>
        </w:rPr>
        <w:t>.</w:t>
      </w:r>
      <w:r w:rsidR="00F80A9E" w:rsidRPr="00EE4300">
        <w:rPr>
          <w:noProof w:val="0"/>
          <w:sz w:val="20"/>
          <w:lang w:val="en-GB"/>
        </w:rPr>
        <w:t xml:space="preserve">   </w:t>
      </w:r>
    </w:p>
    <w:p w14:paraId="032EB08E" w14:textId="77777777" w:rsidR="00B40D5F" w:rsidRPr="0046612D" w:rsidRDefault="00B40D5F" w:rsidP="00B40D5F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r w:rsidRPr="00197B1F">
        <w:rPr>
          <w:rFonts w:ascii="Times New Roman" w:hAnsi="Times New Roman"/>
          <w:b/>
          <w:i/>
          <w:lang w:val="en-GB"/>
        </w:rPr>
        <w:t>OFFICE HOURS FOR STUDENTS</w:t>
      </w:r>
    </w:p>
    <w:p w14:paraId="00FE8A9A" w14:textId="4966F4CE" w:rsidR="002023D7" w:rsidRPr="00B40D5F" w:rsidRDefault="00B40D5F" w:rsidP="00B40D5F">
      <w:pPr>
        <w:pStyle w:val="Testo2"/>
        <w:ind w:right="27"/>
        <w:rPr>
          <w:rFonts w:cs="Times"/>
          <w:sz w:val="20"/>
          <w:lang w:val="en-US"/>
        </w:rPr>
      </w:pPr>
      <w:r w:rsidRPr="008C532C">
        <w:rPr>
          <w:rFonts w:cs="Times"/>
          <w:sz w:val="20"/>
          <w:lang w:val="en-GB"/>
        </w:rPr>
        <w:t>Updated timetables on office hours are permanently</w:t>
      </w:r>
      <w:r>
        <w:rPr>
          <w:rFonts w:cs="Times"/>
          <w:sz w:val="20"/>
          <w:lang w:val="en-GB"/>
        </w:rPr>
        <w:t xml:space="preserve"> </w:t>
      </w:r>
      <w:r w:rsidRPr="008C532C">
        <w:rPr>
          <w:rFonts w:cs="Times"/>
          <w:sz w:val="20"/>
          <w:lang w:val="en-GB"/>
        </w:rPr>
        <w:t>available on th</w:t>
      </w:r>
      <w:r w:rsidRPr="00197F07">
        <w:rPr>
          <w:rFonts w:cs="Times"/>
          <w:sz w:val="20"/>
          <w:lang w:val="en-US"/>
        </w:rPr>
        <w:t xml:space="preserve">e professor’s personal page at </w:t>
      </w:r>
      <w:hyperlink r:id="rId6" w:history="1">
        <w:r w:rsidRPr="00197F07">
          <w:rPr>
            <w:rFonts w:cs="Times"/>
            <w:sz w:val="20"/>
            <w:lang w:val="en-US"/>
          </w:rPr>
          <w:t>http://docenti.unicatt.it/</w:t>
        </w:r>
      </w:hyperlink>
      <w:r>
        <w:rPr>
          <w:rFonts w:cs="Times"/>
          <w:sz w:val="20"/>
          <w:lang w:val="en-US"/>
        </w:rPr>
        <w:t xml:space="preserve">. </w:t>
      </w:r>
    </w:p>
    <w:sectPr w:rsidR="002023D7" w:rsidRPr="00B40D5F" w:rsidSect="004921CE">
      <w:pgSz w:w="11906" w:h="16838" w:code="9"/>
      <w:pgMar w:top="1009" w:right="2608" w:bottom="889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1069" w:hanging="360"/>
      </w:pPr>
      <w:rPr>
        <w:rFonts w:ascii="Times New Roman" w:hAnsi="Times New Roman" w:cs="Times New Roman" w:hint="default"/>
        <w:sz w:val="18"/>
        <w:szCs w:val="18"/>
        <w:shd w:val="clear" w:color="auto" w:fill="FFFFFF"/>
        <w:lang w:val="en-US"/>
      </w:rPr>
    </w:lvl>
  </w:abstractNum>
  <w:abstractNum w:abstractNumId="2" w15:restartNumberingAfterBreak="0">
    <w:nsid w:val="0F8B6DA9"/>
    <w:multiLevelType w:val="hybridMultilevel"/>
    <w:tmpl w:val="95F2014E"/>
    <w:lvl w:ilvl="0" w:tplc="C33C8556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01A1E"/>
    <w:multiLevelType w:val="singleLevel"/>
    <w:tmpl w:val="29FAC1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B5D420E"/>
    <w:multiLevelType w:val="hybridMultilevel"/>
    <w:tmpl w:val="3806B5B6"/>
    <w:lvl w:ilvl="0" w:tplc="76E8073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D6DFA"/>
    <w:multiLevelType w:val="hybridMultilevel"/>
    <w:tmpl w:val="B20037B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44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AD21AE"/>
    <w:multiLevelType w:val="hybridMultilevel"/>
    <w:tmpl w:val="8954CF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08473D2"/>
    <w:multiLevelType w:val="hybridMultilevel"/>
    <w:tmpl w:val="2DFCA1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5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2F"/>
    <w:rsid w:val="000B5654"/>
    <w:rsid w:val="00103E5F"/>
    <w:rsid w:val="00106F7A"/>
    <w:rsid w:val="001225EC"/>
    <w:rsid w:val="00132683"/>
    <w:rsid w:val="00136AC0"/>
    <w:rsid w:val="00164DEF"/>
    <w:rsid w:val="001B3EB4"/>
    <w:rsid w:val="001F3B4C"/>
    <w:rsid w:val="002023D7"/>
    <w:rsid w:val="00217829"/>
    <w:rsid w:val="00217959"/>
    <w:rsid w:val="00230F08"/>
    <w:rsid w:val="00244B15"/>
    <w:rsid w:val="00272E26"/>
    <w:rsid w:val="00282047"/>
    <w:rsid w:val="002F7BAD"/>
    <w:rsid w:val="00313854"/>
    <w:rsid w:val="003267BB"/>
    <w:rsid w:val="00384702"/>
    <w:rsid w:val="003A22F1"/>
    <w:rsid w:val="003B5377"/>
    <w:rsid w:val="003C1D47"/>
    <w:rsid w:val="00401842"/>
    <w:rsid w:val="00427E3C"/>
    <w:rsid w:val="00432C2E"/>
    <w:rsid w:val="00435ECA"/>
    <w:rsid w:val="0045237C"/>
    <w:rsid w:val="00455C9A"/>
    <w:rsid w:val="004921CE"/>
    <w:rsid w:val="004A2491"/>
    <w:rsid w:val="004F51E0"/>
    <w:rsid w:val="00521FC4"/>
    <w:rsid w:val="00535F72"/>
    <w:rsid w:val="00536FCC"/>
    <w:rsid w:val="00540E8A"/>
    <w:rsid w:val="005C5334"/>
    <w:rsid w:val="00600F42"/>
    <w:rsid w:val="0065344F"/>
    <w:rsid w:val="00671C58"/>
    <w:rsid w:val="006762FE"/>
    <w:rsid w:val="00677861"/>
    <w:rsid w:val="0068082F"/>
    <w:rsid w:val="006B0B19"/>
    <w:rsid w:val="006C28F9"/>
    <w:rsid w:val="006E1CDF"/>
    <w:rsid w:val="00701240"/>
    <w:rsid w:val="00710FD7"/>
    <w:rsid w:val="00722306"/>
    <w:rsid w:val="00730C0E"/>
    <w:rsid w:val="00745CFA"/>
    <w:rsid w:val="0075027A"/>
    <w:rsid w:val="00761958"/>
    <w:rsid w:val="0078556B"/>
    <w:rsid w:val="007D65C9"/>
    <w:rsid w:val="007E501B"/>
    <w:rsid w:val="008129E6"/>
    <w:rsid w:val="00815FED"/>
    <w:rsid w:val="008163C6"/>
    <w:rsid w:val="0082327F"/>
    <w:rsid w:val="008323D8"/>
    <w:rsid w:val="008545BB"/>
    <w:rsid w:val="008A36F0"/>
    <w:rsid w:val="008D0008"/>
    <w:rsid w:val="009363D2"/>
    <w:rsid w:val="00956104"/>
    <w:rsid w:val="00956EA0"/>
    <w:rsid w:val="0096257C"/>
    <w:rsid w:val="00986968"/>
    <w:rsid w:val="009A7C32"/>
    <w:rsid w:val="009C24B5"/>
    <w:rsid w:val="00AD3CBF"/>
    <w:rsid w:val="00AD5036"/>
    <w:rsid w:val="00AF6983"/>
    <w:rsid w:val="00B13407"/>
    <w:rsid w:val="00B40D5F"/>
    <w:rsid w:val="00B656B8"/>
    <w:rsid w:val="00B760FC"/>
    <w:rsid w:val="00C37770"/>
    <w:rsid w:val="00C41F5B"/>
    <w:rsid w:val="00C4655D"/>
    <w:rsid w:val="00C467C4"/>
    <w:rsid w:val="00C56502"/>
    <w:rsid w:val="00C75D06"/>
    <w:rsid w:val="00C80030"/>
    <w:rsid w:val="00C80390"/>
    <w:rsid w:val="00C90C91"/>
    <w:rsid w:val="00CA7FE7"/>
    <w:rsid w:val="00D11EA5"/>
    <w:rsid w:val="00D75C2B"/>
    <w:rsid w:val="00D96001"/>
    <w:rsid w:val="00DF0698"/>
    <w:rsid w:val="00E1417D"/>
    <w:rsid w:val="00E26562"/>
    <w:rsid w:val="00E40A47"/>
    <w:rsid w:val="00EA7ECD"/>
    <w:rsid w:val="00EC3D18"/>
    <w:rsid w:val="00ED1248"/>
    <w:rsid w:val="00EE4300"/>
    <w:rsid w:val="00F00A75"/>
    <w:rsid w:val="00F371DF"/>
    <w:rsid w:val="00F4082F"/>
    <w:rsid w:val="00F45B30"/>
    <w:rsid w:val="00F61391"/>
    <w:rsid w:val="00F80A9E"/>
    <w:rsid w:val="00FB1521"/>
    <w:rsid w:val="00FC65A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10B69"/>
  <w15:docId w15:val="{B6A17A0D-9D60-47BB-A224-33E621E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40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B1340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B1340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B1340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nhideWhenUsed/>
    <w:qFormat/>
    <w:rsid w:val="00F80A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B1340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B1340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7D65C9"/>
    <w:rPr>
      <w:rFonts w:ascii="Times" w:hAnsi="Times"/>
      <w:b/>
      <w:noProof/>
      <w:lang w:val="it-IT" w:eastAsia="it-IT" w:bidi="ar-SA"/>
    </w:rPr>
  </w:style>
  <w:style w:type="character" w:styleId="Collegamentoipertestuale">
    <w:name w:val="Hyperlink"/>
    <w:uiPriority w:val="99"/>
    <w:unhideWhenUsed/>
    <w:rsid w:val="007D65C9"/>
    <w:rPr>
      <w:color w:val="0000FF"/>
      <w:u w:val="single"/>
    </w:rPr>
  </w:style>
  <w:style w:type="character" w:customStyle="1" w:styleId="Titolo4Carattere">
    <w:name w:val="Titolo 4 Carattere"/>
    <w:link w:val="Titolo4"/>
    <w:rsid w:val="00F80A9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2Carattere">
    <w:name w:val="Titolo 2 Carattere"/>
    <w:link w:val="Titolo2"/>
    <w:rsid w:val="00F80A9E"/>
    <w:rPr>
      <w:rFonts w:ascii="Times" w:hAnsi="Times"/>
      <w:smallCaps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locked/>
    <w:rsid w:val="00F80A9E"/>
    <w:rPr>
      <w:rFonts w:ascii="Times" w:hAnsi="Times"/>
      <w:noProof/>
      <w:sz w:val="18"/>
      <w:lang w:bidi="ar-SA"/>
    </w:rPr>
  </w:style>
  <w:style w:type="character" w:customStyle="1" w:styleId="hps">
    <w:name w:val="hps"/>
    <w:basedOn w:val="Carpredefinitoparagrafo"/>
    <w:rsid w:val="00F80A9E"/>
  </w:style>
  <w:style w:type="paragraph" w:styleId="Paragrafoelenco">
    <w:name w:val="List Paragraph"/>
    <w:basedOn w:val="Normale"/>
    <w:uiPriority w:val="34"/>
    <w:qFormat/>
    <w:rsid w:val="00F0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879B-FB2F-4EBA-84CB-E6EC496D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43</TotalTime>
  <Pages>2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22</vt:lpstr>
    </vt:vector>
  </TitlesOfParts>
  <Company>U.C.S.C. MILANO</Company>
  <LinksUpToDate>false</LinksUpToDate>
  <CharactersWithSpaces>3256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Direzione</dc:creator>
  <cp:lastModifiedBy>Piccolini Luisella</cp:lastModifiedBy>
  <cp:revision>9</cp:revision>
  <cp:lastPrinted>2006-06-15T14:29:00Z</cp:lastPrinted>
  <dcterms:created xsi:type="dcterms:W3CDTF">2021-05-11T12:11:00Z</dcterms:created>
  <dcterms:modified xsi:type="dcterms:W3CDTF">2022-05-25T08:36:00Z</dcterms:modified>
</cp:coreProperties>
</file>