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127" w:rsidRPr="00946551" w:rsidRDefault="0072402D" w:rsidP="00E23127">
      <w:pPr>
        <w:pStyle w:val="Titolo2"/>
        <w:rPr>
          <w:rFonts w:ascii="Times New Roman" w:hAnsi="Times New Roman"/>
          <w:b/>
          <w:sz w:val="20"/>
        </w:rPr>
      </w:pPr>
      <w:r w:rsidRPr="00946551">
        <w:rPr>
          <w:rFonts w:ascii="Times New Roman" w:eastAsia="Arial" w:hAnsi="Times New Roman"/>
          <w:b/>
          <w:sz w:val="20"/>
          <w:lang w:eastAsia="ar-SA"/>
        </w:rPr>
        <w:t xml:space="preserve">Mathematics For </w:t>
      </w:r>
      <w:r w:rsidR="00E23127" w:rsidRPr="00946551">
        <w:rPr>
          <w:rFonts w:ascii="Times New Roman" w:eastAsia="Arial" w:hAnsi="Times New Roman"/>
          <w:b/>
          <w:sz w:val="20"/>
          <w:lang w:eastAsia="ar-SA"/>
        </w:rPr>
        <w:t>Economics</w:t>
      </w:r>
      <w:r w:rsidR="00E23127" w:rsidRPr="00946551">
        <w:rPr>
          <w:rFonts w:ascii="Times New Roman" w:hAnsi="Times New Roman"/>
          <w:b/>
          <w:sz w:val="20"/>
        </w:rPr>
        <w:t xml:space="preserve"> </w:t>
      </w:r>
    </w:p>
    <w:p w:rsidR="00A53143" w:rsidRPr="00946551" w:rsidRDefault="000113AB" w:rsidP="00E23127">
      <w:pPr>
        <w:pStyle w:val="Titolo2"/>
        <w:rPr>
          <w:rFonts w:ascii="Times New Roman" w:hAnsi="Times New Roman"/>
          <w:b/>
          <w:sz w:val="20"/>
        </w:rPr>
      </w:pPr>
      <w:r w:rsidRPr="00946551">
        <w:rPr>
          <w:rFonts w:ascii="Times New Roman" w:hAnsi="Times New Roman"/>
          <w:sz w:val="20"/>
        </w:rPr>
        <w:t>Proff.</w:t>
      </w:r>
      <w:r w:rsidR="007F7881" w:rsidRPr="00946551">
        <w:rPr>
          <w:rFonts w:ascii="Times New Roman" w:hAnsi="Times New Roman"/>
          <w:sz w:val="20"/>
        </w:rPr>
        <w:t xml:space="preserve"> </w:t>
      </w:r>
      <w:r w:rsidR="00E21235" w:rsidRPr="00946551">
        <w:rPr>
          <w:rFonts w:ascii="Times New Roman" w:hAnsi="Times New Roman"/>
          <w:sz w:val="20"/>
        </w:rPr>
        <w:t>rosa albanese – nicolo’ pecora</w:t>
      </w:r>
    </w:p>
    <w:p w:rsidR="00E23127" w:rsidRPr="009758CF" w:rsidRDefault="00E23127" w:rsidP="00E23127">
      <w:pPr>
        <w:tabs>
          <w:tab w:val="clear" w:pos="284"/>
          <w:tab w:val="left" w:pos="6663"/>
        </w:tabs>
        <w:spacing w:before="240" w:after="120"/>
        <w:ind w:right="27"/>
        <w:rPr>
          <w:rFonts w:ascii="Times New Roman" w:hAnsi="Times New Roman"/>
          <w:lang w:val="en-US"/>
        </w:rPr>
      </w:pPr>
      <w:r w:rsidRPr="009758CF">
        <w:rPr>
          <w:rFonts w:ascii="Times New Roman" w:hAnsi="Times New Roman"/>
          <w:b/>
          <w:i/>
          <w:lang w:val="en-US"/>
        </w:rPr>
        <w:t>COURSE AIMS AND INTENDED LEARNING OUTCOMES</w:t>
      </w:r>
    </w:p>
    <w:p w:rsidR="00975072" w:rsidRPr="009758CF" w:rsidRDefault="00E23127" w:rsidP="00975072">
      <w:pPr>
        <w:rPr>
          <w:rFonts w:ascii="Times New Roman" w:hAnsi="Times New Roman"/>
          <w:lang w:val="en-US"/>
        </w:rPr>
      </w:pPr>
      <w:r w:rsidRPr="009758CF">
        <w:rPr>
          <w:rFonts w:ascii="Times New Roman" w:hAnsi="Times New Roman"/>
          <w:lang w:val="en-US"/>
        </w:rPr>
        <w:t>The course aims to</w:t>
      </w:r>
      <w:r w:rsidRPr="009758CF">
        <w:rPr>
          <w:rFonts w:ascii="Times New Roman" w:hAnsi="Times New Roman"/>
          <w:color w:val="9900FF"/>
          <w:lang w:val="en-US"/>
        </w:rPr>
        <w:t xml:space="preserve"> </w:t>
      </w:r>
      <w:r w:rsidRPr="009758CF">
        <w:rPr>
          <w:rFonts w:ascii="Times New Roman" w:hAnsi="Times New Roman"/>
          <w:lang w:val="en-GB"/>
        </w:rPr>
        <w:t xml:space="preserve">teach students the formalism, terminology and logical tools of mathematics, which are indispensable prerequisites for correctly learning many degree programme subjects with economic, statistical and financial content. Besides the use of </w:t>
      </w:r>
      <w:r w:rsidR="0003271B" w:rsidRPr="009758CF">
        <w:rPr>
          <w:rFonts w:ascii="Times New Roman" w:hAnsi="Times New Roman"/>
          <w:lang w:val="en-GB"/>
        </w:rPr>
        <w:t xml:space="preserve">the </w:t>
      </w:r>
      <w:r w:rsidRPr="009758CF">
        <w:rPr>
          <w:rFonts w:ascii="Times New Roman" w:hAnsi="Times New Roman"/>
          <w:lang w:val="en-GB"/>
        </w:rPr>
        <w:t xml:space="preserve">mathematical </w:t>
      </w:r>
      <w:r w:rsidR="0003271B" w:rsidRPr="009758CF">
        <w:rPr>
          <w:rFonts w:ascii="Times New Roman" w:hAnsi="Times New Roman"/>
          <w:lang w:val="en-GB"/>
        </w:rPr>
        <w:t>calculus</w:t>
      </w:r>
      <w:r w:rsidRPr="009758CF">
        <w:rPr>
          <w:rFonts w:ascii="Times New Roman" w:hAnsi="Times New Roman"/>
          <w:lang w:val="en-GB"/>
        </w:rPr>
        <w:t xml:space="preserve">, the aim of the </w:t>
      </w:r>
      <w:r w:rsidR="00975072" w:rsidRPr="009758CF">
        <w:rPr>
          <w:rFonts w:ascii="Times New Roman" w:hAnsi="Times New Roman"/>
          <w:lang w:val="en-US"/>
        </w:rPr>
        <w:t>course is to provide the basic elements of classical financial mathematics and the evaluation of the simplest type of bonds (these elements are of primary importance nowadays in several applied fields).</w:t>
      </w:r>
    </w:p>
    <w:p w:rsidR="00975072" w:rsidRPr="009758CF" w:rsidRDefault="00975072" w:rsidP="00975072">
      <w:pPr>
        <w:rPr>
          <w:rFonts w:ascii="Times New Roman" w:hAnsi="Times New Roman"/>
          <w:lang w:val="en-US"/>
        </w:rPr>
      </w:pPr>
      <w:r w:rsidRPr="009758CF">
        <w:rPr>
          <w:rFonts w:ascii="Times New Roman" w:hAnsi="Times New Roman"/>
          <w:lang w:val="en-US"/>
        </w:rPr>
        <w:t>At the end of this course, the student will be able to:</w:t>
      </w:r>
    </w:p>
    <w:p w:rsidR="00975072" w:rsidRPr="009758CF" w:rsidRDefault="00975072" w:rsidP="00975072">
      <w:pPr>
        <w:numPr>
          <w:ilvl w:val="0"/>
          <w:numId w:val="8"/>
        </w:numPr>
        <w:tabs>
          <w:tab w:val="clear" w:pos="284"/>
          <w:tab w:val="clear" w:pos="1069"/>
          <w:tab w:val="left" w:pos="-3261"/>
          <w:tab w:val="num" w:pos="142"/>
          <w:tab w:val="left" w:pos="6663"/>
        </w:tabs>
        <w:suppressAutoHyphens/>
        <w:ind w:left="142" w:right="27" w:hanging="142"/>
        <w:rPr>
          <w:rFonts w:ascii="Times New Roman" w:hAnsi="Times New Roman"/>
          <w:lang w:val="en-GB"/>
        </w:rPr>
      </w:pPr>
      <w:r w:rsidRPr="009758CF">
        <w:rPr>
          <w:rFonts w:ascii="Times New Roman" w:hAnsi="Times New Roman"/>
          <w:lang w:val="en-GB"/>
        </w:rPr>
        <w:t>Analyse the behaviour of economic variables represented by functions both qualitatively and quantitatively.</w:t>
      </w:r>
    </w:p>
    <w:p w:rsidR="00975072" w:rsidRPr="009758CF" w:rsidRDefault="00975072" w:rsidP="00975072">
      <w:pPr>
        <w:numPr>
          <w:ilvl w:val="0"/>
          <w:numId w:val="8"/>
        </w:numPr>
        <w:tabs>
          <w:tab w:val="clear" w:pos="284"/>
          <w:tab w:val="left" w:pos="142"/>
          <w:tab w:val="left" w:pos="6663"/>
        </w:tabs>
        <w:suppressAutoHyphens/>
        <w:ind w:left="0" w:right="27" w:firstLine="0"/>
        <w:rPr>
          <w:rFonts w:ascii="Times New Roman" w:hAnsi="Times New Roman"/>
          <w:lang w:val="en-GB"/>
        </w:rPr>
      </w:pPr>
      <w:r w:rsidRPr="009758CF">
        <w:rPr>
          <w:rFonts w:ascii="Times New Roman" w:hAnsi="Times New Roman"/>
          <w:lang w:val="en-GB"/>
        </w:rPr>
        <w:t>Discuss and solve problems of choice expressed in terms of optimisation.</w:t>
      </w:r>
    </w:p>
    <w:p w:rsidR="00975072" w:rsidRPr="009758CF" w:rsidRDefault="00975072" w:rsidP="00975072">
      <w:pPr>
        <w:numPr>
          <w:ilvl w:val="0"/>
          <w:numId w:val="8"/>
        </w:numPr>
        <w:tabs>
          <w:tab w:val="clear" w:pos="284"/>
          <w:tab w:val="left" w:pos="142"/>
          <w:tab w:val="left" w:pos="6663"/>
        </w:tabs>
        <w:suppressAutoHyphens/>
        <w:ind w:left="0" w:right="27" w:firstLine="0"/>
        <w:rPr>
          <w:rFonts w:ascii="Times New Roman" w:hAnsi="Times New Roman"/>
          <w:lang w:val="en-GB"/>
        </w:rPr>
      </w:pPr>
      <w:r w:rsidRPr="009758CF">
        <w:rPr>
          <w:rFonts w:ascii="Times New Roman" w:hAnsi="Times New Roman"/>
          <w:lang w:val="en-GB"/>
        </w:rPr>
        <w:t xml:space="preserve"> K</w:t>
      </w:r>
      <w:r w:rsidRPr="009758CF">
        <w:rPr>
          <w:rFonts w:ascii="Times New Roman" w:hAnsi="Times New Roman"/>
          <w:lang w:val="en-US"/>
        </w:rPr>
        <w:t xml:space="preserve">now relevant professional topics, such as the laws of capitalization and assessment, savings plans and loan amortization. </w:t>
      </w:r>
    </w:p>
    <w:p w:rsidR="00975072" w:rsidRPr="009758CF" w:rsidRDefault="00975072" w:rsidP="00975072">
      <w:pPr>
        <w:numPr>
          <w:ilvl w:val="0"/>
          <w:numId w:val="8"/>
        </w:numPr>
        <w:tabs>
          <w:tab w:val="clear" w:pos="284"/>
          <w:tab w:val="left" w:pos="142"/>
          <w:tab w:val="left" w:pos="6663"/>
        </w:tabs>
        <w:suppressAutoHyphens/>
        <w:ind w:left="0" w:right="27" w:firstLine="0"/>
        <w:rPr>
          <w:rFonts w:ascii="Times New Roman" w:hAnsi="Times New Roman"/>
          <w:lang w:val="en-GB"/>
        </w:rPr>
      </w:pPr>
      <w:r w:rsidRPr="009758CF">
        <w:rPr>
          <w:rFonts w:ascii="Times New Roman" w:hAnsi="Times New Roman"/>
          <w:lang w:val="en-GB"/>
        </w:rPr>
        <w:t>K</w:t>
      </w:r>
      <w:r w:rsidRPr="009758CF">
        <w:rPr>
          <w:rFonts w:ascii="Times New Roman" w:hAnsi="Times New Roman"/>
          <w:lang w:val="en-US"/>
        </w:rPr>
        <w:t>now some techniques of great importance in modern finance, such as the management of a securities portfolio, and knowledge of how to use analysis tools to choose between various financial projects.</w:t>
      </w:r>
    </w:p>
    <w:p w:rsidR="00975072" w:rsidRPr="009758CF" w:rsidRDefault="00975072" w:rsidP="00975072">
      <w:pPr>
        <w:tabs>
          <w:tab w:val="clear" w:pos="284"/>
          <w:tab w:val="left" w:pos="6663"/>
        </w:tabs>
        <w:spacing w:before="240" w:after="120"/>
        <w:ind w:right="27"/>
        <w:rPr>
          <w:rFonts w:ascii="Times New Roman" w:hAnsi="Times New Roman"/>
          <w:b/>
          <w:bCs/>
          <w:i/>
          <w:iCs/>
          <w:lang w:val="en-GB"/>
        </w:rPr>
      </w:pPr>
      <w:r w:rsidRPr="009758CF">
        <w:rPr>
          <w:rFonts w:ascii="Times New Roman" w:hAnsi="Times New Roman"/>
          <w:b/>
          <w:bCs/>
          <w:i/>
          <w:iCs/>
          <w:lang w:val="en-GB"/>
        </w:rPr>
        <w:t>COURSE CONTENT</w:t>
      </w:r>
    </w:p>
    <w:p w:rsidR="00975072" w:rsidRPr="009758CF" w:rsidRDefault="000F2A68" w:rsidP="00975072">
      <w:pPr>
        <w:tabs>
          <w:tab w:val="clear" w:pos="284"/>
          <w:tab w:val="left" w:pos="6663"/>
        </w:tabs>
        <w:spacing w:before="240" w:after="120"/>
        <w:ind w:right="27"/>
        <w:rPr>
          <w:rFonts w:ascii="Times New Roman" w:hAnsi="Times New Roman"/>
          <w:b/>
          <w:lang w:val="en-US"/>
        </w:rPr>
      </w:pPr>
      <w:r w:rsidRPr="009758CF">
        <w:rPr>
          <w:rFonts w:ascii="Times New Roman" w:hAnsi="Times New Roman"/>
          <w:b/>
          <w:lang w:val="en-US"/>
        </w:rPr>
        <w:t>General Mathematics</w:t>
      </w:r>
    </w:p>
    <w:p w:rsidR="00975072" w:rsidRPr="009758CF" w:rsidRDefault="00975072" w:rsidP="00975072">
      <w:pPr>
        <w:spacing w:line="240" w:lineRule="auto"/>
        <w:rPr>
          <w:rFonts w:ascii="Times New Roman" w:hAnsi="Times New Roman"/>
          <w:lang w:val="en-GB"/>
        </w:rPr>
      </w:pPr>
      <w:r w:rsidRPr="009758CF">
        <w:rPr>
          <w:rFonts w:ascii="Times New Roman" w:hAnsi="Times New Roman"/>
          <w:i/>
          <w:lang w:val="en-GB" w:eastAsia="ar-SA"/>
        </w:rPr>
        <w:t xml:space="preserve">Preliminary </w:t>
      </w:r>
      <w:r w:rsidR="00982D4F" w:rsidRPr="009758CF">
        <w:rPr>
          <w:rFonts w:ascii="Times New Roman" w:hAnsi="Times New Roman"/>
          <w:i/>
          <w:lang w:val="en-GB" w:eastAsia="ar-SA"/>
        </w:rPr>
        <w:t>topics</w:t>
      </w:r>
      <w:r w:rsidRPr="009758CF">
        <w:rPr>
          <w:rFonts w:ascii="Times New Roman" w:hAnsi="Times New Roman"/>
          <w:i/>
          <w:lang w:val="en-GB" w:eastAsia="ar-SA"/>
        </w:rPr>
        <w:t xml:space="preserve">. </w:t>
      </w:r>
      <w:r w:rsidRPr="009758CF">
        <w:rPr>
          <w:rFonts w:ascii="Times New Roman" w:hAnsi="Times New Roman"/>
          <w:lang w:val="en-GB"/>
        </w:rPr>
        <w:t>Number sets</w:t>
      </w:r>
      <w:r w:rsidR="006A2547">
        <w:rPr>
          <w:rFonts w:ascii="Times New Roman" w:hAnsi="Times New Roman"/>
          <w:lang w:val="en-GB"/>
        </w:rPr>
        <w:t xml:space="preserve">. </w:t>
      </w:r>
      <w:r w:rsidRPr="009758CF">
        <w:rPr>
          <w:rFonts w:ascii="Times New Roman" w:hAnsi="Times New Roman"/>
          <w:lang w:val="en-GB"/>
        </w:rPr>
        <w:t>Exponentials and logarithms. Algebraic expressions. Rational, irrational, exponential and logarithmic equations and inequalities. Analytic geometry of the plane.</w:t>
      </w:r>
    </w:p>
    <w:p w:rsidR="00975072" w:rsidRPr="009758CF" w:rsidRDefault="00975072" w:rsidP="00975072">
      <w:pPr>
        <w:spacing w:line="240" w:lineRule="auto"/>
        <w:rPr>
          <w:rFonts w:ascii="Times New Roman" w:hAnsi="Times New Roman"/>
          <w:lang w:val="en-GB"/>
        </w:rPr>
      </w:pPr>
    </w:p>
    <w:p w:rsidR="00975072" w:rsidRPr="009758CF" w:rsidRDefault="00975072" w:rsidP="00975072">
      <w:pPr>
        <w:spacing w:line="240" w:lineRule="auto"/>
        <w:rPr>
          <w:rFonts w:ascii="Times New Roman" w:hAnsi="Times New Roman"/>
          <w:lang w:val="en-GB"/>
        </w:rPr>
      </w:pPr>
      <w:r w:rsidRPr="009758CF">
        <w:rPr>
          <w:rFonts w:ascii="Times New Roman" w:hAnsi="Times New Roman"/>
          <w:i/>
          <w:lang w:val="en-GB" w:eastAsia="ar-SA"/>
        </w:rPr>
        <w:t>Real functions</w:t>
      </w:r>
      <w:r w:rsidR="006A2547">
        <w:rPr>
          <w:rFonts w:ascii="Times New Roman" w:hAnsi="Times New Roman"/>
          <w:i/>
          <w:lang w:val="en-GB" w:eastAsia="ar-SA"/>
        </w:rPr>
        <w:t xml:space="preserve"> of one and two variables. </w:t>
      </w:r>
      <w:r w:rsidR="006A2547">
        <w:rPr>
          <w:rFonts w:ascii="Times New Roman" w:hAnsi="Times New Roman"/>
          <w:lang w:val="en-GB" w:eastAsia="ar-SA"/>
        </w:rPr>
        <w:t>Basic definitions.</w:t>
      </w:r>
      <w:r w:rsidRPr="009758CF">
        <w:rPr>
          <w:rFonts w:ascii="Times New Roman" w:hAnsi="Times New Roman"/>
          <w:lang w:val="en-GB"/>
        </w:rPr>
        <w:t xml:space="preserve"> Global and local maxima and </w:t>
      </w:r>
      <w:r w:rsidR="006A2547">
        <w:rPr>
          <w:rFonts w:ascii="Times New Roman" w:hAnsi="Times New Roman"/>
          <w:lang w:val="en-GB"/>
        </w:rPr>
        <w:t>minima</w:t>
      </w:r>
      <w:r w:rsidRPr="009758CF">
        <w:rPr>
          <w:rFonts w:ascii="Times New Roman" w:hAnsi="Times New Roman"/>
          <w:lang w:val="en-GB"/>
        </w:rPr>
        <w:t>. Limits</w:t>
      </w:r>
      <w:r w:rsidR="006A2547">
        <w:rPr>
          <w:rFonts w:ascii="Times New Roman" w:hAnsi="Times New Roman"/>
          <w:lang w:val="en-GB"/>
        </w:rPr>
        <w:t xml:space="preserve"> and c</w:t>
      </w:r>
      <w:r w:rsidRPr="009758CF">
        <w:rPr>
          <w:rFonts w:ascii="Times New Roman" w:hAnsi="Times New Roman"/>
          <w:lang w:val="en-GB"/>
        </w:rPr>
        <w:t xml:space="preserve">ontinuous </w:t>
      </w:r>
      <w:r w:rsidR="006A2547">
        <w:rPr>
          <w:rFonts w:ascii="Times New Roman" w:hAnsi="Times New Roman"/>
          <w:lang w:val="en-GB"/>
        </w:rPr>
        <w:t>functions</w:t>
      </w:r>
      <w:r w:rsidRPr="009758CF">
        <w:rPr>
          <w:rFonts w:ascii="Times New Roman" w:hAnsi="Times New Roman"/>
          <w:lang w:val="en-GB"/>
        </w:rPr>
        <w:t>. Derivatives and geometric interpretation.</w:t>
      </w:r>
      <w:r w:rsidR="006A2547">
        <w:rPr>
          <w:rFonts w:ascii="Times New Roman" w:hAnsi="Times New Roman"/>
          <w:lang w:val="en-GB"/>
        </w:rPr>
        <w:t xml:space="preserve"> </w:t>
      </w:r>
      <w:r w:rsidRPr="009758CF">
        <w:rPr>
          <w:rFonts w:ascii="Times New Roman" w:hAnsi="Times New Roman"/>
          <w:lang w:val="en-GB"/>
        </w:rPr>
        <w:t>Optimization problem</w:t>
      </w:r>
      <w:r w:rsidR="006A2547">
        <w:rPr>
          <w:rFonts w:ascii="Times New Roman" w:hAnsi="Times New Roman"/>
          <w:lang w:val="en-GB"/>
        </w:rPr>
        <w:t>s</w:t>
      </w:r>
      <w:r w:rsidRPr="009758CF">
        <w:rPr>
          <w:rFonts w:ascii="Times New Roman" w:hAnsi="Times New Roman"/>
          <w:lang w:val="en-GB"/>
        </w:rPr>
        <w:t xml:space="preserve">.  </w:t>
      </w:r>
    </w:p>
    <w:p w:rsidR="00975072" w:rsidRPr="009758CF" w:rsidRDefault="00975072" w:rsidP="00975072">
      <w:pPr>
        <w:rPr>
          <w:rFonts w:ascii="Times New Roman" w:hAnsi="Times New Roman"/>
          <w:lang w:val="en-GB"/>
        </w:rPr>
      </w:pPr>
      <w:r w:rsidRPr="009758CF">
        <w:rPr>
          <w:rFonts w:ascii="Times New Roman" w:hAnsi="Times New Roman"/>
          <w:lang w:val="en-GB"/>
        </w:rPr>
        <w:t>Two variable functions: domain and level curves; gradient vector and Hessian matrix. Unconstrained optimization problems. Constrained optimisation problems.</w:t>
      </w:r>
      <w:r w:rsidR="006A2547">
        <w:rPr>
          <w:rFonts w:ascii="Times New Roman" w:hAnsi="Times New Roman"/>
          <w:lang w:val="en-GB"/>
        </w:rPr>
        <w:t xml:space="preserve"> Linear programming.</w:t>
      </w:r>
    </w:p>
    <w:p w:rsidR="00975072" w:rsidRPr="009758CF" w:rsidRDefault="00975072" w:rsidP="00975072">
      <w:pPr>
        <w:pStyle w:val="Titolo7"/>
        <w:rPr>
          <w:rFonts w:ascii="Times New Roman" w:hAnsi="Times New Roman" w:cs="Times New Roman"/>
          <w:b/>
          <w:i w:val="0"/>
          <w:lang w:val="en-US"/>
        </w:rPr>
      </w:pPr>
      <w:r w:rsidRPr="009758CF">
        <w:rPr>
          <w:rFonts w:ascii="Times New Roman" w:hAnsi="Times New Roman" w:cs="Times New Roman"/>
          <w:b/>
          <w:i w:val="0"/>
          <w:lang w:val="en-US"/>
        </w:rPr>
        <w:t>Mathematics of Finance</w:t>
      </w:r>
    </w:p>
    <w:p w:rsidR="00975072" w:rsidRPr="009758CF" w:rsidRDefault="00975072" w:rsidP="00982D4F">
      <w:pPr>
        <w:pStyle w:val="Titolo7"/>
        <w:rPr>
          <w:rFonts w:ascii="Times New Roman" w:hAnsi="Times New Roman" w:cs="Times New Roman"/>
          <w:i w:val="0"/>
          <w:lang w:val="en-US"/>
        </w:rPr>
      </w:pPr>
      <w:r w:rsidRPr="009758CF">
        <w:rPr>
          <w:rFonts w:ascii="Times New Roman" w:hAnsi="Times New Roman" w:cs="Times New Roman"/>
          <w:lang w:val="en-US"/>
        </w:rPr>
        <w:t>Financial Laws</w:t>
      </w:r>
      <w:r w:rsidR="00982D4F" w:rsidRPr="009758CF">
        <w:rPr>
          <w:rFonts w:ascii="Times New Roman" w:hAnsi="Times New Roman" w:cs="Times New Roman"/>
          <w:lang w:val="en-US"/>
        </w:rPr>
        <w:t xml:space="preserve">. </w:t>
      </w:r>
    </w:p>
    <w:p w:rsidR="006A2547" w:rsidRDefault="00975072" w:rsidP="00975072">
      <w:pPr>
        <w:rPr>
          <w:rFonts w:ascii="Times New Roman" w:hAnsi="Times New Roman"/>
          <w:lang w:val="en-US"/>
        </w:rPr>
      </w:pPr>
      <w:r w:rsidRPr="009758CF">
        <w:rPr>
          <w:rFonts w:ascii="Times New Roman" w:hAnsi="Times New Roman"/>
          <w:i/>
          <w:lang w:val="en-US"/>
        </w:rPr>
        <w:t>Annuities and amortization plans</w:t>
      </w:r>
      <w:r w:rsidR="00982D4F" w:rsidRPr="009758CF">
        <w:rPr>
          <w:rFonts w:ascii="Times New Roman" w:hAnsi="Times New Roman"/>
          <w:i/>
          <w:lang w:val="en-US"/>
        </w:rPr>
        <w:t xml:space="preserve">. </w:t>
      </w:r>
    </w:p>
    <w:p w:rsidR="00975072" w:rsidRPr="009758CF" w:rsidRDefault="00975072" w:rsidP="00975072">
      <w:pPr>
        <w:rPr>
          <w:rFonts w:ascii="Times New Roman" w:hAnsi="Times New Roman"/>
          <w:lang w:val="en-US"/>
        </w:rPr>
      </w:pPr>
      <w:r w:rsidRPr="009758CF">
        <w:rPr>
          <w:rFonts w:ascii="Times New Roman" w:hAnsi="Times New Roman"/>
          <w:i/>
          <w:lang w:val="en-US"/>
        </w:rPr>
        <w:t>Financial flows</w:t>
      </w:r>
      <w:r w:rsidR="006A2547">
        <w:rPr>
          <w:rFonts w:ascii="Times New Roman" w:hAnsi="Times New Roman"/>
          <w:i/>
          <w:lang w:val="en-US"/>
        </w:rPr>
        <w:t xml:space="preserve"> and</w:t>
      </w:r>
      <w:r w:rsidR="00982D4F" w:rsidRPr="009758CF">
        <w:rPr>
          <w:rFonts w:ascii="Times New Roman" w:hAnsi="Times New Roman"/>
          <w:i/>
          <w:lang w:val="en-US"/>
        </w:rPr>
        <w:t xml:space="preserve"> </w:t>
      </w:r>
      <w:r w:rsidR="006A2547">
        <w:rPr>
          <w:rFonts w:ascii="Times New Roman" w:hAnsi="Times New Roman"/>
          <w:i/>
          <w:lang w:val="en-US"/>
        </w:rPr>
        <w:t>s</w:t>
      </w:r>
      <w:r w:rsidRPr="006A2547">
        <w:rPr>
          <w:rFonts w:ascii="Times New Roman" w:hAnsi="Times New Roman"/>
          <w:i/>
          <w:lang w:val="en-US"/>
        </w:rPr>
        <w:t xml:space="preserve">election </w:t>
      </w:r>
      <w:r w:rsidR="006A2547">
        <w:rPr>
          <w:rFonts w:ascii="Times New Roman" w:hAnsi="Times New Roman"/>
          <w:i/>
          <w:lang w:val="en-US"/>
        </w:rPr>
        <w:t>criteria.</w:t>
      </w:r>
    </w:p>
    <w:p w:rsidR="00975072" w:rsidRPr="009758CF" w:rsidRDefault="00975072" w:rsidP="00975072">
      <w:pPr>
        <w:rPr>
          <w:rFonts w:ascii="Times New Roman" w:hAnsi="Times New Roman"/>
          <w:lang w:val="en-US"/>
        </w:rPr>
      </w:pPr>
      <w:r w:rsidRPr="009758CF">
        <w:rPr>
          <w:rFonts w:ascii="Times New Roman" w:hAnsi="Times New Roman"/>
          <w:i/>
          <w:lang w:val="en-US"/>
        </w:rPr>
        <w:t>Bonds</w:t>
      </w:r>
      <w:r w:rsidR="006A2547">
        <w:rPr>
          <w:rFonts w:ascii="Times New Roman" w:hAnsi="Times New Roman"/>
          <w:i/>
          <w:lang w:val="en-US"/>
        </w:rPr>
        <w:t xml:space="preserve"> and term structure of interest rates</w:t>
      </w:r>
      <w:r w:rsidR="00982D4F" w:rsidRPr="009758CF">
        <w:rPr>
          <w:rFonts w:ascii="Times New Roman" w:hAnsi="Times New Roman"/>
          <w:i/>
          <w:lang w:val="en-US"/>
        </w:rPr>
        <w:t>.</w:t>
      </w:r>
    </w:p>
    <w:p w:rsidR="00975072" w:rsidRPr="006873EB" w:rsidRDefault="00975072" w:rsidP="00975072">
      <w:pPr>
        <w:spacing w:before="240" w:after="120"/>
        <w:rPr>
          <w:rFonts w:ascii="Times New Roman" w:hAnsi="Times New Roman"/>
          <w:b/>
          <w:bCs/>
          <w:i/>
          <w:iCs/>
        </w:rPr>
      </w:pPr>
      <w:r w:rsidRPr="006873EB">
        <w:rPr>
          <w:rFonts w:ascii="Times New Roman" w:hAnsi="Times New Roman"/>
          <w:b/>
          <w:bCs/>
          <w:i/>
          <w:iCs/>
        </w:rPr>
        <w:t>READING LIST</w:t>
      </w:r>
    </w:p>
    <w:p w:rsidR="006A2547" w:rsidRPr="006873EB" w:rsidRDefault="006A2547" w:rsidP="00975072">
      <w:pPr>
        <w:spacing w:before="240" w:after="120"/>
        <w:rPr>
          <w:rFonts w:ascii="Times New Roman" w:hAnsi="Times New Roman"/>
        </w:rPr>
      </w:pPr>
      <w:proofErr w:type="spellStart"/>
      <w:r w:rsidRPr="006873EB">
        <w:rPr>
          <w:rFonts w:ascii="Times New Roman" w:hAnsi="Times New Roman"/>
          <w:bCs/>
          <w:iCs/>
        </w:rPr>
        <w:t>Required</w:t>
      </w:r>
      <w:proofErr w:type="spellEnd"/>
      <w:r w:rsidRPr="006873EB">
        <w:rPr>
          <w:rFonts w:ascii="Times New Roman" w:hAnsi="Times New Roman"/>
          <w:bCs/>
          <w:iCs/>
        </w:rPr>
        <w:t>:</w:t>
      </w:r>
    </w:p>
    <w:p w:rsidR="00F17BC8" w:rsidRDefault="006873EB" w:rsidP="006873EB">
      <w:pPr>
        <w:pStyle w:val="Testo1"/>
        <w:spacing w:line="240" w:lineRule="atLeast"/>
        <w:rPr>
          <w:rFonts w:ascii="Times New Roman" w:hAnsi="Times New Roman"/>
          <w:spacing w:val="-5"/>
          <w:sz w:val="20"/>
        </w:rPr>
      </w:pPr>
      <w:r>
        <w:rPr>
          <w:rFonts w:ascii="Times New Roman" w:hAnsi="Times New Roman"/>
          <w:smallCaps/>
          <w:spacing w:val="-5"/>
          <w:sz w:val="20"/>
        </w:rPr>
        <w:t xml:space="preserve">A. </w:t>
      </w:r>
      <w:r w:rsidR="00F17BC8" w:rsidRPr="009758CF">
        <w:rPr>
          <w:rFonts w:ascii="Times New Roman" w:hAnsi="Times New Roman"/>
          <w:smallCaps/>
          <w:spacing w:val="-5"/>
          <w:sz w:val="20"/>
        </w:rPr>
        <w:t>Guerraggio,</w:t>
      </w:r>
      <w:r w:rsidR="00F17BC8" w:rsidRPr="009758CF">
        <w:rPr>
          <w:rFonts w:ascii="Times New Roman" w:hAnsi="Times New Roman"/>
          <w:i/>
          <w:spacing w:val="-5"/>
          <w:sz w:val="20"/>
        </w:rPr>
        <w:t xml:space="preserve"> Matematica,</w:t>
      </w:r>
      <w:r w:rsidR="00F17BC8" w:rsidRPr="009758CF">
        <w:rPr>
          <w:rFonts w:ascii="Times New Roman" w:hAnsi="Times New Roman"/>
          <w:spacing w:val="-5"/>
          <w:sz w:val="20"/>
        </w:rPr>
        <w:t xml:space="preserve"> Pearson Para</w:t>
      </w:r>
      <w:r w:rsidR="0007358C">
        <w:rPr>
          <w:rFonts w:ascii="Times New Roman" w:hAnsi="Times New Roman"/>
          <w:spacing w:val="-5"/>
          <w:sz w:val="20"/>
        </w:rPr>
        <w:t>via Bruno Mondatori S.p.A., 2020</w:t>
      </w:r>
      <w:r w:rsidR="00F17BC8" w:rsidRPr="009758CF">
        <w:rPr>
          <w:rFonts w:ascii="Times New Roman" w:hAnsi="Times New Roman"/>
          <w:spacing w:val="-5"/>
          <w:sz w:val="20"/>
        </w:rPr>
        <w:t>.</w:t>
      </w:r>
    </w:p>
    <w:p w:rsidR="006873EB" w:rsidRDefault="006873EB" w:rsidP="006873EB">
      <w:pPr>
        <w:pStyle w:val="Testo1"/>
        <w:spacing w:line="240" w:lineRule="atLeast"/>
        <w:rPr>
          <w:rFonts w:ascii="Times New Roman" w:hAnsi="Times New Roman"/>
          <w:spacing w:val="-5"/>
          <w:sz w:val="20"/>
        </w:rPr>
      </w:pPr>
      <w:r w:rsidRPr="009758CF">
        <w:rPr>
          <w:rFonts w:ascii="Times New Roman" w:hAnsi="Times New Roman"/>
          <w:smallCaps/>
          <w:spacing w:val="-5"/>
          <w:sz w:val="20"/>
        </w:rPr>
        <w:t>S. Stefani-A. Torriero-G.M. Zambruno,</w:t>
      </w:r>
      <w:r w:rsidRPr="009758CF">
        <w:rPr>
          <w:rFonts w:ascii="Times New Roman" w:hAnsi="Times New Roman"/>
          <w:i/>
          <w:spacing w:val="-5"/>
          <w:sz w:val="20"/>
        </w:rPr>
        <w:t xml:space="preserve"> Elementi di Matematica Finanziaria e cenni di Programmazione Lineare,</w:t>
      </w:r>
      <w:r>
        <w:rPr>
          <w:rFonts w:ascii="Times New Roman" w:hAnsi="Times New Roman"/>
          <w:spacing w:val="-5"/>
          <w:sz w:val="20"/>
        </w:rPr>
        <w:t xml:space="preserve"> Giappichelli, Torino, 2017</w:t>
      </w:r>
      <w:r w:rsidRPr="009758CF">
        <w:rPr>
          <w:rFonts w:ascii="Times New Roman" w:hAnsi="Times New Roman"/>
          <w:spacing w:val="-5"/>
          <w:sz w:val="20"/>
        </w:rPr>
        <w:t>.</w:t>
      </w:r>
    </w:p>
    <w:p w:rsidR="006873EB" w:rsidRPr="009758CF" w:rsidRDefault="006873EB" w:rsidP="006873EB">
      <w:pPr>
        <w:pStyle w:val="Testo1"/>
        <w:spacing w:line="240" w:lineRule="atLeast"/>
        <w:rPr>
          <w:rFonts w:ascii="Times New Roman" w:hAnsi="Times New Roman"/>
          <w:spacing w:val="-5"/>
          <w:sz w:val="20"/>
        </w:rPr>
      </w:pPr>
      <w:r w:rsidRPr="009758CF">
        <w:rPr>
          <w:rFonts w:ascii="Times New Roman" w:hAnsi="Times New Roman"/>
          <w:smallCaps/>
          <w:spacing w:val="-5"/>
          <w:sz w:val="20"/>
        </w:rPr>
        <w:lastRenderedPageBreak/>
        <w:t>G. Bolamperti-G. Ceccarossi,</w:t>
      </w:r>
      <w:r w:rsidRPr="009758CF">
        <w:rPr>
          <w:rFonts w:ascii="Times New Roman" w:hAnsi="Times New Roman"/>
          <w:i/>
          <w:spacing w:val="-5"/>
          <w:sz w:val="20"/>
        </w:rPr>
        <w:t xml:space="preserve"> Elementi di Matematica Finanziaria e cenni di Programmazione Lineare,</w:t>
      </w:r>
      <w:r w:rsidRPr="009758CF">
        <w:rPr>
          <w:rFonts w:ascii="Times New Roman" w:hAnsi="Times New Roman"/>
          <w:spacing w:val="-5"/>
          <w:sz w:val="20"/>
        </w:rPr>
        <w:t xml:space="preserve"> eser</w:t>
      </w:r>
      <w:r>
        <w:rPr>
          <w:rFonts w:ascii="Times New Roman" w:hAnsi="Times New Roman"/>
          <w:spacing w:val="-5"/>
          <w:sz w:val="20"/>
        </w:rPr>
        <w:t>cizi, Giappichelli, Torino, 2009</w:t>
      </w:r>
      <w:r w:rsidRPr="009758CF">
        <w:rPr>
          <w:rFonts w:ascii="Times New Roman" w:hAnsi="Times New Roman"/>
          <w:spacing w:val="-5"/>
          <w:sz w:val="20"/>
        </w:rPr>
        <w:t>.</w:t>
      </w:r>
    </w:p>
    <w:p w:rsidR="006A2547" w:rsidRDefault="006A2547" w:rsidP="006873EB">
      <w:pPr>
        <w:pStyle w:val="Testo1"/>
        <w:spacing w:line="240" w:lineRule="atLeast"/>
        <w:ind w:left="0" w:firstLine="0"/>
        <w:rPr>
          <w:rFonts w:ascii="Times New Roman" w:hAnsi="Times New Roman"/>
          <w:spacing w:val="-5"/>
          <w:sz w:val="20"/>
        </w:rPr>
      </w:pPr>
    </w:p>
    <w:p w:rsidR="006A2547" w:rsidRDefault="006A2547" w:rsidP="00F17BC8">
      <w:pPr>
        <w:pStyle w:val="Testo1"/>
        <w:spacing w:line="240" w:lineRule="atLeast"/>
        <w:rPr>
          <w:rFonts w:ascii="Times New Roman" w:hAnsi="Times New Roman"/>
          <w:spacing w:val="-5"/>
          <w:sz w:val="20"/>
        </w:rPr>
      </w:pPr>
      <w:r>
        <w:rPr>
          <w:rFonts w:ascii="Times New Roman" w:hAnsi="Times New Roman"/>
          <w:spacing w:val="-5"/>
          <w:sz w:val="20"/>
        </w:rPr>
        <w:t>Suggested:</w:t>
      </w:r>
    </w:p>
    <w:p w:rsidR="006A2547" w:rsidRDefault="006A2547" w:rsidP="00F17BC8">
      <w:pPr>
        <w:pStyle w:val="Testo1"/>
        <w:spacing w:line="240" w:lineRule="atLeast"/>
        <w:rPr>
          <w:rFonts w:ascii="Times New Roman" w:hAnsi="Times New Roman"/>
          <w:spacing w:val="-5"/>
          <w:sz w:val="20"/>
        </w:rPr>
      </w:pPr>
    </w:p>
    <w:p w:rsidR="006A2547" w:rsidRPr="009758CF" w:rsidRDefault="006A2547" w:rsidP="006A2547">
      <w:pPr>
        <w:pStyle w:val="Testo1"/>
        <w:spacing w:line="240" w:lineRule="atLeast"/>
        <w:rPr>
          <w:rFonts w:ascii="Times New Roman" w:hAnsi="Times New Roman"/>
          <w:spacing w:val="-5"/>
          <w:sz w:val="20"/>
        </w:rPr>
      </w:pPr>
      <w:r w:rsidRPr="006A2547">
        <w:rPr>
          <w:rFonts w:ascii="Times New Roman" w:hAnsi="Times New Roman"/>
          <w:smallCaps/>
          <w:spacing w:val="-5"/>
          <w:sz w:val="20"/>
        </w:rPr>
        <w:t xml:space="preserve">M. Bianchi-L. </w:t>
      </w:r>
      <w:r w:rsidRPr="009758CF">
        <w:rPr>
          <w:rFonts w:ascii="Times New Roman" w:hAnsi="Times New Roman"/>
          <w:smallCaps/>
          <w:spacing w:val="-5"/>
          <w:sz w:val="20"/>
        </w:rPr>
        <w:t>Scaglianti,</w:t>
      </w:r>
      <w:r w:rsidRPr="009758CF">
        <w:rPr>
          <w:rFonts w:ascii="Times New Roman" w:hAnsi="Times New Roman"/>
          <w:i/>
          <w:spacing w:val="-5"/>
          <w:sz w:val="20"/>
        </w:rPr>
        <w:t xml:space="preserve"> Precorso di matematica,</w:t>
      </w:r>
      <w:r w:rsidRPr="009758CF">
        <w:rPr>
          <w:rFonts w:ascii="Times New Roman" w:hAnsi="Times New Roman"/>
          <w:spacing w:val="-5"/>
          <w:sz w:val="20"/>
        </w:rPr>
        <w:t xml:space="preserve"> CEDAM, Padova, 2010. </w:t>
      </w:r>
    </w:p>
    <w:p w:rsidR="00A53143" w:rsidRDefault="00A53143" w:rsidP="00A53143">
      <w:pPr>
        <w:pStyle w:val="Testo1"/>
        <w:spacing w:line="240" w:lineRule="atLeast"/>
        <w:rPr>
          <w:rFonts w:ascii="Times New Roman" w:hAnsi="Times New Roman"/>
          <w:spacing w:val="-5"/>
          <w:sz w:val="20"/>
        </w:rPr>
      </w:pPr>
      <w:r w:rsidRPr="009758CF">
        <w:rPr>
          <w:rFonts w:ascii="Times New Roman" w:hAnsi="Times New Roman"/>
          <w:smallCaps/>
          <w:spacing w:val="-5"/>
          <w:sz w:val="20"/>
        </w:rPr>
        <w:t>F. Brega-G. Messineo,</w:t>
      </w:r>
      <w:r w:rsidRPr="009758CF">
        <w:rPr>
          <w:rFonts w:ascii="Times New Roman" w:hAnsi="Times New Roman"/>
          <w:i/>
          <w:spacing w:val="-5"/>
          <w:sz w:val="20"/>
        </w:rPr>
        <w:t xml:space="preserve"> Esercizi di Matematica generale,</w:t>
      </w:r>
      <w:r w:rsidR="0007358C">
        <w:rPr>
          <w:rFonts w:ascii="Times New Roman" w:hAnsi="Times New Roman"/>
          <w:spacing w:val="-5"/>
          <w:sz w:val="20"/>
        </w:rPr>
        <w:t xml:space="preserve"> Giappichelli, Torino, 2013</w:t>
      </w:r>
      <w:r w:rsidRPr="009758CF">
        <w:rPr>
          <w:rFonts w:ascii="Times New Roman" w:hAnsi="Times New Roman"/>
          <w:spacing w:val="-5"/>
          <w:sz w:val="20"/>
        </w:rPr>
        <w:t>.</w:t>
      </w:r>
    </w:p>
    <w:p w:rsidR="006873EB" w:rsidRPr="009758CF" w:rsidRDefault="006873EB" w:rsidP="006873EB">
      <w:pPr>
        <w:pStyle w:val="Testo1"/>
        <w:spacing w:line="240" w:lineRule="atLeast"/>
        <w:rPr>
          <w:rFonts w:ascii="Times New Roman" w:hAnsi="Times New Roman"/>
          <w:spacing w:val="-5"/>
          <w:sz w:val="20"/>
        </w:rPr>
      </w:pPr>
      <w:r w:rsidRPr="009758CF">
        <w:rPr>
          <w:rFonts w:ascii="Times New Roman" w:hAnsi="Times New Roman"/>
          <w:smallCaps/>
          <w:spacing w:val="-5"/>
          <w:sz w:val="20"/>
        </w:rPr>
        <w:t xml:space="preserve">R. Cesari, </w:t>
      </w:r>
      <w:r w:rsidRPr="009758CF">
        <w:rPr>
          <w:rFonts w:ascii="Times New Roman" w:hAnsi="Times New Roman"/>
          <w:i/>
          <w:spacing w:val="-5"/>
          <w:sz w:val="20"/>
        </w:rPr>
        <w:t>Introduzione alla Finanza Matematica</w:t>
      </w:r>
      <w:r w:rsidRPr="009758CF">
        <w:rPr>
          <w:rFonts w:ascii="Times New Roman" w:hAnsi="Times New Roman"/>
          <w:spacing w:val="-5"/>
          <w:sz w:val="20"/>
        </w:rPr>
        <w:t>, seconda edizione, McGraw-Hill, Milano, 2012.</w:t>
      </w:r>
    </w:p>
    <w:p w:rsidR="00A53143" w:rsidRPr="009758CF" w:rsidRDefault="00A53143" w:rsidP="00A53143">
      <w:pPr>
        <w:pStyle w:val="Testo1"/>
        <w:spacing w:line="240" w:lineRule="atLeast"/>
        <w:rPr>
          <w:rFonts w:ascii="Times New Roman" w:hAnsi="Times New Roman"/>
          <w:spacing w:val="-5"/>
          <w:sz w:val="20"/>
        </w:rPr>
      </w:pPr>
      <w:r w:rsidRPr="009758CF">
        <w:rPr>
          <w:rFonts w:ascii="Times New Roman" w:hAnsi="Times New Roman"/>
          <w:smallCaps/>
          <w:spacing w:val="-5"/>
          <w:sz w:val="20"/>
        </w:rPr>
        <w:t>R.L. D’Ecclesia-L. Gardini,</w:t>
      </w:r>
      <w:r w:rsidRPr="009758CF">
        <w:rPr>
          <w:rFonts w:ascii="Times New Roman" w:hAnsi="Times New Roman"/>
          <w:i/>
          <w:spacing w:val="-5"/>
          <w:sz w:val="20"/>
        </w:rPr>
        <w:t xml:space="preserve"> Appunti di Matematica Finanziaria,</w:t>
      </w:r>
      <w:r w:rsidRPr="009758CF">
        <w:rPr>
          <w:rFonts w:ascii="Times New Roman" w:hAnsi="Times New Roman"/>
          <w:spacing w:val="-5"/>
          <w:sz w:val="20"/>
        </w:rPr>
        <w:t xml:space="preserve"> vol. I, Giappichelli, Torino, 2004.</w:t>
      </w:r>
    </w:p>
    <w:p w:rsidR="00A53143" w:rsidRPr="009758CF" w:rsidRDefault="00A53143" w:rsidP="00A53143">
      <w:pPr>
        <w:pStyle w:val="Testo1"/>
        <w:spacing w:line="240" w:lineRule="atLeast"/>
        <w:rPr>
          <w:rFonts w:ascii="Times New Roman" w:hAnsi="Times New Roman"/>
          <w:spacing w:val="-5"/>
          <w:sz w:val="20"/>
        </w:rPr>
      </w:pPr>
      <w:r w:rsidRPr="009758CF">
        <w:rPr>
          <w:rFonts w:ascii="Times New Roman" w:hAnsi="Times New Roman"/>
          <w:smallCaps/>
          <w:spacing w:val="-5"/>
          <w:sz w:val="20"/>
        </w:rPr>
        <w:t>G. Weinrich-R. Albanese,</w:t>
      </w:r>
      <w:r w:rsidRPr="009758CF">
        <w:rPr>
          <w:rFonts w:ascii="Times New Roman" w:hAnsi="Times New Roman"/>
          <w:i/>
          <w:spacing w:val="-5"/>
          <w:sz w:val="20"/>
        </w:rPr>
        <w:t xml:space="preserve"> Matematica generale I,</w:t>
      </w:r>
      <w:r w:rsidRPr="009758CF">
        <w:rPr>
          <w:rFonts w:ascii="Times New Roman" w:hAnsi="Times New Roman"/>
          <w:spacing w:val="-5"/>
          <w:sz w:val="20"/>
        </w:rPr>
        <w:t xml:space="preserve"> ISU, Milano, 2005.</w:t>
      </w:r>
    </w:p>
    <w:p w:rsidR="00975072" w:rsidRPr="009758CF" w:rsidRDefault="00975072" w:rsidP="00A53143">
      <w:pPr>
        <w:pStyle w:val="Testo1"/>
        <w:spacing w:line="240" w:lineRule="atLeast"/>
        <w:rPr>
          <w:rFonts w:ascii="Times New Roman" w:hAnsi="Times New Roman"/>
          <w:spacing w:val="-5"/>
          <w:sz w:val="20"/>
        </w:rPr>
      </w:pPr>
    </w:p>
    <w:p w:rsidR="00975072" w:rsidRPr="009758CF" w:rsidRDefault="00975072" w:rsidP="00975072">
      <w:pPr>
        <w:tabs>
          <w:tab w:val="clear" w:pos="284"/>
          <w:tab w:val="left" w:pos="6663"/>
        </w:tabs>
        <w:spacing w:before="120" w:after="120" w:line="220" w:lineRule="exact"/>
        <w:ind w:right="28"/>
        <w:rPr>
          <w:rFonts w:ascii="Times New Roman" w:hAnsi="Times New Roman"/>
          <w:lang w:val="en-GB"/>
        </w:rPr>
      </w:pPr>
      <w:r w:rsidRPr="009758CF">
        <w:rPr>
          <w:rFonts w:ascii="Times New Roman" w:hAnsi="Times New Roman"/>
          <w:b/>
          <w:bCs/>
          <w:i/>
          <w:iCs/>
          <w:lang w:val="en-GB"/>
        </w:rPr>
        <w:t>TEACHING METHOD</w:t>
      </w:r>
    </w:p>
    <w:p w:rsidR="00975072" w:rsidRPr="009758CF" w:rsidRDefault="000F2A68" w:rsidP="00975072">
      <w:pPr>
        <w:pStyle w:val="Testo2"/>
        <w:tabs>
          <w:tab w:val="left" w:pos="6663"/>
        </w:tabs>
        <w:ind w:right="27" w:firstLine="0"/>
        <w:rPr>
          <w:rFonts w:ascii="Times New Roman" w:hAnsi="Times New Roman"/>
          <w:b/>
          <w:bCs/>
          <w:i/>
          <w:iCs/>
          <w:sz w:val="20"/>
          <w:lang w:val="en-GB"/>
        </w:rPr>
      </w:pPr>
      <w:r w:rsidRPr="009758CF">
        <w:rPr>
          <w:rFonts w:ascii="Times New Roman" w:hAnsi="Times New Roman"/>
          <w:sz w:val="20"/>
          <w:lang w:val="en-GB"/>
        </w:rPr>
        <w:t>Theoretical and practical</w:t>
      </w:r>
      <w:r w:rsidR="00975072" w:rsidRPr="009758CF">
        <w:rPr>
          <w:rFonts w:ascii="Times New Roman" w:hAnsi="Times New Roman"/>
          <w:sz w:val="20"/>
          <w:lang w:val="en-GB"/>
        </w:rPr>
        <w:t xml:space="preserve"> lessons. Teaching also uses the Blackboard platform, </w:t>
      </w:r>
      <w:r w:rsidR="0034258F" w:rsidRPr="009758CF">
        <w:rPr>
          <w:rFonts w:ascii="Times New Roman" w:hAnsi="Times New Roman"/>
          <w:sz w:val="20"/>
          <w:lang w:val="en-GB"/>
        </w:rPr>
        <w:t>where</w:t>
      </w:r>
      <w:r w:rsidR="00975072" w:rsidRPr="009758CF">
        <w:rPr>
          <w:rFonts w:ascii="Times New Roman" w:hAnsi="Times New Roman"/>
          <w:sz w:val="20"/>
          <w:lang w:val="en-GB"/>
        </w:rPr>
        <w:t xml:space="preserve"> additional teaching material will be made available.</w:t>
      </w:r>
    </w:p>
    <w:p w:rsidR="00FA1A47" w:rsidRPr="009758CF" w:rsidRDefault="00FA1A47" w:rsidP="00A53143">
      <w:pPr>
        <w:pStyle w:val="Testo2"/>
        <w:rPr>
          <w:rFonts w:ascii="Times New Roman" w:hAnsi="Times New Roman"/>
          <w:sz w:val="20"/>
          <w:lang w:val="en-GB"/>
        </w:rPr>
      </w:pPr>
    </w:p>
    <w:p w:rsidR="00975072" w:rsidRPr="009758CF" w:rsidRDefault="00975072" w:rsidP="00975072">
      <w:pPr>
        <w:tabs>
          <w:tab w:val="clear" w:pos="284"/>
          <w:tab w:val="left" w:pos="6663"/>
        </w:tabs>
        <w:spacing w:before="240" w:after="120" w:line="220" w:lineRule="exact"/>
        <w:ind w:right="27"/>
        <w:rPr>
          <w:rFonts w:ascii="Times New Roman" w:hAnsi="Times New Roman"/>
          <w:lang w:val="en-GB"/>
        </w:rPr>
      </w:pPr>
      <w:r w:rsidRPr="009758CF">
        <w:rPr>
          <w:rFonts w:ascii="Times New Roman" w:hAnsi="Times New Roman"/>
          <w:b/>
          <w:bCs/>
          <w:i/>
          <w:iCs/>
          <w:lang w:val="en-GB"/>
        </w:rPr>
        <w:t xml:space="preserve">ASSESSMENT METHOD </w:t>
      </w:r>
      <w:r w:rsidRPr="009758CF">
        <w:rPr>
          <w:rFonts w:ascii="Times New Roman" w:hAnsi="Times New Roman"/>
          <w:b/>
          <w:i/>
          <w:lang w:val="en-US"/>
        </w:rPr>
        <w:t>AND CRITERIA</w:t>
      </w:r>
    </w:p>
    <w:p w:rsidR="00975072" w:rsidRDefault="00975072" w:rsidP="00975072">
      <w:pPr>
        <w:rPr>
          <w:rFonts w:ascii="Times New Roman" w:hAnsi="Times New Roman"/>
          <w:lang w:val="en-US"/>
        </w:rPr>
      </w:pPr>
      <w:r w:rsidRPr="009758CF">
        <w:rPr>
          <w:rFonts w:ascii="Times New Roman" w:hAnsi="Times New Roman"/>
          <w:lang w:val="en-GB"/>
        </w:rPr>
        <w:t xml:space="preserve">The exam </w:t>
      </w:r>
      <w:proofErr w:type="gramStart"/>
      <w:r w:rsidRPr="009758CF">
        <w:rPr>
          <w:rFonts w:ascii="Times New Roman" w:hAnsi="Times New Roman"/>
          <w:lang w:val="en-GB"/>
        </w:rPr>
        <w:t>is designed</w:t>
      </w:r>
      <w:proofErr w:type="gramEnd"/>
      <w:r w:rsidRPr="009758CF">
        <w:rPr>
          <w:rFonts w:ascii="Times New Roman" w:hAnsi="Times New Roman"/>
          <w:lang w:val="en-GB"/>
        </w:rPr>
        <w:t xml:space="preserve"> to assess both reasoning skills and analytical rigour on the topics covered by the course. Grading </w:t>
      </w:r>
      <w:proofErr w:type="gramStart"/>
      <w:r w:rsidRPr="009758CF">
        <w:rPr>
          <w:rFonts w:ascii="Times New Roman" w:hAnsi="Times New Roman"/>
          <w:lang w:val="en-GB"/>
        </w:rPr>
        <w:t>will be based</w:t>
      </w:r>
      <w:proofErr w:type="gramEnd"/>
      <w:r w:rsidRPr="009758CF">
        <w:rPr>
          <w:rFonts w:ascii="Times New Roman" w:hAnsi="Times New Roman"/>
          <w:lang w:val="en-GB"/>
        </w:rPr>
        <w:t xml:space="preserve"> on a written exam followed by an oral exam.</w:t>
      </w:r>
      <w:r w:rsidR="000D4253">
        <w:rPr>
          <w:rFonts w:ascii="Times New Roman" w:hAnsi="Times New Roman"/>
          <w:lang w:val="en-GB"/>
        </w:rPr>
        <w:t xml:space="preserve"> </w:t>
      </w:r>
      <w:r w:rsidR="000D4253" w:rsidRPr="009758CF">
        <w:rPr>
          <w:rFonts w:ascii="Times New Roman" w:hAnsi="Times New Roman"/>
          <w:lang w:val="en-US"/>
        </w:rPr>
        <w:t>In order to pass the exam, students are required to prove their knowledge and capability to apply the notions and the theorems of the course, as well as a thorough comprehension of the mathematical reasoning.</w:t>
      </w:r>
    </w:p>
    <w:p w:rsidR="007064A7" w:rsidRDefault="00201DAE" w:rsidP="007064A7">
      <w:pPr>
        <w:rPr>
          <w:lang w:val="en-US"/>
        </w:rPr>
      </w:pPr>
      <w:r>
        <w:rPr>
          <w:rFonts w:ascii="Times New Roman" w:hAnsi="Times New Roman"/>
          <w:lang w:val="en-US"/>
        </w:rPr>
        <w:t xml:space="preserve">At the end of the first module (General Mathematics), a mid-term exam </w:t>
      </w:r>
      <w:proofErr w:type="gramStart"/>
      <w:r>
        <w:rPr>
          <w:rFonts w:ascii="Times New Roman" w:hAnsi="Times New Roman"/>
          <w:lang w:val="en-US"/>
        </w:rPr>
        <w:t>will be administered</w:t>
      </w:r>
      <w:proofErr w:type="gramEnd"/>
      <w:r>
        <w:rPr>
          <w:rFonts w:ascii="Times New Roman" w:hAnsi="Times New Roman"/>
          <w:lang w:val="en-US"/>
        </w:rPr>
        <w:t xml:space="preserve">, whose attendance is not mandatory. The mid-term exam is made up by </w:t>
      </w:r>
      <w:proofErr w:type="gramStart"/>
      <w:r>
        <w:rPr>
          <w:rFonts w:ascii="Times New Roman" w:hAnsi="Times New Roman"/>
          <w:lang w:val="en-US"/>
        </w:rPr>
        <w:t>2</w:t>
      </w:r>
      <w:proofErr w:type="gramEnd"/>
      <w:r>
        <w:rPr>
          <w:rFonts w:ascii="Times New Roman" w:hAnsi="Times New Roman"/>
          <w:lang w:val="en-US"/>
        </w:rPr>
        <w:t xml:space="preserve"> exercises. The maximum score is 16 points, and the mid-term exam </w:t>
      </w:r>
      <w:proofErr w:type="gramStart"/>
      <w:r>
        <w:rPr>
          <w:rFonts w:ascii="Times New Roman" w:hAnsi="Times New Roman"/>
          <w:lang w:val="en-US"/>
        </w:rPr>
        <w:t>is passed</w:t>
      </w:r>
      <w:proofErr w:type="gramEnd"/>
      <w:r>
        <w:rPr>
          <w:rFonts w:ascii="Times New Roman" w:hAnsi="Times New Roman"/>
          <w:lang w:val="en-US"/>
        </w:rPr>
        <w:t xml:space="preserve"> if at least 9 points are obtained. </w:t>
      </w:r>
    </w:p>
    <w:p w:rsidR="00F26017" w:rsidRPr="00F26017" w:rsidRDefault="007064A7" w:rsidP="00975072">
      <w:pPr>
        <w:rPr>
          <w:rFonts w:ascii="Times New Roman" w:hAnsi="Times New Roman"/>
          <w:lang w:val="en-US"/>
        </w:rPr>
      </w:pPr>
      <w:r>
        <w:rPr>
          <w:rFonts w:ascii="Times New Roman" w:hAnsi="Times New Roman"/>
          <w:lang w:val="en-US"/>
        </w:rPr>
        <w:t>The</w:t>
      </w:r>
      <w:r w:rsidR="00F26017">
        <w:rPr>
          <w:rFonts w:ascii="Times New Roman" w:hAnsi="Times New Roman"/>
          <w:lang w:val="en-US"/>
        </w:rPr>
        <w:t xml:space="preserve"> final</w:t>
      </w:r>
      <w:r w:rsidR="008C133E">
        <w:rPr>
          <w:rFonts w:ascii="Times New Roman" w:hAnsi="Times New Roman"/>
          <w:lang w:val="en-US"/>
        </w:rPr>
        <w:t xml:space="preserve"> written</w:t>
      </w:r>
      <w:r w:rsidR="00975072" w:rsidRPr="009758CF">
        <w:rPr>
          <w:rFonts w:ascii="Times New Roman" w:hAnsi="Times New Roman"/>
          <w:lang w:val="en-US"/>
        </w:rPr>
        <w:t xml:space="preserve"> </w:t>
      </w:r>
      <w:r w:rsidR="000F2A68" w:rsidRPr="009758CF">
        <w:rPr>
          <w:rFonts w:ascii="Times New Roman" w:hAnsi="Times New Roman"/>
          <w:lang w:val="en-US"/>
        </w:rPr>
        <w:t>exam</w:t>
      </w:r>
      <w:r w:rsidR="008C133E">
        <w:rPr>
          <w:rFonts w:ascii="Times New Roman" w:hAnsi="Times New Roman"/>
          <w:lang w:val="en-US"/>
        </w:rPr>
        <w:t xml:space="preserve"> consists of two</w:t>
      </w:r>
      <w:r w:rsidR="00975072" w:rsidRPr="009758CF">
        <w:rPr>
          <w:rFonts w:ascii="Times New Roman" w:hAnsi="Times New Roman"/>
          <w:lang w:val="en-US"/>
        </w:rPr>
        <w:t xml:space="preserve"> exercises</w:t>
      </w:r>
      <w:r w:rsidR="00201DAE">
        <w:rPr>
          <w:rFonts w:ascii="Times New Roman" w:hAnsi="Times New Roman"/>
          <w:lang w:val="en-US"/>
        </w:rPr>
        <w:t xml:space="preserve"> related to the contents of the second module (Mathematics of Finance)</w:t>
      </w:r>
      <w:r w:rsidR="008F152D" w:rsidRPr="009758CF">
        <w:rPr>
          <w:rFonts w:ascii="Times New Roman" w:hAnsi="Times New Roman"/>
          <w:lang w:val="en-US"/>
        </w:rPr>
        <w:t>.</w:t>
      </w:r>
      <w:r w:rsidR="00975072" w:rsidRPr="009758CF">
        <w:rPr>
          <w:rFonts w:ascii="Times New Roman" w:hAnsi="Times New Roman"/>
          <w:lang w:val="en-US"/>
        </w:rPr>
        <w:t xml:space="preserve"> </w:t>
      </w:r>
      <w:r>
        <w:rPr>
          <w:lang w:val="en-GB"/>
        </w:rPr>
        <w:t xml:space="preserve">The questions bear equal weight, and they will be graded in a range from </w:t>
      </w:r>
      <w:proofErr w:type="gramStart"/>
      <w:r>
        <w:rPr>
          <w:lang w:val="en-GB"/>
        </w:rPr>
        <w:t>0</w:t>
      </w:r>
      <w:proofErr w:type="gramEnd"/>
      <w:r>
        <w:rPr>
          <w:lang w:val="en-GB"/>
        </w:rPr>
        <w:t xml:space="preserve"> (in case of no answer) to </w:t>
      </w:r>
      <w:r w:rsidR="00201DAE">
        <w:rPr>
          <w:lang w:val="en-GB"/>
        </w:rPr>
        <w:t>8</w:t>
      </w:r>
      <w:r>
        <w:rPr>
          <w:lang w:val="en-GB"/>
        </w:rPr>
        <w:t xml:space="preserve"> (</w:t>
      </w:r>
      <w:r w:rsidRPr="003451E6">
        <w:rPr>
          <w:lang w:val="en-GB"/>
        </w:rPr>
        <w:t>if the answer is faultless</w:t>
      </w:r>
      <w:r>
        <w:rPr>
          <w:lang w:val="en-GB"/>
        </w:rPr>
        <w:t>).</w:t>
      </w:r>
      <w:r w:rsidR="00201DAE">
        <w:rPr>
          <w:lang w:val="en-GB"/>
        </w:rPr>
        <w:t xml:space="preserve"> The mid-term exam grade remains valid until the end of the winter exam session.</w:t>
      </w:r>
    </w:p>
    <w:p w:rsidR="000D4253" w:rsidRPr="009758CF" w:rsidRDefault="000D4253" w:rsidP="00975072">
      <w:pPr>
        <w:rPr>
          <w:rFonts w:ascii="Times New Roman" w:hAnsi="Times New Roman"/>
          <w:lang w:val="en-GB"/>
        </w:rPr>
      </w:pPr>
      <w:r>
        <w:rPr>
          <w:rFonts w:ascii="Times New Roman" w:hAnsi="Times New Roman"/>
          <w:lang w:val="en-US"/>
        </w:rPr>
        <w:t xml:space="preserve">For those who decide not to undertake the </w:t>
      </w:r>
      <w:r w:rsidR="00201DAE">
        <w:rPr>
          <w:rFonts w:ascii="Times New Roman" w:hAnsi="Times New Roman"/>
          <w:lang w:val="en-US"/>
        </w:rPr>
        <w:t>mid-term exam</w:t>
      </w:r>
      <w:r>
        <w:rPr>
          <w:rFonts w:ascii="Times New Roman" w:hAnsi="Times New Roman"/>
          <w:lang w:val="en-US"/>
        </w:rPr>
        <w:t>, the</w:t>
      </w:r>
      <w:r w:rsidR="00F26017">
        <w:rPr>
          <w:rFonts w:ascii="Times New Roman" w:hAnsi="Times New Roman"/>
          <w:lang w:val="en-US"/>
        </w:rPr>
        <w:t xml:space="preserve"> final evaluation will be totally based on the</w:t>
      </w:r>
      <w:r w:rsidR="007064A7">
        <w:rPr>
          <w:rFonts w:ascii="Times New Roman" w:hAnsi="Times New Roman"/>
          <w:lang w:val="en-US"/>
        </w:rPr>
        <w:t xml:space="preserve"> final</w:t>
      </w:r>
      <w:r>
        <w:rPr>
          <w:rFonts w:ascii="Times New Roman" w:hAnsi="Times New Roman"/>
          <w:lang w:val="en-US"/>
        </w:rPr>
        <w:t xml:space="preserve"> exam</w:t>
      </w:r>
      <w:r w:rsidR="00F26017">
        <w:rPr>
          <w:rFonts w:ascii="Times New Roman" w:hAnsi="Times New Roman"/>
          <w:lang w:val="en-US"/>
        </w:rPr>
        <w:t>, which</w:t>
      </w:r>
      <w:r>
        <w:rPr>
          <w:rFonts w:ascii="Times New Roman" w:hAnsi="Times New Roman"/>
          <w:lang w:val="en-US"/>
        </w:rPr>
        <w:t xml:space="preserve"> consist</w:t>
      </w:r>
      <w:r w:rsidR="00F26017">
        <w:rPr>
          <w:rFonts w:ascii="Times New Roman" w:hAnsi="Times New Roman"/>
          <w:lang w:val="en-US"/>
        </w:rPr>
        <w:t>s</w:t>
      </w:r>
      <w:r>
        <w:rPr>
          <w:rFonts w:ascii="Times New Roman" w:hAnsi="Times New Roman"/>
          <w:lang w:val="en-US"/>
        </w:rPr>
        <w:t xml:space="preserve"> in </w:t>
      </w:r>
      <w:proofErr w:type="gramStart"/>
      <w:r w:rsidR="008C133E">
        <w:rPr>
          <w:rFonts w:ascii="Times New Roman" w:hAnsi="Times New Roman"/>
          <w:lang w:val="en-US"/>
        </w:rPr>
        <w:t>4</w:t>
      </w:r>
      <w:proofErr w:type="gramEnd"/>
      <w:r>
        <w:rPr>
          <w:rFonts w:ascii="Times New Roman" w:hAnsi="Times New Roman"/>
          <w:lang w:val="en-US"/>
        </w:rPr>
        <w:t xml:space="preserve"> exercises.</w:t>
      </w:r>
      <w:r w:rsidR="00F26017">
        <w:rPr>
          <w:rFonts w:ascii="Times New Roman" w:hAnsi="Times New Roman"/>
          <w:lang w:val="en-US"/>
        </w:rPr>
        <w:t xml:space="preserve"> </w:t>
      </w:r>
      <w:r>
        <w:rPr>
          <w:rFonts w:ascii="Times New Roman" w:hAnsi="Times New Roman"/>
          <w:lang w:val="en-US"/>
        </w:rPr>
        <w:t>The maximum grade will be 3</w:t>
      </w:r>
      <w:r w:rsidR="008C133E">
        <w:rPr>
          <w:rFonts w:ascii="Times New Roman" w:hAnsi="Times New Roman"/>
          <w:lang w:val="en-US"/>
        </w:rPr>
        <w:t>2</w:t>
      </w:r>
      <w:r>
        <w:rPr>
          <w:rFonts w:ascii="Times New Roman" w:hAnsi="Times New Roman"/>
          <w:lang w:val="en-US"/>
        </w:rPr>
        <w:t>.</w:t>
      </w:r>
      <w:r w:rsidR="009C3CB5">
        <w:rPr>
          <w:rFonts w:ascii="Times New Roman" w:hAnsi="Times New Roman"/>
          <w:lang w:val="en-US"/>
        </w:rPr>
        <w:t xml:space="preserve"> The exam lasts 60 minutes (30 minutes for those who </w:t>
      </w:r>
      <w:r w:rsidR="00201DAE">
        <w:rPr>
          <w:rFonts w:ascii="Times New Roman" w:hAnsi="Times New Roman"/>
          <w:lang w:val="en-US"/>
        </w:rPr>
        <w:t>took the mid-term exam</w:t>
      </w:r>
      <w:r w:rsidR="009C3CB5">
        <w:rPr>
          <w:rFonts w:ascii="Times New Roman" w:hAnsi="Times New Roman"/>
          <w:lang w:val="en-US"/>
        </w:rPr>
        <w:t>).</w:t>
      </w:r>
    </w:p>
    <w:p w:rsidR="00975072" w:rsidRPr="009758CF" w:rsidRDefault="00975072" w:rsidP="00975072">
      <w:pPr>
        <w:spacing w:before="240" w:after="120"/>
        <w:rPr>
          <w:rFonts w:ascii="Times New Roman" w:hAnsi="Times New Roman"/>
          <w:b/>
          <w:i/>
          <w:lang w:val="en-US"/>
        </w:rPr>
      </w:pPr>
      <w:r w:rsidRPr="009758CF">
        <w:rPr>
          <w:rFonts w:ascii="Times New Roman" w:hAnsi="Times New Roman"/>
          <w:b/>
          <w:i/>
          <w:lang w:val="en-US"/>
        </w:rPr>
        <w:t>NOTES AND PREREQUISITES</w:t>
      </w:r>
    </w:p>
    <w:p w:rsidR="00982D4F" w:rsidRPr="009758CF" w:rsidRDefault="0034258F" w:rsidP="00982D4F">
      <w:pPr>
        <w:tabs>
          <w:tab w:val="clear" w:pos="284"/>
          <w:tab w:val="left" w:pos="6663"/>
        </w:tabs>
        <w:ind w:right="27"/>
        <w:rPr>
          <w:rFonts w:ascii="Times New Roman" w:hAnsi="Times New Roman"/>
          <w:lang w:val="en-GB"/>
        </w:rPr>
      </w:pPr>
      <w:r w:rsidRPr="009758CF">
        <w:rPr>
          <w:rFonts w:ascii="Times New Roman" w:hAnsi="Times New Roman"/>
          <w:i/>
          <w:lang w:val="en-GB"/>
        </w:rPr>
        <w:t>Preliminary t</w:t>
      </w:r>
      <w:r w:rsidR="00982D4F" w:rsidRPr="009758CF">
        <w:rPr>
          <w:rFonts w:ascii="Times New Roman" w:hAnsi="Times New Roman"/>
          <w:i/>
          <w:lang w:val="en-GB"/>
        </w:rPr>
        <w:t>opics</w:t>
      </w:r>
      <w:r w:rsidR="00982D4F" w:rsidRPr="009758CF">
        <w:rPr>
          <w:rFonts w:ascii="Times New Roman" w:hAnsi="Times New Roman"/>
          <w:lang w:val="en-GB"/>
        </w:rPr>
        <w:t xml:space="preserve"> are fundamental requirements for a successful attendance of the course and for passing the exam</w:t>
      </w:r>
      <w:r w:rsidR="00B938EC" w:rsidRPr="009758CF">
        <w:rPr>
          <w:rFonts w:ascii="Times New Roman" w:hAnsi="Times New Roman"/>
          <w:lang w:val="en-GB"/>
        </w:rPr>
        <w:t>. A</w:t>
      </w:r>
      <w:r w:rsidR="00982D4F" w:rsidRPr="009758CF">
        <w:rPr>
          <w:rFonts w:ascii="Times New Roman" w:hAnsi="Times New Roman"/>
          <w:lang w:val="en-GB"/>
        </w:rPr>
        <w:t xml:space="preserve">n overview </w:t>
      </w:r>
      <w:proofErr w:type="gramStart"/>
      <w:r w:rsidR="00B938EC" w:rsidRPr="009758CF">
        <w:rPr>
          <w:rFonts w:ascii="Times New Roman" w:hAnsi="Times New Roman"/>
          <w:lang w:val="en-GB"/>
        </w:rPr>
        <w:t>will be presented</w:t>
      </w:r>
      <w:proofErr w:type="gramEnd"/>
      <w:r w:rsidR="00B938EC" w:rsidRPr="009758CF">
        <w:rPr>
          <w:rFonts w:ascii="Times New Roman" w:hAnsi="Times New Roman"/>
          <w:lang w:val="en-GB"/>
        </w:rPr>
        <w:t xml:space="preserve"> during the General Mathematics Pre-Course.</w:t>
      </w:r>
      <w:r w:rsidR="00982D4F" w:rsidRPr="009758CF">
        <w:rPr>
          <w:rFonts w:ascii="Times New Roman" w:hAnsi="Times New Roman"/>
          <w:lang w:val="en-GB"/>
        </w:rPr>
        <w:t xml:space="preserve"> </w:t>
      </w:r>
    </w:p>
    <w:p w:rsidR="00B938EC" w:rsidRPr="009758CF" w:rsidRDefault="00B938EC" w:rsidP="00B938EC">
      <w:pPr>
        <w:pStyle w:val="Testo1"/>
        <w:tabs>
          <w:tab w:val="left" w:pos="6663"/>
        </w:tabs>
        <w:ind w:left="0" w:right="27" w:firstLine="0"/>
        <w:rPr>
          <w:rFonts w:ascii="Times New Roman" w:hAnsi="Times New Roman"/>
          <w:sz w:val="20"/>
          <w:lang w:val="en-US"/>
        </w:rPr>
      </w:pPr>
      <w:r w:rsidRPr="009758CF">
        <w:rPr>
          <w:rFonts w:ascii="Times New Roman" w:hAnsi="Times New Roman"/>
          <w:sz w:val="20"/>
          <w:lang w:val="en-US"/>
        </w:rPr>
        <w:t xml:space="preserve">Further details on course syllabus, textbooks to be used and additional references, if any, will be provided by the </w:t>
      </w:r>
      <w:r w:rsidR="00E029B0">
        <w:rPr>
          <w:rFonts w:ascii="Times New Roman" w:hAnsi="Times New Roman"/>
          <w:sz w:val="20"/>
          <w:lang w:val="en-US"/>
        </w:rPr>
        <w:t>lecturers</w:t>
      </w:r>
      <w:r w:rsidRPr="009758CF">
        <w:rPr>
          <w:rFonts w:ascii="Times New Roman" w:hAnsi="Times New Roman"/>
          <w:sz w:val="20"/>
          <w:lang w:val="en-US"/>
        </w:rPr>
        <w:t>.</w:t>
      </w:r>
    </w:p>
    <w:p w:rsidR="00200CDC" w:rsidRDefault="00200CDC" w:rsidP="00B938EC">
      <w:pPr>
        <w:pStyle w:val="Testo1"/>
        <w:tabs>
          <w:tab w:val="left" w:pos="6663"/>
        </w:tabs>
        <w:ind w:left="0" w:right="27" w:firstLine="0"/>
        <w:rPr>
          <w:rFonts w:ascii="Times New Roman" w:hAnsi="Times New Roman"/>
          <w:b/>
          <w:i/>
          <w:sz w:val="20"/>
          <w:lang w:val="en-US"/>
        </w:rPr>
      </w:pPr>
    </w:p>
    <w:p w:rsidR="00200CDC" w:rsidRDefault="00200CDC" w:rsidP="00B938EC">
      <w:pPr>
        <w:pStyle w:val="Testo1"/>
        <w:tabs>
          <w:tab w:val="left" w:pos="6663"/>
        </w:tabs>
        <w:ind w:left="0" w:right="27" w:firstLine="0"/>
        <w:rPr>
          <w:rFonts w:ascii="Times New Roman" w:hAnsi="Times New Roman"/>
          <w:b/>
          <w:i/>
          <w:sz w:val="20"/>
          <w:lang w:val="en-US"/>
        </w:rPr>
      </w:pPr>
    </w:p>
    <w:p w:rsidR="008F152D" w:rsidRPr="009758CF" w:rsidRDefault="008F152D" w:rsidP="00B938EC">
      <w:pPr>
        <w:pStyle w:val="Testo1"/>
        <w:tabs>
          <w:tab w:val="left" w:pos="6663"/>
        </w:tabs>
        <w:ind w:left="0" w:right="27" w:firstLine="0"/>
        <w:rPr>
          <w:rFonts w:ascii="Times New Roman" w:hAnsi="Times New Roman"/>
          <w:b/>
          <w:i/>
          <w:sz w:val="20"/>
          <w:lang w:val="en-US"/>
        </w:rPr>
      </w:pPr>
      <w:r w:rsidRPr="009758CF">
        <w:rPr>
          <w:rFonts w:ascii="Times New Roman" w:hAnsi="Times New Roman"/>
          <w:b/>
          <w:i/>
          <w:sz w:val="20"/>
          <w:lang w:val="en-US"/>
        </w:rPr>
        <w:t>OFFICE HOURS</w:t>
      </w:r>
    </w:p>
    <w:p w:rsidR="00A53143" w:rsidRPr="009758CF" w:rsidRDefault="00B938EC" w:rsidP="00534DFB">
      <w:pPr>
        <w:pStyle w:val="Testo2"/>
        <w:tabs>
          <w:tab w:val="left" w:pos="6663"/>
        </w:tabs>
        <w:spacing w:before="120"/>
        <w:ind w:right="27" w:firstLine="0"/>
        <w:rPr>
          <w:rFonts w:ascii="Times New Roman" w:hAnsi="Times New Roman"/>
          <w:sz w:val="20"/>
          <w:lang w:val="en-US"/>
        </w:rPr>
      </w:pPr>
      <w:r w:rsidRPr="009758CF">
        <w:rPr>
          <w:rFonts w:ascii="Times New Roman" w:hAnsi="Times New Roman"/>
          <w:sz w:val="20"/>
          <w:lang w:val="en-US"/>
        </w:rPr>
        <w:t>Information on office hours</w:t>
      </w:r>
      <w:r w:rsidR="008F152D" w:rsidRPr="009758CF">
        <w:rPr>
          <w:rFonts w:ascii="Times New Roman" w:hAnsi="Times New Roman"/>
          <w:sz w:val="20"/>
          <w:lang w:val="en-US"/>
        </w:rPr>
        <w:t xml:space="preserve"> is</w:t>
      </w:r>
      <w:r w:rsidR="008C133E">
        <w:rPr>
          <w:rFonts w:ascii="Times New Roman" w:hAnsi="Times New Roman"/>
          <w:sz w:val="20"/>
          <w:lang w:val="en-US"/>
        </w:rPr>
        <w:t xml:space="preserve"> available on the teacher</w:t>
      </w:r>
      <w:r w:rsidRPr="009758CF">
        <w:rPr>
          <w:rFonts w:ascii="Times New Roman" w:hAnsi="Times New Roman"/>
          <w:sz w:val="20"/>
          <w:lang w:val="en-US"/>
        </w:rPr>
        <w:t>s</w:t>
      </w:r>
      <w:r w:rsidR="008C133E">
        <w:rPr>
          <w:rFonts w:ascii="Times New Roman" w:hAnsi="Times New Roman"/>
          <w:sz w:val="20"/>
          <w:lang w:val="en-US"/>
        </w:rPr>
        <w:t>’</w:t>
      </w:r>
      <w:r w:rsidRPr="009758CF">
        <w:rPr>
          <w:rFonts w:ascii="Times New Roman" w:hAnsi="Times New Roman"/>
          <w:sz w:val="20"/>
          <w:lang w:val="en-US"/>
        </w:rPr>
        <w:t xml:space="preserve"> personal page at </w:t>
      </w:r>
      <w:hyperlink r:id="rId8" w:history="1">
        <w:r w:rsidRPr="009758CF">
          <w:rPr>
            <w:rStyle w:val="Collegamentoipertestuale"/>
            <w:rFonts w:ascii="Times New Roman" w:hAnsi="Times New Roman"/>
            <w:sz w:val="20"/>
            <w:lang w:val="en-US"/>
          </w:rPr>
          <w:t>http://docenti.unicatt.it/</w:t>
        </w:r>
      </w:hyperlink>
      <w:r w:rsidRPr="009758CF">
        <w:rPr>
          <w:rFonts w:ascii="Times New Roman" w:hAnsi="Times New Roman"/>
          <w:sz w:val="20"/>
          <w:lang w:val="en-US"/>
        </w:rPr>
        <w:t>.</w:t>
      </w:r>
      <w:bookmarkStart w:id="0" w:name="_GoBack"/>
      <w:bookmarkEnd w:id="0"/>
    </w:p>
    <w:sectPr w:rsidR="00A53143" w:rsidRPr="009758CF" w:rsidSect="00982D4F">
      <w:pgSz w:w="11906" w:h="16838" w:code="9"/>
      <w:pgMar w:top="1560" w:right="2608" w:bottom="3119"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1069"/>
        </w:tabs>
        <w:ind w:left="1069" w:hanging="360"/>
      </w:pPr>
      <w:rPr>
        <w:rFonts w:ascii="OpenSymbol" w:hAnsi="OpenSymbol" w:cs="OpenSymbol"/>
        <w:lang w:val="en-G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3F2065B"/>
    <w:multiLevelType w:val="hybridMultilevel"/>
    <w:tmpl w:val="E954F2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C23E1"/>
    <w:multiLevelType w:val="hybridMultilevel"/>
    <w:tmpl w:val="C28E3462"/>
    <w:lvl w:ilvl="0" w:tplc="6ED0A2A2">
      <w:numFmt w:val="bullet"/>
      <w:lvlText w:val="-"/>
      <w:lvlJc w:val="left"/>
      <w:pPr>
        <w:ind w:left="405" w:hanging="360"/>
      </w:pPr>
      <w:rPr>
        <w:rFonts w:ascii="Times" w:eastAsia="Times New Roman" w:hAnsi="Times" w:cs="Times"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3" w15:restartNumberingAfterBreak="0">
    <w:nsid w:val="1C657C75"/>
    <w:multiLevelType w:val="hybridMultilevel"/>
    <w:tmpl w:val="E8BAAC3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1B6558"/>
    <w:multiLevelType w:val="hybridMultilevel"/>
    <w:tmpl w:val="3C226A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CBF5E02"/>
    <w:multiLevelType w:val="hybridMultilevel"/>
    <w:tmpl w:val="7E9C9A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C74501"/>
    <w:multiLevelType w:val="hybridMultilevel"/>
    <w:tmpl w:val="8AB0EB4E"/>
    <w:lvl w:ilvl="0" w:tplc="EB4C58DC">
      <w:numFmt w:val="bullet"/>
      <w:lvlText w:val="-"/>
      <w:lvlJc w:val="left"/>
      <w:pPr>
        <w:ind w:left="405" w:hanging="360"/>
      </w:pPr>
      <w:rPr>
        <w:rFonts w:ascii="Times New Roman" w:eastAsia="Times New Roman" w:hAnsi="Times New Roman"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7" w15:restartNumberingAfterBreak="0">
    <w:nsid w:val="470A0A78"/>
    <w:multiLevelType w:val="hybridMultilevel"/>
    <w:tmpl w:val="B72C9356"/>
    <w:lvl w:ilvl="0" w:tplc="EB4C58D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FF0441C"/>
    <w:multiLevelType w:val="hybridMultilevel"/>
    <w:tmpl w:val="6506FF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D26EBF"/>
    <w:multiLevelType w:val="hybridMultilevel"/>
    <w:tmpl w:val="B5424888"/>
    <w:lvl w:ilvl="0" w:tplc="19B0C8F0">
      <w:start w:val="1"/>
      <w:numFmt w:val="bullet"/>
      <w:lvlText w:val=""/>
      <w:lvlJc w:val="left"/>
      <w:pPr>
        <w:ind w:left="360" w:hanging="360"/>
      </w:pPr>
      <w:rPr>
        <w:rFonts w:ascii="Symbol" w:hAnsi="Symbol" w:hint="default"/>
      </w:rPr>
    </w:lvl>
    <w:lvl w:ilvl="1" w:tplc="40CAE67A">
      <w:start w:val="1"/>
      <w:numFmt w:val="bullet"/>
      <w:lvlText w:val="o"/>
      <w:lvlJc w:val="left"/>
      <w:pPr>
        <w:ind w:left="1080" w:hanging="360"/>
      </w:pPr>
      <w:rPr>
        <w:rFonts w:ascii="Courier New" w:hAnsi="Courier New" w:hint="default"/>
      </w:rPr>
    </w:lvl>
    <w:lvl w:ilvl="2" w:tplc="7214D30E">
      <w:start w:val="1"/>
      <w:numFmt w:val="bullet"/>
      <w:lvlText w:val=""/>
      <w:lvlJc w:val="left"/>
      <w:pPr>
        <w:ind w:left="1800" w:hanging="360"/>
      </w:pPr>
      <w:rPr>
        <w:rFonts w:ascii="Wingdings" w:hAnsi="Wingdings" w:hint="default"/>
      </w:rPr>
    </w:lvl>
    <w:lvl w:ilvl="3" w:tplc="3D1E1DD8">
      <w:start w:val="1"/>
      <w:numFmt w:val="bullet"/>
      <w:lvlText w:val=""/>
      <w:lvlJc w:val="left"/>
      <w:pPr>
        <w:ind w:left="2520" w:hanging="360"/>
      </w:pPr>
      <w:rPr>
        <w:rFonts w:ascii="Symbol" w:hAnsi="Symbol" w:hint="default"/>
      </w:rPr>
    </w:lvl>
    <w:lvl w:ilvl="4" w:tplc="432C5980">
      <w:start w:val="1"/>
      <w:numFmt w:val="bullet"/>
      <w:lvlText w:val="o"/>
      <w:lvlJc w:val="left"/>
      <w:pPr>
        <w:ind w:left="3240" w:hanging="360"/>
      </w:pPr>
      <w:rPr>
        <w:rFonts w:ascii="Courier New" w:hAnsi="Courier New" w:hint="default"/>
      </w:rPr>
    </w:lvl>
    <w:lvl w:ilvl="5" w:tplc="E71CBDA2">
      <w:start w:val="1"/>
      <w:numFmt w:val="bullet"/>
      <w:lvlText w:val=""/>
      <w:lvlJc w:val="left"/>
      <w:pPr>
        <w:ind w:left="3960" w:hanging="360"/>
      </w:pPr>
      <w:rPr>
        <w:rFonts w:ascii="Wingdings" w:hAnsi="Wingdings" w:hint="default"/>
      </w:rPr>
    </w:lvl>
    <w:lvl w:ilvl="6" w:tplc="9314D2AE">
      <w:start w:val="1"/>
      <w:numFmt w:val="bullet"/>
      <w:lvlText w:val=""/>
      <w:lvlJc w:val="left"/>
      <w:pPr>
        <w:ind w:left="4680" w:hanging="360"/>
      </w:pPr>
      <w:rPr>
        <w:rFonts w:ascii="Symbol" w:hAnsi="Symbol" w:hint="default"/>
      </w:rPr>
    </w:lvl>
    <w:lvl w:ilvl="7" w:tplc="01AA2A78">
      <w:start w:val="1"/>
      <w:numFmt w:val="bullet"/>
      <w:lvlText w:val="o"/>
      <w:lvlJc w:val="left"/>
      <w:pPr>
        <w:ind w:left="5400" w:hanging="360"/>
      </w:pPr>
      <w:rPr>
        <w:rFonts w:ascii="Courier New" w:hAnsi="Courier New" w:hint="default"/>
      </w:rPr>
    </w:lvl>
    <w:lvl w:ilvl="8" w:tplc="AE38156A">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7"/>
  </w:num>
  <w:num w:numId="7">
    <w:abstractNumId w:val="9"/>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AF"/>
    <w:rsid w:val="000113AB"/>
    <w:rsid w:val="0003271B"/>
    <w:rsid w:val="0007358C"/>
    <w:rsid w:val="00090188"/>
    <w:rsid w:val="00090F36"/>
    <w:rsid w:val="000D16F0"/>
    <w:rsid w:val="000D4253"/>
    <w:rsid w:val="000D47D6"/>
    <w:rsid w:val="000E4C08"/>
    <w:rsid w:val="000F2A68"/>
    <w:rsid w:val="0015014C"/>
    <w:rsid w:val="00181F04"/>
    <w:rsid w:val="001873E9"/>
    <w:rsid w:val="00200CDC"/>
    <w:rsid w:val="00201DAE"/>
    <w:rsid w:val="002B2B9E"/>
    <w:rsid w:val="002B331C"/>
    <w:rsid w:val="0034258F"/>
    <w:rsid w:val="00345E80"/>
    <w:rsid w:val="00397236"/>
    <w:rsid w:val="004C2313"/>
    <w:rsid w:val="005221AF"/>
    <w:rsid w:val="00534DFB"/>
    <w:rsid w:val="00551A83"/>
    <w:rsid w:val="00642A9C"/>
    <w:rsid w:val="00684CBF"/>
    <w:rsid w:val="006873EB"/>
    <w:rsid w:val="0069469D"/>
    <w:rsid w:val="006A2547"/>
    <w:rsid w:val="007064A7"/>
    <w:rsid w:val="0072402D"/>
    <w:rsid w:val="007F232E"/>
    <w:rsid w:val="007F7881"/>
    <w:rsid w:val="008C133E"/>
    <w:rsid w:val="008F152D"/>
    <w:rsid w:val="00946551"/>
    <w:rsid w:val="00975072"/>
    <w:rsid w:val="009758CF"/>
    <w:rsid w:val="00982D4F"/>
    <w:rsid w:val="009A7F16"/>
    <w:rsid w:val="009C3CB5"/>
    <w:rsid w:val="00A53143"/>
    <w:rsid w:val="00A94998"/>
    <w:rsid w:val="00A95C2D"/>
    <w:rsid w:val="00AA6E97"/>
    <w:rsid w:val="00B938EC"/>
    <w:rsid w:val="00BA52CC"/>
    <w:rsid w:val="00BB5C9D"/>
    <w:rsid w:val="00BC036E"/>
    <w:rsid w:val="00BC670D"/>
    <w:rsid w:val="00BF3C1F"/>
    <w:rsid w:val="00C019B2"/>
    <w:rsid w:val="00C13095"/>
    <w:rsid w:val="00C4131A"/>
    <w:rsid w:val="00C56DC7"/>
    <w:rsid w:val="00C8351C"/>
    <w:rsid w:val="00C87182"/>
    <w:rsid w:val="00DD0CB3"/>
    <w:rsid w:val="00DD1F68"/>
    <w:rsid w:val="00E029B0"/>
    <w:rsid w:val="00E21235"/>
    <w:rsid w:val="00E23127"/>
    <w:rsid w:val="00E72928"/>
    <w:rsid w:val="00E74D67"/>
    <w:rsid w:val="00EE4EBA"/>
    <w:rsid w:val="00EF1B56"/>
    <w:rsid w:val="00F11661"/>
    <w:rsid w:val="00F17BC8"/>
    <w:rsid w:val="00F26017"/>
    <w:rsid w:val="00F50202"/>
    <w:rsid w:val="00F71F5B"/>
    <w:rsid w:val="00FA1A47"/>
    <w:rsid w:val="00FC6F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E3E93E-ABA7-4C7A-9574-F4E363CC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BC670D"/>
    <w:pPr>
      <w:keepNext/>
      <w:keepLines/>
      <w:spacing w:before="200"/>
      <w:outlineLvl w:val="3"/>
    </w:pPr>
    <w:rPr>
      <w:rFonts w:asciiTheme="majorHAnsi" w:eastAsiaTheme="majorEastAsia" w:hAnsiTheme="majorHAnsi" w:cstheme="majorBidi"/>
      <w:b/>
      <w:bCs/>
      <w:i/>
      <w:iCs/>
      <w:color w:val="4F81BD" w:themeColor="accent1"/>
    </w:rPr>
  </w:style>
  <w:style w:type="paragraph" w:styleId="Titolo7">
    <w:name w:val="heading 7"/>
    <w:basedOn w:val="Normale"/>
    <w:next w:val="Normale"/>
    <w:link w:val="Titolo7Carattere"/>
    <w:unhideWhenUsed/>
    <w:qFormat/>
    <w:rsid w:val="0097507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A53143"/>
    <w:pPr>
      <w:tabs>
        <w:tab w:val="clear" w:pos="284"/>
      </w:tabs>
      <w:spacing w:after="120" w:line="240" w:lineRule="auto"/>
      <w:jc w:val="left"/>
    </w:pPr>
    <w:rPr>
      <w:rFonts w:ascii="Times New Roman" w:hAnsi="Times New Roman"/>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customStyle="1" w:styleId="xdefault">
    <w:name w:val="x_default"/>
    <w:basedOn w:val="Normale"/>
    <w:rsid w:val="00551A83"/>
    <w:pPr>
      <w:tabs>
        <w:tab w:val="clear" w:pos="284"/>
      </w:tabs>
      <w:spacing w:before="100" w:beforeAutospacing="1" w:after="100" w:afterAutospacing="1" w:line="240" w:lineRule="auto"/>
      <w:jc w:val="left"/>
    </w:pPr>
    <w:rPr>
      <w:rFonts w:ascii="Times New Roman" w:hAnsi="Times New Roman"/>
      <w:sz w:val="24"/>
      <w:szCs w:val="24"/>
    </w:rPr>
  </w:style>
  <w:style w:type="character" w:customStyle="1" w:styleId="Titolo4Carattere">
    <w:name w:val="Titolo 4 Carattere"/>
    <w:basedOn w:val="Carpredefinitoparagrafo"/>
    <w:link w:val="Titolo4"/>
    <w:semiHidden/>
    <w:rsid w:val="00BC670D"/>
    <w:rPr>
      <w:rFonts w:asciiTheme="majorHAnsi" w:eastAsiaTheme="majorEastAsia" w:hAnsiTheme="majorHAnsi" w:cstheme="majorBidi"/>
      <w:b/>
      <w:bCs/>
      <w:i/>
      <w:iCs/>
      <w:color w:val="4F81BD" w:themeColor="accent1"/>
    </w:rPr>
  </w:style>
  <w:style w:type="paragraph" w:styleId="Paragrafoelenco">
    <w:name w:val="List Paragraph"/>
    <w:basedOn w:val="Normale"/>
    <w:uiPriority w:val="34"/>
    <w:qFormat/>
    <w:rsid w:val="00BC670D"/>
    <w:pPr>
      <w:ind w:left="720"/>
      <w:contextualSpacing/>
    </w:pPr>
  </w:style>
  <w:style w:type="character" w:customStyle="1" w:styleId="Titolo7Carattere">
    <w:name w:val="Titolo 7 Carattere"/>
    <w:basedOn w:val="Carpredefinitoparagrafo"/>
    <w:link w:val="Titolo7"/>
    <w:rsid w:val="00975072"/>
    <w:rPr>
      <w:rFonts w:asciiTheme="majorHAnsi" w:eastAsiaTheme="majorEastAsia" w:hAnsiTheme="majorHAnsi" w:cstheme="majorBidi"/>
      <w:i/>
      <w:iCs/>
      <w:color w:val="404040" w:themeColor="text1" w:themeTint="BF"/>
    </w:rPr>
  </w:style>
  <w:style w:type="character" w:customStyle="1" w:styleId="Testo2Carattere">
    <w:name w:val="Testo 2 Carattere"/>
    <w:link w:val="Testo2"/>
    <w:locked/>
    <w:rsid w:val="00975072"/>
    <w:rPr>
      <w:rFonts w:ascii="Times" w:hAnsi="Times"/>
      <w:noProof/>
      <w:sz w:val="18"/>
    </w:rPr>
  </w:style>
  <w:style w:type="character" w:styleId="Collegamentoipertestuale">
    <w:name w:val="Hyperlink"/>
    <w:rsid w:val="00982D4F"/>
    <w:rPr>
      <w:color w:val="0000FF"/>
      <w:u w:val="single"/>
    </w:rPr>
  </w:style>
  <w:style w:type="character" w:customStyle="1" w:styleId="Testo1Carattere">
    <w:name w:val="Testo 1 Carattere"/>
    <w:link w:val="Testo1"/>
    <w:rsid w:val="00982D4F"/>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385114">
      <w:bodyDiv w:val="1"/>
      <w:marLeft w:val="0"/>
      <w:marRight w:val="0"/>
      <w:marTop w:val="0"/>
      <w:marBottom w:val="0"/>
      <w:divBdr>
        <w:top w:val="none" w:sz="0" w:space="0" w:color="auto"/>
        <w:left w:val="none" w:sz="0" w:space="0" w:color="auto"/>
        <w:bottom w:val="none" w:sz="0" w:space="0" w:color="auto"/>
        <w:right w:val="none" w:sz="0" w:space="0" w:color="auto"/>
      </w:divBdr>
      <w:divsChild>
        <w:div w:id="891381458">
          <w:marLeft w:val="0"/>
          <w:marRight w:val="0"/>
          <w:marTop w:val="0"/>
          <w:marBottom w:val="0"/>
          <w:divBdr>
            <w:top w:val="none" w:sz="0" w:space="0" w:color="auto"/>
            <w:left w:val="none" w:sz="0" w:space="0" w:color="auto"/>
            <w:bottom w:val="none" w:sz="0" w:space="0" w:color="auto"/>
            <w:right w:val="none" w:sz="0" w:space="0" w:color="auto"/>
          </w:divBdr>
          <w:divsChild>
            <w:div w:id="233785801">
              <w:marLeft w:val="0"/>
              <w:marRight w:val="0"/>
              <w:marTop w:val="0"/>
              <w:marBottom w:val="0"/>
              <w:divBdr>
                <w:top w:val="none" w:sz="0" w:space="0" w:color="auto"/>
                <w:left w:val="none" w:sz="0" w:space="0" w:color="auto"/>
                <w:bottom w:val="none" w:sz="0" w:space="0" w:color="auto"/>
                <w:right w:val="none" w:sz="0" w:space="0" w:color="auto"/>
              </w:divBdr>
              <w:divsChild>
                <w:div w:id="28772399">
                  <w:marLeft w:val="0"/>
                  <w:marRight w:val="0"/>
                  <w:marTop w:val="0"/>
                  <w:marBottom w:val="0"/>
                  <w:divBdr>
                    <w:top w:val="none" w:sz="0" w:space="0" w:color="auto"/>
                    <w:left w:val="none" w:sz="0" w:space="0" w:color="auto"/>
                    <w:bottom w:val="none" w:sz="0" w:space="0" w:color="auto"/>
                    <w:right w:val="none" w:sz="0" w:space="0" w:color="auto"/>
                  </w:divBdr>
                  <w:divsChild>
                    <w:div w:id="1187406201">
                      <w:marLeft w:val="0"/>
                      <w:marRight w:val="0"/>
                      <w:marTop w:val="0"/>
                      <w:marBottom w:val="0"/>
                      <w:divBdr>
                        <w:top w:val="none" w:sz="0" w:space="0" w:color="auto"/>
                        <w:left w:val="none" w:sz="0" w:space="0" w:color="auto"/>
                        <w:bottom w:val="none" w:sz="0" w:space="0" w:color="auto"/>
                        <w:right w:val="none" w:sz="0" w:space="0" w:color="auto"/>
                      </w:divBdr>
                      <w:divsChild>
                        <w:div w:id="1422990470">
                          <w:marLeft w:val="0"/>
                          <w:marRight w:val="0"/>
                          <w:marTop w:val="0"/>
                          <w:marBottom w:val="0"/>
                          <w:divBdr>
                            <w:top w:val="none" w:sz="0" w:space="0" w:color="auto"/>
                            <w:left w:val="none" w:sz="0" w:space="0" w:color="auto"/>
                            <w:bottom w:val="none" w:sz="0" w:space="0" w:color="auto"/>
                            <w:right w:val="none" w:sz="0" w:space="0" w:color="auto"/>
                          </w:divBdr>
                          <w:divsChild>
                            <w:div w:id="1356617780">
                              <w:marLeft w:val="0"/>
                              <w:marRight w:val="0"/>
                              <w:marTop w:val="0"/>
                              <w:marBottom w:val="0"/>
                              <w:divBdr>
                                <w:top w:val="none" w:sz="0" w:space="0" w:color="auto"/>
                                <w:left w:val="none" w:sz="0" w:space="0" w:color="auto"/>
                                <w:bottom w:val="none" w:sz="0" w:space="0" w:color="auto"/>
                                <w:right w:val="none" w:sz="0" w:space="0" w:color="auto"/>
                              </w:divBdr>
                              <w:divsChild>
                                <w:div w:id="1042096623">
                                  <w:marLeft w:val="0"/>
                                  <w:marRight w:val="0"/>
                                  <w:marTop w:val="0"/>
                                  <w:marBottom w:val="0"/>
                                  <w:divBdr>
                                    <w:top w:val="none" w:sz="0" w:space="0" w:color="auto"/>
                                    <w:left w:val="none" w:sz="0" w:space="0" w:color="auto"/>
                                    <w:bottom w:val="none" w:sz="0" w:space="0" w:color="auto"/>
                                    <w:right w:val="none" w:sz="0" w:space="0" w:color="auto"/>
                                  </w:divBdr>
                                  <w:divsChild>
                                    <w:div w:id="29495896">
                                      <w:marLeft w:val="0"/>
                                      <w:marRight w:val="0"/>
                                      <w:marTop w:val="0"/>
                                      <w:marBottom w:val="0"/>
                                      <w:divBdr>
                                        <w:top w:val="none" w:sz="0" w:space="0" w:color="auto"/>
                                        <w:left w:val="none" w:sz="0" w:space="0" w:color="auto"/>
                                        <w:bottom w:val="none" w:sz="0" w:space="0" w:color="auto"/>
                                        <w:right w:val="none" w:sz="0" w:space="0" w:color="auto"/>
                                      </w:divBdr>
                                      <w:divsChild>
                                        <w:div w:id="2057587277">
                                          <w:marLeft w:val="0"/>
                                          <w:marRight w:val="0"/>
                                          <w:marTop w:val="0"/>
                                          <w:marBottom w:val="0"/>
                                          <w:divBdr>
                                            <w:top w:val="none" w:sz="0" w:space="0" w:color="auto"/>
                                            <w:left w:val="none" w:sz="0" w:space="0" w:color="auto"/>
                                            <w:bottom w:val="none" w:sz="0" w:space="0" w:color="auto"/>
                                            <w:right w:val="none" w:sz="0" w:space="0" w:color="auto"/>
                                          </w:divBdr>
                                          <w:divsChild>
                                            <w:div w:id="390272031">
                                              <w:marLeft w:val="0"/>
                                              <w:marRight w:val="0"/>
                                              <w:marTop w:val="0"/>
                                              <w:marBottom w:val="0"/>
                                              <w:divBdr>
                                                <w:top w:val="none" w:sz="0" w:space="0" w:color="auto"/>
                                                <w:left w:val="none" w:sz="0" w:space="0" w:color="auto"/>
                                                <w:bottom w:val="none" w:sz="0" w:space="0" w:color="auto"/>
                                                <w:right w:val="none" w:sz="0" w:space="0" w:color="auto"/>
                                              </w:divBdr>
                                              <w:divsChild>
                                                <w:div w:id="1277442566">
                                                  <w:marLeft w:val="0"/>
                                                  <w:marRight w:val="0"/>
                                                  <w:marTop w:val="0"/>
                                                  <w:marBottom w:val="0"/>
                                                  <w:divBdr>
                                                    <w:top w:val="none" w:sz="0" w:space="0" w:color="auto"/>
                                                    <w:left w:val="none" w:sz="0" w:space="0" w:color="auto"/>
                                                    <w:bottom w:val="none" w:sz="0" w:space="0" w:color="auto"/>
                                                    <w:right w:val="none" w:sz="0" w:space="0" w:color="auto"/>
                                                  </w:divBdr>
                                                  <w:divsChild>
                                                    <w:div w:id="2002082584">
                                                      <w:marLeft w:val="0"/>
                                                      <w:marRight w:val="0"/>
                                                      <w:marTop w:val="0"/>
                                                      <w:marBottom w:val="0"/>
                                                      <w:divBdr>
                                                        <w:top w:val="none" w:sz="0" w:space="0" w:color="auto"/>
                                                        <w:left w:val="none" w:sz="0" w:space="0" w:color="auto"/>
                                                        <w:bottom w:val="none" w:sz="0" w:space="0" w:color="auto"/>
                                                        <w:right w:val="none" w:sz="0" w:space="0" w:color="auto"/>
                                                      </w:divBdr>
                                                      <w:divsChild>
                                                        <w:div w:id="1468664936">
                                                          <w:marLeft w:val="480"/>
                                                          <w:marRight w:val="0"/>
                                                          <w:marTop w:val="0"/>
                                                          <w:marBottom w:val="0"/>
                                                          <w:divBdr>
                                                            <w:top w:val="none" w:sz="0" w:space="0" w:color="auto"/>
                                                            <w:left w:val="none" w:sz="0" w:space="0" w:color="auto"/>
                                                            <w:bottom w:val="none" w:sz="0" w:space="0" w:color="auto"/>
                                                            <w:right w:val="none" w:sz="0" w:space="0" w:color="auto"/>
                                                          </w:divBdr>
                                                          <w:divsChild>
                                                            <w:div w:id="1013800875">
                                                              <w:marLeft w:val="0"/>
                                                              <w:marRight w:val="0"/>
                                                              <w:marTop w:val="0"/>
                                                              <w:marBottom w:val="0"/>
                                                              <w:divBdr>
                                                                <w:top w:val="none" w:sz="0" w:space="0" w:color="auto"/>
                                                                <w:left w:val="none" w:sz="0" w:space="0" w:color="auto"/>
                                                                <w:bottom w:val="none" w:sz="0" w:space="0" w:color="auto"/>
                                                                <w:right w:val="none" w:sz="0" w:space="0" w:color="auto"/>
                                                              </w:divBdr>
                                                              <w:divsChild>
                                                                <w:div w:id="1150633470">
                                                                  <w:marLeft w:val="0"/>
                                                                  <w:marRight w:val="0"/>
                                                                  <w:marTop w:val="0"/>
                                                                  <w:marBottom w:val="0"/>
                                                                  <w:divBdr>
                                                                    <w:top w:val="none" w:sz="0" w:space="0" w:color="auto"/>
                                                                    <w:left w:val="none" w:sz="0" w:space="0" w:color="auto"/>
                                                                    <w:bottom w:val="none" w:sz="0" w:space="0" w:color="auto"/>
                                                                    <w:right w:val="none" w:sz="0" w:space="0" w:color="auto"/>
                                                                  </w:divBdr>
                                                                  <w:divsChild>
                                                                    <w:div w:id="1386029784">
                                                                      <w:marLeft w:val="0"/>
                                                                      <w:marRight w:val="0"/>
                                                                      <w:marTop w:val="0"/>
                                                                      <w:marBottom w:val="0"/>
                                                                      <w:divBdr>
                                                                        <w:top w:val="none" w:sz="0" w:space="0" w:color="auto"/>
                                                                        <w:left w:val="none" w:sz="0" w:space="0" w:color="auto"/>
                                                                        <w:bottom w:val="none" w:sz="0" w:space="0" w:color="auto"/>
                                                                        <w:right w:val="none" w:sz="0" w:space="0" w:color="auto"/>
                                                                      </w:divBdr>
                                                                      <w:divsChild>
                                                                        <w:div w:id="915475782">
                                                                          <w:marLeft w:val="0"/>
                                                                          <w:marRight w:val="0"/>
                                                                          <w:marTop w:val="0"/>
                                                                          <w:marBottom w:val="0"/>
                                                                          <w:divBdr>
                                                                            <w:top w:val="none" w:sz="0" w:space="0" w:color="auto"/>
                                                                            <w:left w:val="none" w:sz="0" w:space="0" w:color="auto"/>
                                                                            <w:bottom w:val="none" w:sz="0" w:space="0" w:color="auto"/>
                                                                            <w:right w:val="none" w:sz="0" w:space="0" w:color="auto"/>
                                                                          </w:divBdr>
                                                                          <w:divsChild>
                                                                            <w:div w:id="2036148181">
                                                                              <w:marLeft w:val="0"/>
                                                                              <w:marRight w:val="0"/>
                                                                              <w:marTop w:val="0"/>
                                                                              <w:marBottom w:val="0"/>
                                                                              <w:divBdr>
                                                                                <w:top w:val="none" w:sz="0" w:space="0" w:color="auto"/>
                                                                                <w:left w:val="none" w:sz="0" w:space="0" w:color="auto"/>
                                                                                <w:bottom w:val="none" w:sz="0" w:space="0" w:color="auto"/>
                                                                                <w:right w:val="none" w:sz="0" w:space="0" w:color="auto"/>
                                                                              </w:divBdr>
                                                                              <w:divsChild>
                                                                                <w:div w:id="1786465192">
                                                                                  <w:marLeft w:val="0"/>
                                                                                  <w:marRight w:val="0"/>
                                                                                  <w:marTop w:val="0"/>
                                                                                  <w:marBottom w:val="0"/>
                                                                                  <w:divBdr>
                                                                                    <w:top w:val="none" w:sz="0" w:space="0" w:color="auto"/>
                                                                                    <w:left w:val="none" w:sz="0" w:space="0" w:color="auto"/>
                                                                                    <w:bottom w:val="single" w:sz="6" w:space="23" w:color="auto"/>
                                                                                    <w:right w:val="none" w:sz="0" w:space="0" w:color="auto"/>
                                                                                  </w:divBdr>
                                                                                  <w:divsChild>
                                                                                    <w:div w:id="45760249">
                                                                                      <w:marLeft w:val="0"/>
                                                                                      <w:marRight w:val="0"/>
                                                                                      <w:marTop w:val="0"/>
                                                                                      <w:marBottom w:val="0"/>
                                                                                      <w:divBdr>
                                                                                        <w:top w:val="none" w:sz="0" w:space="0" w:color="auto"/>
                                                                                        <w:left w:val="none" w:sz="0" w:space="0" w:color="auto"/>
                                                                                        <w:bottom w:val="none" w:sz="0" w:space="0" w:color="auto"/>
                                                                                        <w:right w:val="none" w:sz="0" w:space="0" w:color="auto"/>
                                                                                      </w:divBdr>
                                                                                      <w:divsChild>
                                                                                        <w:div w:id="712192374">
                                                                                          <w:marLeft w:val="0"/>
                                                                                          <w:marRight w:val="0"/>
                                                                                          <w:marTop w:val="0"/>
                                                                                          <w:marBottom w:val="0"/>
                                                                                          <w:divBdr>
                                                                                            <w:top w:val="none" w:sz="0" w:space="0" w:color="auto"/>
                                                                                            <w:left w:val="none" w:sz="0" w:space="0" w:color="auto"/>
                                                                                            <w:bottom w:val="none" w:sz="0" w:space="0" w:color="auto"/>
                                                                                            <w:right w:val="none" w:sz="0" w:space="0" w:color="auto"/>
                                                                                          </w:divBdr>
                                                                                          <w:divsChild>
                                                                                            <w:div w:id="575673420">
                                                                                              <w:marLeft w:val="0"/>
                                                                                              <w:marRight w:val="0"/>
                                                                                              <w:marTop w:val="0"/>
                                                                                              <w:marBottom w:val="120"/>
                                                                                              <w:divBdr>
                                                                                                <w:top w:val="single" w:sz="6" w:space="2" w:color="D3D3D3"/>
                                                                                                <w:left w:val="single" w:sz="6" w:space="2" w:color="D3D3D3"/>
                                                                                                <w:bottom w:val="single" w:sz="6" w:space="2" w:color="D3D3D3"/>
                                                                                                <w:right w:val="single" w:sz="6" w:space="2" w:color="D3D3D3"/>
                                                                                              </w:divBdr>
                                                                                              <w:divsChild>
                                                                                                <w:div w:id="1395659064">
                                                                                                  <w:marLeft w:val="0"/>
                                                                                                  <w:marRight w:val="0"/>
                                                                                                  <w:marTop w:val="0"/>
                                                                                                  <w:marBottom w:val="0"/>
                                                                                                  <w:divBdr>
                                                                                                    <w:top w:val="none" w:sz="0" w:space="0" w:color="auto"/>
                                                                                                    <w:left w:val="none" w:sz="0" w:space="0" w:color="auto"/>
                                                                                                    <w:bottom w:val="none" w:sz="0" w:space="0" w:color="auto"/>
                                                                                                    <w:right w:val="none" w:sz="0" w:space="0" w:color="auto"/>
                                                                                                  </w:divBdr>
                                                                                                  <w:divsChild>
                                                                                                    <w:div w:id="1805728808">
                                                                                                      <w:marLeft w:val="0"/>
                                                                                                      <w:marRight w:val="0"/>
                                                                                                      <w:marTop w:val="0"/>
                                                                                                      <w:marBottom w:val="0"/>
                                                                                                      <w:divBdr>
                                                                                                        <w:top w:val="none" w:sz="0" w:space="0" w:color="auto"/>
                                                                                                        <w:left w:val="none" w:sz="0" w:space="0" w:color="auto"/>
                                                                                                        <w:bottom w:val="none" w:sz="0" w:space="0" w:color="auto"/>
                                                                                                        <w:right w:val="none" w:sz="0" w:space="0" w:color="auto"/>
                                                                                                      </w:divBdr>
                                                                                                      <w:divsChild>
                                                                                                        <w:div w:id="190994120">
                                                                                                          <w:marLeft w:val="0"/>
                                                                                                          <w:marRight w:val="0"/>
                                                                                                          <w:marTop w:val="0"/>
                                                                                                          <w:marBottom w:val="0"/>
                                                                                                          <w:divBdr>
                                                                                                            <w:top w:val="none" w:sz="0" w:space="0" w:color="auto"/>
                                                                                                            <w:left w:val="none" w:sz="0" w:space="0" w:color="auto"/>
                                                                                                            <w:bottom w:val="none" w:sz="0" w:space="0" w:color="auto"/>
                                                                                                            <w:right w:val="none" w:sz="0" w:space="0" w:color="auto"/>
                                                                                                          </w:divBdr>
                                                                                                          <w:divsChild>
                                                                                                            <w:div w:id="78724244">
                                                                                                              <w:marLeft w:val="0"/>
                                                                                                              <w:marRight w:val="0"/>
                                                                                                              <w:marTop w:val="0"/>
                                                                                                              <w:marBottom w:val="0"/>
                                                                                                              <w:divBdr>
                                                                                                                <w:top w:val="none" w:sz="0" w:space="0" w:color="auto"/>
                                                                                                                <w:left w:val="none" w:sz="0" w:space="0" w:color="auto"/>
                                                                                                                <w:bottom w:val="none" w:sz="0" w:space="0" w:color="auto"/>
                                                                                                                <w:right w:val="none" w:sz="0" w:space="0" w:color="auto"/>
                                                                                                              </w:divBdr>
                                                                                                              <w:divsChild>
                                                                                                                <w:div w:id="13218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496132">
      <w:bodyDiv w:val="1"/>
      <w:marLeft w:val="0"/>
      <w:marRight w:val="0"/>
      <w:marTop w:val="0"/>
      <w:marBottom w:val="0"/>
      <w:divBdr>
        <w:top w:val="none" w:sz="0" w:space="0" w:color="auto"/>
        <w:left w:val="none" w:sz="0" w:space="0" w:color="auto"/>
        <w:bottom w:val="none" w:sz="0" w:space="0" w:color="auto"/>
        <w:right w:val="none" w:sz="0" w:space="0" w:color="auto"/>
      </w:divBdr>
      <w:divsChild>
        <w:div w:id="1196429064">
          <w:marLeft w:val="0"/>
          <w:marRight w:val="0"/>
          <w:marTop w:val="0"/>
          <w:marBottom w:val="0"/>
          <w:divBdr>
            <w:top w:val="none" w:sz="0" w:space="0" w:color="auto"/>
            <w:left w:val="none" w:sz="0" w:space="0" w:color="auto"/>
            <w:bottom w:val="none" w:sz="0" w:space="0" w:color="auto"/>
            <w:right w:val="none" w:sz="0" w:space="0" w:color="auto"/>
          </w:divBdr>
          <w:divsChild>
            <w:div w:id="1151949735">
              <w:marLeft w:val="0"/>
              <w:marRight w:val="0"/>
              <w:marTop w:val="0"/>
              <w:marBottom w:val="0"/>
              <w:divBdr>
                <w:top w:val="none" w:sz="0" w:space="0" w:color="auto"/>
                <w:left w:val="none" w:sz="0" w:space="0" w:color="auto"/>
                <w:bottom w:val="none" w:sz="0" w:space="0" w:color="auto"/>
                <w:right w:val="none" w:sz="0" w:space="0" w:color="auto"/>
              </w:divBdr>
              <w:divsChild>
                <w:div w:id="1246376695">
                  <w:marLeft w:val="0"/>
                  <w:marRight w:val="0"/>
                  <w:marTop w:val="0"/>
                  <w:marBottom w:val="0"/>
                  <w:divBdr>
                    <w:top w:val="none" w:sz="0" w:space="0" w:color="auto"/>
                    <w:left w:val="none" w:sz="0" w:space="0" w:color="auto"/>
                    <w:bottom w:val="none" w:sz="0" w:space="0" w:color="auto"/>
                    <w:right w:val="none" w:sz="0" w:space="0" w:color="auto"/>
                  </w:divBdr>
                  <w:divsChild>
                    <w:div w:id="757561081">
                      <w:marLeft w:val="0"/>
                      <w:marRight w:val="0"/>
                      <w:marTop w:val="0"/>
                      <w:marBottom w:val="0"/>
                      <w:divBdr>
                        <w:top w:val="none" w:sz="0" w:space="0" w:color="auto"/>
                        <w:left w:val="none" w:sz="0" w:space="0" w:color="auto"/>
                        <w:bottom w:val="none" w:sz="0" w:space="0" w:color="auto"/>
                        <w:right w:val="none" w:sz="0" w:space="0" w:color="auto"/>
                      </w:divBdr>
                      <w:divsChild>
                        <w:div w:id="146942543">
                          <w:marLeft w:val="0"/>
                          <w:marRight w:val="0"/>
                          <w:marTop w:val="0"/>
                          <w:marBottom w:val="0"/>
                          <w:divBdr>
                            <w:top w:val="none" w:sz="0" w:space="0" w:color="auto"/>
                            <w:left w:val="none" w:sz="0" w:space="0" w:color="auto"/>
                            <w:bottom w:val="none" w:sz="0" w:space="0" w:color="auto"/>
                            <w:right w:val="none" w:sz="0" w:space="0" w:color="auto"/>
                          </w:divBdr>
                          <w:divsChild>
                            <w:div w:id="1651666929">
                              <w:marLeft w:val="0"/>
                              <w:marRight w:val="0"/>
                              <w:marTop w:val="0"/>
                              <w:marBottom w:val="0"/>
                              <w:divBdr>
                                <w:top w:val="none" w:sz="0" w:space="0" w:color="auto"/>
                                <w:left w:val="none" w:sz="0" w:space="0" w:color="auto"/>
                                <w:bottom w:val="none" w:sz="0" w:space="0" w:color="auto"/>
                                <w:right w:val="none" w:sz="0" w:space="0" w:color="auto"/>
                              </w:divBdr>
                              <w:divsChild>
                                <w:div w:id="559051830">
                                  <w:marLeft w:val="0"/>
                                  <w:marRight w:val="0"/>
                                  <w:marTop w:val="0"/>
                                  <w:marBottom w:val="0"/>
                                  <w:divBdr>
                                    <w:top w:val="none" w:sz="0" w:space="0" w:color="auto"/>
                                    <w:left w:val="none" w:sz="0" w:space="0" w:color="auto"/>
                                    <w:bottom w:val="none" w:sz="0" w:space="0" w:color="auto"/>
                                    <w:right w:val="none" w:sz="0" w:space="0" w:color="auto"/>
                                  </w:divBdr>
                                  <w:divsChild>
                                    <w:div w:id="567692314">
                                      <w:marLeft w:val="0"/>
                                      <w:marRight w:val="0"/>
                                      <w:marTop w:val="0"/>
                                      <w:marBottom w:val="0"/>
                                      <w:divBdr>
                                        <w:top w:val="none" w:sz="0" w:space="0" w:color="auto"/>
                                        <w:left w:val="none" w:sz="0" w:space="0" w:color="auto"/>
                                        <w:bottom w:val="none" w:sz="0" w:space="0" w:color="auto"/>
                                        <w:right w:val="none" w:sz="0" w:space="0" w:color="auto"/>
                                      </w:divBdr>
                                      <w:divsChild>
                                        <w:div w:id="1535119645">
                                          <w:marLeft w:val="0"/>
                                          <w:marRight w:val="0"/>
                                          <w:marTop w:val="0"/>
                                          <w:marBottom w:val="0"/>
                                          <w:divBdr>
                                            <w:top w:val="none" w:sz="0" w:space="0" w:color="auto"/>
                                            <w:left w:val="none" w:sz="0" w:space="0" w:color="auto"/>
                                            <w:bottom w:val="none" w:sz="0" w:space="0" w:color="auto"/>
                                            <w:right w:val="none" w:sz="0" w:space="0" w:color="auto"/>
                                          </w:divBdr>
                                          <w:divsChild>
                                            <w:div w:id="888762441">
                                              <w:marLeft w:val="0"/>
                                              <w:marRight w:val="0"/>
                                              <w:marTop w:val="0"/>
                                              <w:marBottom w:val="0"/>
                                              <w:divBdr>
                                                <w:top w:val="none" w:sz="0" w:space="0" w:color="auto"/>
                                                <w:left w:val="none" w:sz="0" w:space="0" w:color="auto"/>
                                                <w:bottom w:val="none" w:sz="0" w:space="0" w:color="auto"/>
                                                <w:right w:val="none" w:sz="0" w:space="0" w:color="auto"/>
                                              </w:divBdr>
                                              <w:divsChild>
                                                <w:div w:id="599338739">
                                                  <w:marLeft w:val="0"/>
                                                  <w:marRight w:val="0"/>
                                                  <w:marTop w:val="0"/>
                                                  <w:marBottom w:val="0"/>
                                                  <w:divBdr>
                                                    <w:top w:val="none" w:sz="0" w:space="0" w:color="auto"/>
                                                    <w:left w:val="none" w:sz="0" w:space="0" w:color="auto"/>
                                                    <w:bottom w:val="none" w:sz="0" w:space="0" w:color="auto"/>
                                                    <w:right w:val="none" w:sz="0" w:space="0" w:color="auto"/>
                                                  </w:divBdr>
                                                  <w:divsChild>
                                                    <w:div w:id="1520123379">
                                                      <w:marLeft w:val="0"/>
                                                      <w:marRight w:val="0"/>
                                                      <w:marTop w:val="0"/>
                                                      <w:marBottom w:val="0"/>
                                                      <w:divBdr>
                                                        <w:top w:val="none" w:sz="0" w:space="0" w:color="auto"/>
                                                        <w:left w:val="none" w:sz="0" w:space="0" w:color="auto"/>
                                                        <w:bottom w:val="none" w:sz="0" w:space="0" w:color="auto"/>
                                                        <w:right w:val="none" w:sz="0" w:space="0" w:color="auto"/>
                                                      </w:divBdr>
                                                      <w:divsChild>
                                                        <w:div w:id="1829442380">
                                                          <w:marLeft w:val="480"/>
                                                          <w:marRight w:val="0"/>
                                                          <w:marTop w:val="0"/>
                                                          <w:marBottom w:val="0"/>
                                                          <w:divBdr>
                                                            <w:top w:val="none" w:sz="0" w:space="0" w:color="auto"/>
                                                            <w:left w:val="none" w:sz="0" w:space="0" w:color="auto"/>
                                                            <w:bottom w:val="none" w:sz="0" w:space="0" w:color="auto"/>
                                                            <w:right w:val="none" w:sz="0" w:space="0" w:color="auto"/>
                                                          </w:divBdr>
                                                          <w:divsChild>
                                                            <w:div w:id="844243730">
                                                              <w:marLeft w:val="0"/>
                                                              <w:marRight w:val="0"/>
                                                              <w:marTop w:val="0"/>
                                                              <w:marBottom w:val="0"/>
                                                              <w:divBdr>
                                                                <w:top w:val="none" w:sz="0" w:space="0" w:color="auto"/>
                                                                <w:left w:val="none" w:sz="0" w:space="0" w:color="auto"/>
                                                                <w:bottom w:val="none" w:sz="0" w:space="0" w:color="auto"/>
                                                                <w:right w:val="none" w:sz="0" w:space="0" w:color="auto"/>
                                                              </w:divBdr>
                                                              <w:divsChild>
                                                                <w:div w:id="861287162">
                                                                  <w:marLeft w:val="0"/>
                                                                  <w:marRight w:val="0"/>
                                                                  <w:marTop w:val="0"/>
                                                                  <w:marBottom w:val="0"/>
                                                                  <w:divBdr>
                                                                    <w:top w:val="none" w:sz="0" w:space="0" w:color="auto"/>
                                                                    <w:left w:val="none" w:sz="0" w:space="0" w:color="auto"/>
                                                                    <w:bottom w:val="none" w:sz="0" w:space="0" w:color="auto"/>
                                                                    <w:right w:val="none" w:sz="0" w:space="0" w:color="auto"/>
                                                                  </w:divBdr>
                                                                  <w:divsChild>
                                                                    <w:div w:id="1372464235">
                                                                      <w:marLeft w:val="0"/>
                                                                      <w:marRight w:val="0"/>
                                                                      <w:marTop w:val="0"/>
                                                                      <w:marBottom w:val="0"/>
                                                                      <w:divBdr>
                                                                        <w:top w:val="none" w:sz="0" w:space="0" w:color="auto"/>
                                                                        <w:left w:val="none" w:sz="0" w:space="0" w:color="auto"/>
                                                                        <w:bottom w:val="none" w:sz="0" w:space="0" w:color="auto"/>
                                                                        <w:right w:val="none" w:sz="0" w:space="0" w:color="auto"/>
                                                                      </w:divBdr>
                                                                      <w:divsChild>
                                                                        <w:div w:id="1644702628">
                                                                          <w:marLeft w:val="0"/>
                                                                          <w:marRight w:val="0"/>
                                                                          <w:marTop w:val="0"/>
                                                                          <w:marBottom w:val="0"/>
                                                                          <w:divBdr>
                                                                            <w:top w:val="none" w:sz="0" w:space="0" w:color="auto"/>
                                                                            <w:left w:val="none" w:sz="0" w:space="0" w:color="auto"/>
                                                                            <w:bottom w:val="none" w:sz="0" w:space="0" w:color="auto"/>
                                                                            <w:right w:val="none" w:sz="0" w:space="0" w:color="auto"/>
                                                                          </w:divBdr>
                                                                          <w:divsChild>
                                                                            <w:div w:id="1366521797">
                                                                              <w:marLeft w:val="0"/>
                                                                              <w:marRight w:val="0"/>
                                                                              <w:marTop w:val="0"/>
                                                                              <w:marBottom w:val="0"/>
                                                                              <w:divBdr>
                                                                                <w:top w:val="none" w:sz="0" w:space="0" w:color="auto"/>
                                                                                <w:left w:val="none" w:sz="0" w:space="0" w:color="auto"/>
                                                                                <w:bottom w:val="none" w:sz="0" w:space="0" w:color="auto"/>
                                                                                <w:right w:val="none" w:sz="0" w:space="0" w:color="auto"/>
                                                                              </w:divBdr>
                                                                              <w:divsChild>
                                                                                <w:div w:id="542405172">
                                                                                  <w:marLeft w:val="0"/>
                                                                                  <w:marRight w:val="0"/>
                                                                                  <w:marTop w:val="0"/>
                                                                                  <w:marBottom w:val="0"/>
                                                                                  <w:divBdr>
                                                                                    <w:top w:val="none" w:sz="0" w:space="0" w:color="auto"/>
                                                                                    <w:left w:val="none" w:sz="0" w:space="0" w:color="auto"/>
                                                                                    <w:bottom w:val="single" w:sz="6" w:space="23" w:color="auto"/>
                                                                                    <w:right w:val="none" w:sz="0" w:space="0" w:color="auto"/>
                                                                                  </w:divBdr>
                                                                                  <w:divsChild>
                                                                                    <w:div w:id="1227032611">
                                                                                      <w:marLeft w:val="0"/>
                                                                                      <w:marRight w:val="0"/>
                                                                                      <w:marTop w:val="0"/>
                                                                                      <w:marBottom w:val="0"/>
                                                                                      <w:divBdr>
                                                                                        <w:top w:val="none" w:sz="0" w:space="0" w:color="auto"/>
                                                                                        <w:left w:val="none" w:sz="0" w:space="0" w:color="auto"/>
                                                                                        <w:bottom w:val="none" w:sz="0" w:space="0" w:color="auto"/>
                                                                                        <w:right w:val="none" w:sz="0" w:space="0" w:color="auto"/>
                                                                                      </w:divBdr>
                                                                                      <w:divsChild>
                                                                                        <w:div w:id="265502596">
                                                                                          <w:marLeft w:val="0"/>
                                                                                          <w:marRight w:val="0"/>
                                                                                          <w:marTop w:val="0"/>
                                                                                          <w:marBottom w:val="0"/>
                                                                                          <w:divBdr>
                                                                                            <w:top w:val="none" w:sz="0" w:space="0" w:color="auto"/>
                                                                                            <w:left w:val="none" w:sz="0" w:space="0" w:color="auto"/>
                                                                                            <w:bottom w:val="none" w:sz="0" w:space="0" w:color="auto"/>
                                                                                            <w:right w:val="none" w:sz="0" w:space="0" w:color="auto"/>
                                                                                          </w:divBdr>
                                                                                          <w:divsChild>
                                                                                            <w:div w:id="93326911">
                                                                                              <w:marLeft w:val="0"/>
                                                                                              <w:marRight w:val="0"/>
                                                                                              <w:marTop w:val="0"/>
                                                                                              <w:marBottom w:val="120"/>
                                                                                              <w:divBdr>
                                                                                                <w:top w:val="single" w:sz="6" w:space="2" w:color="D3D3D3"/>
                                                                                                <w:left w:val="single" w:sz="6" w:space="2" w:color="D3D3D3"/>
                                                                                                <w:bottom w:val="single" w:sz="6" w:space="2" w:color="D3D3D3"/>
                                                                                                <w:right w:val="single" w:sz="6" w:space="2" w:color="D3D3D3"/>
                                                                                              </w:divBdr>
                                                                                              <w:divsChild>
                                                                                                <w:div w:id="1384057837">
                                                                                                  <w:marLeft w:val="0"/>
                                                                                                  <w:marRight w:val="0"/>
                                                                                                  <w:marTop w:val="0"/>
                                                                                                  <w:marBottom w:val="0"/>
                                                                                                  <w:divBdr>
                                                                                                    <w:top w:val="none" w:sz="0" w:space="0" w:color="auto"/>
                                                                                                    <w:left w:val="none" w:sz="0" w:space="0" w:color="auto"/>
                                                                                                    <w:bottom w:val="none" w:sz="0" w:space="0" w:color="auto"/>
                                                                                                    <w:right w:val="none" w:sz="0" w:space="0" w:color="auto"/>
                                                                                                  </w:divBdr>
                                                                                                  <w:divsChild>
                                                                                                    <w:div w:id="90975934">
                                                                                                      <w:marLeft w:val="0"/>
                                                                                                      <w:marRight w:val="0"/>
                                                                                                      <w:marTop w:val="0"/>
                                                                                                      <w:marBottom w:val="0"/>
                                                                                                      <w:divBdr>
                                                                                                        <w:top w:val="none" w:sz="0" w:space="0" w:color="auto"/>
                                                                                                        <w:left w:val="none" w:sz="0" w:space="0" w:color="auto"/>
                                                                                                        <w:bottom w:val="none" w:sz="0" w:space="0" w:color="auto"/>
                                                                                                        <w:right w:val="none" w:sz="0" w:space="0" w:color="auto"/>
                                                                                                      </w:divBdr>
                                                                                                      <w:divsChild>
                                                                                                        <w:div w:id="1733580970">
                                                                                                          <w:marLeft w:val="0"/>
                                                                                                          <w:marRight w:val="0"/>
                                                                                                          <w:marTop w:val="0"/>
                                                                                                          <w:marBottom w:val="0"/>
                                                                                                          <w:divBdr>
                                                                                                            <w:top w:val="none" w:sz="0" w:space="0" w:color="auto"/>
                                                                                                            <w:left w:val="none" w:sz="0" w:space="0" w:color="auto"/>
                                                                                                            <w:bottom w:val="none" w:sz="0" w:space="0" w:color="auto"/>
                                                                                                            <w:right w:val="none" w:sz="0" w:space="0" w:color="auto"/>
                                                                                                          </w:divBdr>
                                                                                                          <w:divsChild>
                                                                                                            <w:div w:id="721951625">
                                                                                                              <w:marLeft w:val="0"/>
                                                                                                              <w:marRight w:val="0"/>
                                                                                                              <w:marTop w:val="0"/>
                                                                                                              <w:marBottom w:val="0"/>
                                                                                                              <w:divBdr>
                                                                                                                <w:top w:val="none" w:sz="0" w:space="0" w:color="auto"/>
                                                                                                                <w:left w:val="none" w:sz="0" w:space="0" w:color="auto"/>
                                                                                                                <w:bottom w:val="none" w:sz="0" w:space="0" w:color="auto"/>
                                                                                                                <w:right w:val="none" w:sz="0" w:space="0" w:color="auto"/>
                                                                                                              </w:divBdr>
                                                                                                              <w:divsChild>
                                                                                                                <w:div w:id="3733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432670">
      <w:bodyDiv w:val="1"/>
      <w:marLeft w:val="0"/>
      <w:marRight w:val="0"/>
      <w:marTop w:val="0"/>
      <w:marBottom w:val="0"/>
      <w:divBdr>
        <w:top w:val="none" w:sz="0" w:space="0" w:color="auto"/>
        <w:left w:val="none" w:sz="0" w:space="0" w:color="auto"/>
        <w:bottom w:val="none" w:sz="0" w:space="0" w:color="auto"/>
        <w:right w:val="none" w:sz="0" w:space="0" w:color="auto"/>
      </w:divBdr>
      <w:divsChild>
        <w:div w:id="1192570406">
          <w:marLeft w:val="0"/>
          <w:marRight w:val="0"/>
          <w:marTop w:val="0"/>
          <w:marBottom w:val="0"/>
          <w:divBdr>
            <w:top w:val="none" w:sz="0" w:space="0" w:color="auto"/>
            <w:left w:val="none" w:sz="0" w:space="0" w:color="auto"/>
            <w:bottom w:val="none" w:sz="0" w:space="0" w:color="auto"/>
            <w:right w:val="none" w:sz="0" w:space="0" w:color="auto"/>
          </w:divBdr>
          <w:divsChild>
            <w:div w:id="30807347">
              <w:marLeft w:val="0"/>
              <w:marRight w:val="0"/>
              <w:marTop w:val="0"/>
              <w:marBottom w:val="0"/>
              <w:divBdr>
                <w:top w:val="none" w:sz="0" w:space="0" w:color="auto"/>
                <w:left w:val="none" w:sz="0" w:space="0" w:color="auto"/>
                <w:bottom w:val="none" w:sz="0" w:space="0" w:color="auto"/>
                <w:right w:val="none" w:sz="0" w:space="0" w:color="auto"/>
              </w:divBdr>
              <w:divsChild>
                <w:div w:id="1397162338">
                  <w:marLeft w:val="0"/>
                  <w:marRight w:val="0"/>
                  <w:marTop w:val="0"/>
                  <w:marBottom w:val="0"/>
                  <w:divBdr>
                    <w:top w:val="none" w:sz="0" w:space="0" w:color="auto"/>
                    <w:left w:val="none" w:sz="0" w:space="0" w:color="auto"/>
                    <w:bottom w:val="none" w:sz="0" w:space="0" w:color="auto"/>
                    <w:right w:val="none" w:sz="0" w:space="0" w:color="auto"/>
                  </w:divBdr>
                  <w:divsChild>
                    <w:div w:id="251471723">
                      <w:marLeft w:val="0"/>
                      <w:marRight w:val="0"/>
                      <w:marTop w:val="0"/>
                      <w:marBottom w:val="0"/>
                      <w:divBdr>
                        <w:top w:val="none" w:sz="0" w:space="0" w:color="auto"/>
                        <w:left w:val="none" w:sz="0" w:space="0" w:color="auto"/>
                        <w:bottom w:val="none" w:sz="0" w:space="0" w:color="auto"/>
                        <w:right w:val="none" w:sz="0" w:space="0" w:color="auto"/>
                      </w:divBdr>
                      <w:divsChild>
                        <w:div w:id="735736827">
                          <w:marLeft w:val="0"/>
                          <w:marRight w:val="0"/>
                          <w:marTop w:val="0"/>
                          <w:marBottom w:val="0"/>
                          <w:divBdr>
                            <w:top w:val="none" w:sz="0" w:space="0" w:color="auto"/>
                            <w:left w:val="none" w:sz="0" w:space="0" w:color="auto"/>
                            <w:bottom w:val="none" w:sz="0" w:space="0" w:color="auto"/>
                            <w:right w:val="none" w:sz="0" w:space="0" w:color="auto"/>
                          </w:divBdr>
                          <w:divsChild>
                            <w:div w:id="730151808">
                              <w:marLeft w:val="0"/>
                              <w:marRight w:val="0"/>
                              <w:marTop w:val="0"/>
                              <w:marBottom w:val="0"/>
                              <w:divBdr>
                                <w:top w:val="none" w:sz="0" w:space="0" w:color="auto"/>
                                <w:left w:val="none" w:sz="0" w:space="0" w:color="auto"/>
                                <w:bottom w:val="none" w:sz="0" w:space="0" w:color="auto"/>
                                <w:right w:val="none" w:sz="0" w:space="0" w:color="auto"/>
                              </w:divBdr>
                              <w:divsChild>
                                <w:div w:id="211819289">
                                  <w:marLeft w:val="0"/>
                                  <w:marRight w:val="0"/>
                                  <w:marTop w:val="0"/>
                                  <w:marBottom w:val="0"/>
                                  <w:divBdr>
                                    <w:top w:val="none" w:sz="0" w:space="0" w:color="auto"/>
                                    <w:left w:val="none" w:sz="0" w:space="0" w:color="auto"/>
                                    <w:bottom w:val="none" w:sz="0" w:space="0" w:color="auto"/>
                                    <w:right w:val="none" w:sz="0" w:space="0" w:color="auto"/>
                                  </w:divBdr>
                                  <w:divsChild>
                                    <w:div w:id="479149991">
                                      <w:marLeft w:val="0"/>
                                      <w:marRight w:val="0"/>
                                      <w:marTop w:val="0"/>
                                      <w:marBottom w:val="0"/>
                                      <w:divBdr>
                                        <w:top w:val="none" w:sz="0" w:space="0" w:color="auto"/>
                                        <w:left w:val="none" w:sz="0" w:space="0" w:color="auto"/>
                                        <w:bottom w:val="none" w:sz="0" w:space="0" w:color="auto"/>
                                        <w:right w:val="none" w:sz="0" w:space="0" w:color="auto"/>
                                      </w:divBdr>
                                      <w:divsChild>
                                        <w:div w:id="576981494">
                                          <w:marLeft w:val="0"/>
                                          <w:marRight w:val="0"/>
                                          <w:marTop w:val="0"/>
                                          <w:marBottom w:val="0"/>
                                          <w:divBdr>
                                            <w:top w:val="none" w:sz="0" w:space="0" w:color="auto"/>
                                            <w:left w:val="none" w:sz="0" w:space="0" w:color="auto"/>
                                            <w:bottom w:val="none" w:sz="0" w:space="0" w:color="auto"/>
                                            <w:right w:val="none" w:sz="0" w:space="0" w:color="auto"/>
                                          </w:divBdr>
                                          <w:divsChild>
                                            <w:div w:id="271715673">
                                              <w:marLeft w:val="0"/>
                                              <w:marRight w:val="0"/>
                                              <w:marTop w:val="0"/>
                                              <w:marBottom w:val="0"/>
                                              <w:divBdr>
                                                <w:top w:val="none" w:sz="0" w:space="0" w:color="auto"/>
                                                <w:left w:val="none" w:sz="0" w:space="0" w:color="auto"/>
                                                <w:bottom w:val="none" w:sz="0" w:space="0" w:color="auto"/>
                                                <w:right w:val="none" w:sz="0" w:space="0" w:color="auto"/>
                                              </w:divBdr>
                                              <w:divsChild>
                                                <w:div w:id="1530223786">
                                                  <w:marLeft w:val="0"/>
                                                  <w:marRight w:val="0"/>
                                                  <w:marTop w:val="0"/>
                                                  <w:marBottom w:val="0"/>
                                                  <w:divBdr>
                                                    <w:top w:val="none" w:sz="0" w:space="0" w:color="auto"/>
                                                    <w:left w:val="none" w:sz="0" w:space="0" w:color="auto"/>
                                                    <w:bottom w:val="none" w:sz="0" w:space="0" w:color="auto"/>
                                                    <w:right w:val="none" w:sz="0" w:space="0" w:color="auto"/>
                                                  </w:divBdr>
                                                  <w:divsChild>
                                                    <w:div w:id="350765603">
                                                      <w:marLeft w:val="0"/>
                                                      <w:marRight w:val="0"/>
                                                      <w:marTop w:val="0"/>
                                                      <w:marBottom w:val="0"/>
                                                      <w:divBdr>
                                                        <w:top w:val="none" w:sz="0" w:space="0" w:color="auto"/>
                                                        <w:left w:val="none" w:sz="0" w:space="0" w:color="auto"/>
                                                        <w:bottom w:val="none" w:sz="0" w:space="0" w:color="auto"/>
                                                        <w:right w:val="none" w:sz="0" w:space="0" w:color="auto"/>
                                                      </w:divBdr>
                                                      <w:divsChild>
                                                        <w:div w:id="1833522783">
                                                          <w:marLeft w:val="480"/>
                                                          <w:marRight w:val="0"/>
                                                          <w:marTop w:val="0"/>
                                                          <w:marBottom w:val="0"/>
                                                          <w:divBdr>
                                                            <w:top w:val="none" w:sz="0" w:space="0" w:color="auto"/>
                                                            <w:left w:val="none" w:sz="0" w:space="0" w:color="auto"/>
                                                            <w:bottom w:val="none" w:sz="0" w:space="0" w:color="auto"/>
                                                            <w:right w:val="none" w:sz="0" w:space="0" w:color="auto"/>
                                                          </w:divBdr>
                                                          <w:divsChild>
                                                            <w:div w:id="1182547668">
                                                              <w:marLeft w:val="0"/>
                                                              <w:marRight w:val="0"/>
                                                              <w:marTop w:val="0"/>
                                                              <w:marBottom w:val="0"/>
                                                              <w:divBdr>
                                                                <w:top w:val="none" w:sz="0" w:space="0" w:color="auto"/>
                                                                <w:left w:val="none" w:sz="0" w:space="0" w:color="auto"/>
                                                                <w:bottom w:val="none" w:sz="0" w:space="0" w:color="auto"/>
                                                                <w:right w:val="none" w:sz="0" w:space="0" w:color="auto"/>
                                                              </w:divBdr>
                                                              <w:divsChild>
                                                                <w:div w:id="1811555009">
                                                                  <w:marLeft w:val="0"/>
                                                                  <w:marRight w:val="0"/>
                                                                  <w:marTop w:val="0"/>
                                                                  <w:marBottom w:val="0"/>
                                                                  <w:divBdr>
                                                                    <w:top w:val="none" w:sz="0" w:space="0" w:color="auto"/>
                                                                    <w:left w:val="none" w:sz="0" w:space="0" w:color="auto"/>
                                                                    <w:bottom w:val="none" w:sz="0" w:space="0" w:color="auto"/>
                                                                    <w:right w:val="none" w:sz="0" w:space="0" w:color="auto"/>
                                                                  </w:divBdr>
                                                                  <w:divsChild>
                                                                    <w:div w:id="406223093">
                                                                      <w:marLeft w:val="0"/>
                                                                      <w:marRight w:val="0"/>
                                                                      <w:marTop w:val="0"/>
                                                                      <w:marBottom w:val="0"/>
                                                                      <w:divBdr>
                                                                        <w:top w:val="none" w:sz="0" w:space="0" w:color="auto"/>
                                                                        <w:left w:val="none" w:sz="0" w:space="0" w:color="auto"/>
                                                                        <w:bottom w:val="none" w:sz="0" w:space="0" w:color="auto"/>
                                                                        <w:right w:val="none" w:sz="0" w:space="0" w:color="auto"/>
                                                                      </w:divBdr>
                                                                      <w:divsChild>
                                                                        <w:div w:id="1263534648">
                                                                          <w:marLeft w:val="0"/>
                                                                          <w:marRight w:val="0"/>
                                                                          <w:marTop w:val="0"/>
                                                                          <w:marBottom w:val="0"/>
                                                                          <w:divBdr>
                                                                            <w:top w:val="none" w:sz="0" w:space="0" w:color="auto"/>
                                                                            <w:left w:val="none" w:sz="0" w:space="0" w:color="auto"/>
                                                                            <w:bottom w:val="none" w:sz="0" w:space="0" w:color="auto"/>
                                                                            <w:right w:val="none" w:sz="0" w:space="0" w:color="auto"/>
                                                                          </w:divBdr>
                                                                          <w:divsChild>
                                                                            <w:div w:id="1812751742">
                                                                              <w:marLeft w:val="0"/>
                                                                              <w:marRight w:val="0"/>
                                                                              <w:marTop w:val="0"/>
                                                                              <w:marBottom w:val="0"/>
                                                                              <w:divBdr>
                                                                                <w:top w:val="none" w:sz="0" w:space="0" w:color="auto"/>
                                                                                <w:left w:val="none" w:sz="0" w:space="0" w:color="auto"/>
                                                                                <w:bottom w:val="none" w:sz="0" w:space="0" w:color="auto"/>
                                                                                <w:right w:val="none" w:sz="0" w:space="0" w:color="auto"/>
                                                                              </w:divBdr>
                                                                              <w:divsChild>
                                                                                <w:div w:id="889419650">
                                                                                  <w:marLeft w:val="0"/>
                                                                                  <w:marRight w:val="0"/>
                                                                                  <w:marTop w:val="0"/>
                                                                                  <w:marBottom w:val="0"/>
                                                                                  <w:divBdr>
                                                                                    <w:top w:val="none" w:sz="0" w:space="0" w:color="auto"/>
                                                                                    <w:left w:val="none" w:sz="0" w:space="0" w:color="auto"/>
                                                                                    <w:bottom w:val="single" w:sz="6" w:space="23" w:color="auto"/>
                                                                                    <w:right w:val="none" w:sz="0" w:space="0" w:color="auto"/>
                                                                                  </w:divBdr>
                                                                                  <w:divsChild>
                                                                                    <w:div w:id="1575967622">
                                                                                      <w:marLeft w:val="0"/>
                                                                                      <w:marRight w:val="0"/>
                                                                                      <w:marTop w:val="0"/>
                                                                                      <w:marBottom w:val="0"/>
                                                                                      <w:divBdr>
                                                                                        <w:top w:val="none" w:sz="0" w:space="0" w:color="auto"/>
                                                                                        <w:left w:val="none" w:sz="0" w:space="0" w:color="auto"/>
                                                                                        <w:bottom w:val="none" w:sz="0" w:space="0" w:color="auto"/>
                                                                                        <w:right w:val="none" w:sz="0" w:space="0" w:color="auto"/>
                                                                                      </w:divBdr>
                                                                                      <w:divsChild>
                                                                                        <w:div w:id="1289317559">
                                                                                          <w:marLeft w:val="0"/>
                                                                                          <w:marRight w:val="0"/>
                                                                                          <w:marTop w:val="0"/>
                                                                                          <w:marBottom w:val="0"/>
                                                                                          <w:divBdr>
                                                                                            <w:top w:val="none" w:sz="0" w:space="0" w:color="auto"/>
                                                                                            <w:left w:val="none" w:sz="0" w:space="0" w:color="auto"/>
                                                                                            <w:bottom w:val="none" w:sz="0" w:space="0" w:color="auto"/>
                                                                                            <w:right w:val="none" w:sz="0" w:space="0" w:color="auto"/>
                                                                                          </w:divBdr>
                                                                                          <w:divsChild>
                                                                                            <w:div w:id="879242068">
                                                                                              <w:marLeft w:val="0"/>
                                                                                              <w:marRight w:val="0"/>
                                                                                              <w:marTop w:val="0"/>
                                                                                              <w:marBottom w:val="120"/>
                                                                                              <w:divBdr>
                                                                                                <w:top w:val="single" w:sz="6" w:space="2" w:color="D3D3D3"/>
                                                                                                <w:left w:val="single" w:sz="6" w:space="2" w:color="D3D3D3"/>
                                                                                                <w:bottom w:val="single" w:sz="6" w:space="2" w:color="D3D3D3"/>
                                                                                                <w:right w:val="single" w:sz="6" w:space="2" w:color="D3D3D3"/>
                                                                                              </w:divBdr>
                                                                                              <w:divsChild>
                                                                                                <w:div w:id="144516770">
                                                                                                  <w:marLeft w:val="0"/>
                                                                                                  <w:marRight w:val="0"/>
                                                                                                  <w:marTop w:val="0"/>
                                                                                                  <w:marBottom w:val="0"/>
                                                                                                  <w:divBdr>
                                                                                                    <w:top w:val="none" w:sz="0" w:space="0" w:color="auto"/>
                                                                                                    <w:left w:val="none" w:sz="0" w:space="0" w:color="auto"/>
                                                                                                    <w:bottom w:val="none" w:sz="0" w:space="0" w:color="auto"/>
                                                                                                    <w:right w:val="none" w:sz="0" w:space="0" w:color="auto"/>
                                                                                                  </w:divBdr>
                                                                                                  <w:divsChild>
                                                                                                    <w:div w:id="721946077">
                                                                                                      <w:marLeft w:val="0"/>
                                                                                                      <w:marRight w:val="0"/>
                                                                                                      <w:marTop w:val="0"/>
                                                                                                      <w:marBottom w:val="0"/>
                                                                                                      <w:divBdr>
                                                                                                        <w:top w:val="none" w:sz="0" w:space="0" w:color="auto"/>
                                                                                                        <w:left w:val="none" w:sz="0" w:space="0" w:color="auto"/>
                                                                                                        <w:bottom w:val="none" w:sz="0" w:space="0" w:color="auto"/>
                                                                                                        <w:right w:val="none" w:sz="0" w:space="0" w:color="auto"/>
                                                                                                      </w:divBdr>
                                                                                                      <w:divsChild>
                                                                                                        <w:div w:id="139882138">
                                                                                                          <w:marLeft w:val="0"/>
                                                                                                          <w:marRight w:val="0"/>
                                                                                                          <w:marTop w:val="0"/>
                                                                                                          <w:marBottom w:val="0"/>
                                                                                                          <w:divBdr>
                                                                                                            <w:top w:val="none" w:sz="0" w:space="0" w:color="auto"/>
                                                                                                            <w:left w:val="none" w:sz="0" w:space="0" w:color="auto"/>
                                                                                                            <w:bottom w:val="none" w:sz="0" w:space="0" w:color="auto"/>
                                                                                                            <w:right w:val="none" w:sz="0" w:space="0" w:color="auto"/>
                                                                                                          </w:divBdr>
                                                                                                          <w:divsChild>
                                                                                                            <w:div w:id="1604265923">
                                                                                                              <w:marLeft w:val="0"/>
                                                                                                              <w:marRight w:val="0"/>
                                                                                                              <w:marTop w:val="0"/>
                                                                                                              <w:marBottom w:val="0"/>
                                                                                                              <w:divBdr>
                                                                                                                <w:top w:val="none" w:sz="0" w:space="0" w:color="auto"/>
                                                                                                                <w:left w:val="none" w:sz="0" w:space="0" w:color="auto"/>
                                                                                                                <w:bottom w:val="none" w:sz="0" w:space="0" w:color="auto"/>
                                                                                                                <w:right w:val="none" w:sz="0" w:space="0" w:color="auto"/>
                                                                                                              </w:divBdr>
                                                                                                              <w:divsChild>
                                                                                                                <w:div w:id="142182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AF0FCE-7614-4392-A988-B04E643FCC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034F24-987A-4893-9694-D5D7F3AFE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62FED8-DD29-4255-A166-5A7C928618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PROG_COR_2003.dot</Template>
  <TotalTime>1381</TotalTime>
  <Pages>2</Pages>
  <Words>696</Words>
  <Characters>3972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Piccolini Luisella</cp:lastModifiedBy>
  <cp:revision>35</cp:revision>
  <cp:lastPrinted>2010-05-27T10:31:00Z</cp:lastPrinted>
  <dcterms:created xsi:type="dcterms:W3CDTF">2019-05-02T10:46:00Z</dcterms:created>
  <dcterms:modified xsi:type="dcterms:W3CDTF">2022-05-25T07:27:00Z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