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4DCE5" w14:textId="77777777" w:rsidR="00164975" w:rsidRPr="00054496" w:rsidRDefault="00706241">
      <w:pPr>
        <w:pStyle w:val="Titolo1"/>
        <w:rPr>
          <w:noProof w:val="0"/>
          <w:sz w:val="16"/>
        </w:rPr>
      </w:pPr>
      <w:r w:rsidRPr="00054496">
        <w:rPr>
          <w:noProof w:val="0"/>
        </w:rPr>
        <w:t>Place Marketing</w:t>
      </w:r>
    </w:p>
    <w:p w14:paraId="284CCBA9" w14:textId="77777777" w:rsidR="00164975" w:rsidRPr="00054496" w:rsidRDefault="00706241">
      <w:pPr>
        <w:spacing w:line="240" w:lineRule="auto"/>
        <w:rPr>
          <w:rFonts w:cs="Times"/>
          <w:smallCaps/>
          <w:sz w:val="18"/>
        </w:rPr>
      </w:pPr>
      <w:proofErr w:type="spellStart"/>
      <w:r w:rsidRPr="00054496">
        <w:rPr>
          <w:rFonts w:cs="Times"/>
          <w:smallCaps/>
          <w:sz w:val="18"/>
        </w:rPr>
        <w:t>Prof.</w:t>
      </w:r>
      <w:proofErr w:type="spellEnd"/>
      <w:r w:rsidRPr="00054496">
        <w:rPr>
          <w:rFonts w:cs="Times"/>
          <w:smallCaps/>
          <w:sz w:val="18"/>
        </w:rPr>
        <w:t xml:space="preserve"> Paolo Rizzi</w:t>
      </w:r>
    </w:p>
    <w:p w14:paraId="1F1323BE" w14:textId="6FC1A3BA" w:rsidR="00164975" w:rsidRPr="00054496" w:rsidRDefault="00706241">
      <w:pPr>
        <w:spacing w:before="240"/>
        <w:rPr>
          <w:b/>
        </w:rPr>
      </w:pPr>
      <w:r w:rsidRPr="00054496">
        <w:rPr>
          <w:b/>
        </w:rPr>
        <w:t>Module 1 - Applied Economics</w:t>
      </w:r>
    </w:p>
    <w:p w14:paraId="672A6659" w14:textId="77777777" w:rsidR="00164975" w:rsidRPr="00054496" w:rsidRDefault="00164975">
      <w:pPr>
        <w:spacing w:line="240" w:lineRule="auto"/>
        <w:rPr>
          <w:b/>
          <w:i/>
          <w:sz w:val="18"/>
        </w:rPr>
      </w:pPr>
    </w:p>
    <w:p w14:paraId="43DF8C3A" w14:textId="77777777" w:rsidR="00164975" w:rsidRPr="00054496" w:rsidRDefault="00706241">
      <w:pPr>
        <w:spacing w:before="240" w:after="120"/>
        <w:rPr>
          <w:b/>
          <w:i/>
          <w:sz w:val="18"/>
        </w:rPr>
      </w:pPr>
      <w:r w:rsidRPr="00054496">
        <w:rPr>
          <w:b/>
          <w:i/>
          <w:sz w:val="18"/>
        </w:rPr>
        <w:t>COURSE AIMS AND INTENDED LEARNING OUTCOMES</w:t>
      </w:r>
    </w:p>
    <w:p w14:paraId="0C66D90F" w14:textId="77777777" w:rsidR="00164975" w:rsidRPr="00054496" w:rsidRDefault="00706241">
      <w:r w:rsidRPr="00054496">
        <w:t>The course aims to provide students with both the theoretical and empirical analysis tools for understanding the changes underway in the contemporary economy, with particular reference to the territorial dimensions of economic and social development. At the end of the course, students will be able to:</w:t>
      </w:r>
    </w:p>
    <w:p w14:paraId="52FE6D6E" w14:textId="195EA8A0" w:rsidR="00164975" w:rsidRPr="00054496" w:rsidRDefault="00706241">
      <w:r w:rsidRPr="00054496">
        <w:t>- know the fundamental concepts of the discipline, such as agglomeration economies, the life cycle of the product, the company and the city, local development models</w:t>
      </w:r>
      <w:r w:rsidR="00054496">
        <w:t>;</w:t>
      </w:r>
    </w:p>
    <w:p w14:paraId="12E59DD1" w14:textId="5F77B41A" w:rsidR="00164975" w:rsidRPr="00054496" w:rsidRDefault="00706241">
      <w:r w:rsidRPr="00054496">
        <w:t>- know the discipline's methodologies, such as the specialisation indices</w:t>
      </w:r>
      <w:proofErr w:type="gramStart"/>
      <w:r w:rsidR="00054496">
        <w:t>;</w:t>
      </w:r>
      <w:proofErr w:type="gramEnd"/>
      <w:r w:rsidRPr="00054496">
        <w:t xml:space="preserve"> </w:t>
      </w:r>
    </w:p>
    <w:p w14:paraId="22A49760" w14:textId="0E452935" w:rsidR="00164975" w:rsidRPr="00054496" w:rsidRDefault="00706241">
      <w:r w:rsidRPr="00054496">
        <w:t>- apply the concepts and methodologies learnt within the local economic context</w:t>
      </w:r>
      <w:proofErr w:type="gramStart"/>
      <w:r w:rsidR="00054496">
        <w:t>;</w:t>
      </w:r>
      <w:proofErr w:type="gramEnd"/>
    </w:p>
    <w:p w14:paraId="61CEE0FC" w14:textId="0E4A8EFA" w:rsidR="00164975" w:rsidRPr="00054496" w:rsidRDefault="00706241">
      <w:r w:rsidRPr="00054496">
        <w:t xml:space="preserve">- </w:t>
      </w:r>
      <w:proofErr w:type="gramStart"/>
      <w:r w:rsidRPr="00054496">
        <w:t>autonomously</w:t>
      </w:r>
      <w:proofErr w:type="gramEnd"/>
      <w:r w:rsidRPr="00054496">
        <w:t xml:space="preserve"> deepen their knowledge and explore more fully the applications learnt, particularly to understand the results of statistical analyses and of economic policies on a regional and territorial level</w:t>
      </w:r>
      <w:r w:rsidR="00054496">
        <w:t>;</w:t>
      </w:r>
    </w:p>
    <w:p w14:paraId="79FA95BA" w14:textId="5D5BD38D" w:rsidR="00164975" w:rsidRPr="00054496" w:rsidRDefault="00706241">
      <w:r w:rsidRPr="00054496">
        <w:t>- present their acquired knowledge to third parties, in particular in the analysis of local development processes</w:t>
      </w:r>
      <w:proofErr w:type="gramStart"/>
      <w:r w:rsidR="00054496">
        <w:t>;</w:t>
      </w:r>
      <w:proofErr w:type="gramEnd"/>
    </w:p>
    <w:p w14:paraId="3856CF42" w14:textId="26CFB40C" w:rsidR="00164975" w:rsidRPr="00054496" w:rsidRDefault="00706241">
      <w:r w:rsidRPr="00054496">
        <w:t xml:space="preserve">- </w:t>
      </w:r>
      <w:proofErr w:type="gramStart"/>
      <w:r w:rsidRPr="00054496">
        <w:t>critically</w:t>
      </w:r>
      <w:proofErr w:type="gramEnd"/>
      <w:r w:rsidRPr="00054496">
        <w:t xml:space="preserve"> elaborate analysis models and territorial development policies</w:t>
      </w:r>
      <w:r w:rsidR="00054496">
        <w:t>;</w:t>
      </w:r>
    </w:p>
    <w:p w14:paraId="2ED0D91B" w14:textId="093AF273" w:rsidR="00164975" w:rsidRPr="00054496" w:rsidRDefault="00706241">
      <w:r w:rsidRPr="00054496">
        <w:t>- make suggestions on territorial development strategies</w:t>
      </w:r>
      <w:r w:rsidR="00054496">
        <w:t>.</w:t>
      </w:r>
    </w:p>
    <w:p w14:paraId="24E6E55E" w14:textId="77777777" w:rsidR="00164975" w:rsidRPr="00054496" w:rsidRDefault="00706241">
      <w:pPr>
        <w:spacing w:before="240" w:after="120"/>
        <w:rPr>
          <w:b/>
          <w:i/>
          <w:sz w:val="18"/>
        </w:rPr>
      </w:pPr>
      <w:r w:rsidRPr="00054496">
        <w:rPr>
          <w:b/>
          <w:i/>
          <w:sz w:val="18"/>
        </w:rPr>
        <w:t>COURSE CONTENT</w:t>
      </w:r>
    </w:p>
    <w:p w14:paraId="7758C01C" w14:textId="77777777" w:rsidR="00164975" w:rsidRPr="00054496" w:rsidRDefault="00706241">
      <w:pPr>
        <w:autoSpaceDE w:val="0"/>
        <w:autoSpaceDN w:val="0"/>
        <w:adjustRightInd w:val="0"/>
      </w:pPr>
      <w:r w:rsidRPr="00054496">
        <w:t xml:space="preserve">Using a predominantly territorial approach, the following topics </w:t>
      </w:r>
      <w:proofErr w:type="gramStart"/>
      <w:r w:rsidRPr="00054496">
        <w:t>will be addressed</w:t>
      </w:r>
      <w:proofErr w:type="gramEnd"/>
      <w:r w:rsidRPr="00054496">
        <w:t>:</w:t>
      </w:r>
    </w:p>
    <w:p w14:paraId="1113D676" w14:textId="77777777" w:rsidR="00164975" w:rsidRPr="00054496" w:rsidRDefault="00706241">
      <w:pPr>
        <w:pStyle w:val="Default"/>
        <w:rPr>
          <w:rFonts w:ascii="Times" w:hAnsi="Times"/>
          <w:color w:val="auto"/>
          <w:sz w:val="20"/>
        </w:rPr>
      </w:pPr>
      <w:r w:rsidRPr="00054496">
        <w:rPr>
          <w:rFonts w:ascii="Times" w:hAnsi="Times"/>
          <w:color w:val="auto"/>
          <w:sz w:val="20"/>
        </w:rPr>
        <w:t>- Theory of production localisation</w:t>
      </w:r>
    </w:p>
    <w:p w14:paraId="7E7902A0" w14:textId="77777777" w:rsidR="00164975" w:rsidRPr="00054496" w:rsidRDefault="00706241">
      <w:pPr>
        <w:pStyle w:val="Default"/>
        <w:rPr>
          <w:rFonts w:ascii="Times" w:hAnsi="Times"/>
          <w:color w:val="auto"/>
          <w:sz w:val="20"/>
        </w:rPr>
      </w:pPr>
      <w:r w:rsidRPr="00054496">
        <w:rPr>
          <w:rFonts w:ascii="Times" w:hAnsi="Times"/>
          <w:color w:val="auto"/>
          <w:sz w:val="20"/>
        </w:rPr>
        <w:t>- Innovation of business and territory</w:t>
      </w:r>
    </w:p>
    <w:p w14:paraId="0D3DCA83" w14:textId="77777777" w:rsidR="00164975" w:rsidRPr="00054496" w:rsidRDefault="00706241">
      <w:pPr>
        <w:pStyle w:val="Default"/>
        <w:rPr>
          <w:rFonts w:ascii="Times" w:hAnsi="Times"/>
          <w:color w:val="auto"/>
          <w:sz w:val="20"/>
        </w:rPr>
      </w:pPr>
      <w:r w:rsidRPr="00054496">
        <w:rPr>
          <w:rFonts w:ascii="Times" w:hAnsi="Times"/>
          <w:color w:val="auto"/>
          <w:sz w:val="20"/>
        </w:rPr>
        <w:t xml:space="preserve">- Tertiary sector of the economy </w:t>
      </w:r>
    </w:p>
    <w:p w14:paraId="1FF67140" w14:textId="77777777" w:rsidR="00164975" w:rsidRPr="00054496" w:rsidRDefault="00706241">
      <w:pPr>
        <w:pStyle w:val="Default"/>
        <w:rPr>
          <w:rFonts w:ascii="Times" w:hAnsi="Times"/>
          <w:color w:val="auto"/>
          <w:sz w:val="20"/>
        </w:rPr>
      </w:pPr>
      <w:r w:rsidRPr="00054496">
        <w:rPr>
          <w:rFonts w:ascii="Times" w:hAnsi="Times"/>
          <w:color w:val="auto"/>
          <w:sz w:val="20"/>
        </w:rPr>
        <w:t>- Urban development</w:t>
      </w:r>
    </w:p>
    <w:p w14:paraId="7360052C" w14:textId="77777777" w:rsidR="00164975" w:rsidRPr="00054496" w:rsidRDefault="00706241">
      <w:pPr>
        <w:pStyle w:val="Default"/>
        <w:rPr>
          <w:rFonts w:ascii="Times" w:hAnsi="Times"/>
          <w:color w:val="auto"/>
          <w:sz w:val="20"/>
        </w:rPr>
      </w:pPr>
      <w:r w:rsidRPr="00054496">
        <w:rPr>
          <w:rFonts w:ascii="Times" w:hAnsi="Times"/>
          <w:color w:val="auto"/>
          <w:sz w:val="20"/>
        </w:rPr>
        <w:t xml:space="preserve">- Territorial development models </w:t>
      </w:r>
    </w:p>
    <w:p w14:paraId="41A93F0B" w14:textId="77777777" w:rsidR="00164975" w:rsidRPr="00054496" w:rsidRDefault="00706241">
      <w:pPr>
        <w:pStyle w:val="Default"/>
        <w:rPr>
          <w:rFonts w:ascii="Times" w:hAnsi="Times"/>
          <w:color w:val="auto"/>
          <w:sz w:val="20"/>
        </w:rPr>
      </w:pPr>
      <w:r w:rsidRPr="00054496">
        <w:rPr>
          <w:rFonts w:ascii="Times" w:hAnsi="Times"/>
          <w:color w:val="auto"/>
          <w:sz w:val="20"/>
        </w:rPr>
        <w:t>- Factors of competitiveness and territorial attractiveness</w:t>
      </w:r>
    </w:p>
    <w:p w14:paraId="2663A14B" w14:textId="77777777" w:rsidR="00164975" w:rsidRPr="00054496" w:rsidRDefault="00706241">
      <w:pPr>
        <w:pStyle w:val="Default"/>
        <w:rPr>
          <w:rFonts w:ascii="Times" w:hAnsi="Times"/>
          <w:color w:val="auto"/>
          <w:sz w:val="20"/>
        </w:rPr>
      </w:pPr>
      <w:r w:rsidRPr="00054496">
        <w:rPr>
          <w:rFonts w:ascii="Times" w:hAnsi="Times"/>
          <w:color w:val="auto"/>
          <w:sz w:val="20"/>
        </w:rPr>
        <w:t xml:space="preserve">- Specialisation statistical indicators </w:t>
      </w:r>
    </w:p>
    <w:p w14:paraId="5C8FF61A" w14:textId="77777777" w:rsidR="00164975" w:rsidRPr="00054496" w:rsidRDefault="00706241">
      <w:pPr>
        <w:keepNext/>
        <w:spacing w:before="240" w:after="120"/>
        <w:rPr>
          <w:b/>
          <w:i/>
          <w:sz w:val="18"/>
        </w:rPr>
      </w:pPr>
      <w:r w:rsidRPr="00054496">
        <w:rPr>
          <w:b/>
          <w:i/>
          <w:sz w:val="18"/>
        </w:rPr>
        <w:t>READING LIST</w:t>
      </w:r>
    </w:p>
    <w:p w14:paraId="5BC81CB3" w14:textId="7A6D0E14" w:rsidR="004D7008" w:rsidRPr="004D7008" w:rsidRDefault="004D7008" w:rsidP="004D7008">
      <w:pPr>
        <w:tabs>
          <w:tab w:val="clear" w:pos="284"/>
        </w:tabs>
        <w:spacing w:line="220" w:lineRule="exact"/>
        <w:rPr>
          <w:noProof/>
          <w:sz w:val="18"/>
          <w:szCs w:val="18"/>
          <w:lang w:val="it-IT"/>
        </w:rPr>
      </w:pPr>
      <w:r w:rsidRPr="004D7008">
        <w:rPr>
          <w:smallCaps/>
          <w:noProof/>
          <w:sz w:val="16"/>
          <w:szCs w:val="16"/>
          <w:lang w:val="it-IT"/>
        </w:rPr>
        <w:t>P. Rizzi</w:t>
      </w:r>
      <w:r w:rsidRPr="004D7008">
        <w:rPr>
          <w:noProof/>
          <w:lang w:val="it-IT"/>
        </w:rPr>
        <w:t xml:space="preserve">, </w:t>
      </w:r>
      <w:r w:rsidRPr="004D7008">
        <w:rPr>
          <w:i/>
          <w:noProof/>
          <w:sz w:val="18"/>
          <w:szCs w:val="18"/>
          <w:lang w:val="it-IT"/>
        </w:rPr>
        <w:t>Il territorio nell’anima. Pensiero strategico e politiche territoriali</w:t>
      </w:r>
      <w:r w:rsidRPr="004D7008">
        <w:rPr>
          <w:noProof/>
          <w:sz w:val="18"/>
          <w:szCs w:val="18"/>
          <w:lang w:val="it-IT"/>
        </w:rPr>
        <w:t>, Vita e Pensiero, Milano, 2021.</w:t>
      </w:r>
    </w:p>
    <w:p w14:paraId="466A90BF" w14:textId="7F8B00E0" w:rsidR="00164975" w:rsidRPr="00054496" w:rsidRDefault="00706241">
      <w:pPr>
        <w:pStyle w:val="Testo1"/>
        <w:ind w:left="0" w:firstLine="0"/>
        <w:rPr>
          <w:noProof w:val="0"/>
        </w:rPr>
      </w:pPr>
      <w:r w:rsidRPr="00054496">
        <w:rPr>
          <w:smallCaps/>
          <w:noProof w:val="0"/>
          <w:sz w:val="16"/>
        </w:rPr>
        <w:lastRenderedPageBreak/>
        <w:t xml:space="preserve">P. Rizzi, E. Ciciotti, P. Graziano, </w:t>
      </w:r>
      <w:r w:rsidRPr="00054496">
        <w:rPr>
          <w:i/>
          <w:noProof w:val="0"/>
        </w:rPr>
        <w:t>The role of cities in economic development and the challenges of territorial marketing and place branding</w:t>
      </w:r>
      <w:r w:rsidRPr="00054496">
        <w:rPr>
          <w:smallCaps/>
          <w:noProof w:val="0"/>
          <w:sz w:val="16"/>
        </w:rPr>
        <w:t xml:space="preserve">", </w:t>
      </w:r>
      <w:r w:rsidRPr="00054496">
        <w:rPr>
          <w:noProof w:val="0"/>
        </w:rPr>
        <w:t xml:space="preserve">in </w:t>
      </w:r>
      <w:r w:rsidRPr="00054496">
        <w:rPr>
          <w:smallCaps/>
          <w:noProof w:val="0"/>
          <w:sz w:val="16"/>
        </w:rPr>
        <w:t xml:space="preserve">M. Baussola, C. </w:t>
      </w:r>
      <w:proofErr w:type="spellStart"/>
      <w:r w:rsidRPr="00054496">
        <w:rPr>
          <w:smallCaps/>
          <w:noProof w:val="0"/>
          <w:sz w:val="16"/>
        </w:rPr>
        <w:t>Bellavite</w:t>
      </w:r>
      <w:proofErr w:type="spellEnd"/>
      <w:r w:rsidRPr="00054496">
        <w:rPr>
          <w:smallCaps/>
          <w:noProof w:val="0"/>
          <w:sz w:val="16"/>
        </w:rPr>
        <w:t>, M. Vivarelli (Eds.), "</w:t>
      </w:r>
      <w:r w:rsidRPr="00054496">
        <w:rPr>
          <w:i/>
          <w:noProof w:val="0"/>
        </w:rPr>
        <w:t xml:space="preserve">Essays in </w:t>
      </w:r>
      <w:proofErr w:type="spellStart"/>
      <w:r w:rsidRPr="00054496">
        <w:rPr>
          <w:i/>
          <w:noProof w:val="0"/>
        </w:rPr>
        <w:t>Honor</w:t>
      </w:r>
      <w:proofErr w:type="spellEnd"/>
      <w:r w:rsidRPr="00054496">
        <w:rPr>
          <w:i/>
          <w:noProof w:val="0"/>
        </w:rPr>
        <w:t xml:space="preserve"> of Luigi Campiglio</w:t>
      </w:r>
      <w:r w:rsidRPr="00054496">
        <w:rPr>
          <w:smallCaps/>
          <w:noProof w:val="0"/>
          <w:sz w:val="16"/>
        </w:rPr>
        <w:t xml:space="preserve">”, </w:t>
      </w:r>
      <w:r w:rsidRPr="00054496">
        <w:rPr>
          <w:noProof w:val="0"/>
        </w:rPr>
        <w:t>Vita e Pensiero, Milan, pp. 157-180, 2018</w:t>
      </w:r>
      <w:r w:rsidR="00D55D56">
        <w:rPr>
          <w:noProof w:val="0"/>
        </w:rPr>
        <w:t>.</w:t>
      </w:r>
      <w:r w:rsidRPr="00054496">
        <w:rPr>
          <w:noProof w:val="0"/>
        </w:rPr>
        <w:t xml:space="preserve"> </w:t>
      </w:r>
    </w:p>
    <w:p w14:paraId="5DAB6C7B" w14:textId="77777777" w:rsidR="00164975" w:rsidRPr="00054496" w:rsidRDefault="00164975">
      <w:pPr>
        <w:pStyle w:val="Testo1"/>
        <w:ind w:left="0" w:firstLine="0"/>
        <w:rPr>
          <w:smallCaps/>
          <w:noProof w:val="0"/>
          <w:sz w:val="16"/>
        </w:rPr>
      </w:pPr>
    </w:p>
    <w:p w14:paraId="7BC2B129" w14:textId="12AD8644" w:rsidR="00164975" w:rsidRPr="00333537" w:rsidRDefault="00706241">
      <w:pPr>
        <w:pStyle w:val="Testo1"/>
        <w:ind w:left="0" w:firstLine="0"/>
        <w:rPr>
          <w:noProof w:val="0"/>
          <w:lang w:val="it-IT"/>
        </w:rPr>
      </w:pPr>
      <w:r w:rsidRPr="00333537">
        <w:rPr>
          <w:smallCaps/>
          <w:noProof w:val="0"/>
          <w:sz w:val="16"/>
          <w:lang w:val="it-IT"/>
        </w:rPr>
        <w:t xml:space="preserve">P. Rizzi, E. Ciciotti, </w:t>
      </w:r>
      <w:r w:rsidRPr="00333537">
        <w:rPr>
          <w:i/>
          <w:noProof w:val="0"/>
          <w:lang w:val="it-IT"/>
        </w:rPr>
        <w:t>Le città medie in Italia: una risorsa per lo sviluppo territoriale</w:t>
      </w:r>
      <w:r w:rsidRPr="00333537">
        <w:rPr>
          <w:smallCaps/>
          <w:noProof w:val="0"/>
          <w:sz w:val="16"/>
          <w:lang w:val="it-IT"/>
        </w:rPr>
        <w:t xml:space="preserve">, </w:t>
      </w:r>
      <w:r w:rsidRPr="00333537">
        <w:rPr>
          <w:noProof w:val="0"/>
          <w:lang w:val="it-IT"/>
        </w:rPr>
        <w:t>in Città in controluce, no. 31, 2018</w:t>
      </w:r>
      <w:r w:rsidR="00D55D56" w:rsidRPr="00333537">
        <w:rPr>
          <w:noProof w:val="0"/>
          <w:lang w:val="it-IT"/>
        </w:rPr>
        <w:t>.</w:t>
      </w:r>
      <w:r w:rsidRPr="00333537">
        <w:rPr>
          <w:noProof w:val="0"/>
          <w:lang w:val="it-IT"/>
        </w:rPr>
        <w:t xml:space="preserve"> </w:t>
      </w:r>
    </w:p>
    <w:p w14:paraId="02EB378F" w14:textId="77777777" w:rsidR="00164975" w:rsidRPr="00333537" w:rsidRDefault="00164975">
      <w:pPr>
        <w:pStyle w:val="Testo1"/>
        <w:ind w:left="0" w:firstLine="0"/>
        <w:rPr>
          <w:noProof w:val="0"/>
          <w:lang w:val="it-IT"/>
        </w:rPr>
      </w:pPr>
    </w:p>
    <w:p w14:paraId="026B0F1A" w14:textId="176EEA87" w:rsidR="00164975" w:rsidRPr="00054496" w:rsidRDefault="00706241">
      <w:pPr>
        <w:pStyle w:val="Testo1"/>
        <w:ind w:left="0" w:firstLine="0"/>
        <w:rPr>
          <w:noProof w:val="0"/>
        </w:rPr>
      </w:pPr>
      <w:r w:rsidRPr="00054496">
        <w:rPr>
          <w:noProof w:val="0"/>
        </w:rPr>
        <w:t xml:space="preserve">Other study materials (presentations, articles, book chapters, </w:t>
      </w:r>
      <w:r w:rsidR="00122DA1">
        <w:rPr>
          <w:noProof w:val="0"/>
        </w:rPr>
        <w:t>course packs</w:t>
      </w:r>
      <w:r w:rsidRPr="00054496">
        <w:rPr>
          <w:noProof w:val="0"/>
        </w:rPr>
        <w:t xml:space="preserve">) </w:t>
      </w:r>
      <w:proofErr w:type="gramStart"/>
      <w:r w:rsidRPr="00054496">
        <w:rPr>
          <w:noProof w:val="0"/>
        </w:rPr>
        <w:t>will be indicated in class and made</w:t>
      </w:r>
      <w:r w:rsidR="00122DA1">
        <w:rPr>
          <w:noProof w:val="0"/>
        </w:rPr>
        <w:t xml:space="preserve"> </w:t>
      </w:r>
      <w:r w:rsidRPr="00122DA1">
        <w:rPr>
          <w:noProof w:val="0"/>
          <w:szCs w:val="18"/>
        </w:rPr>
        <w:t>available</w:t>
      </w:r>
      <w:r w:rsidRPr="00054496">
        <w:rPr>
          <w:noProof w:val="0"/>
          <w:sz w:val="20"/>
        </w:rPr>
        <w:t xml:space="preserve"> </w:t>
      </w:r>
      <w:r w:rsidRPr="00054496">
        <w:rPr>
          <w:noProof w:val="0"/>
        </w:rPr>
        <w:t xml:space="preserve">on the university website of </w:t>
      </w:r>
      <w:r w:rsidR="00122DA1">
        <w:rPr>
          <w:noProof w:val="0"/>
        </w:rPr>
        <w:t>the lecturer</w:t>
      </w:r>
      <w:proofErr w:type="gramEnd"/>
      <w:r w:rsidRPr="00054496">
        <w:rPr>
          <w:noProof w:val="0"/>
        </w:rPr>
        <w:t>.</w:t>
      </w:r>
    </w:p>
    <w:p w14:paraId="4AAF8575" w14:textId="77777777" w:rsidR="00164975" w:rsidRPr="00054496" w:rsidRDefault="00706241">
      <w:pPr>
        <w:tabs>
          <w:tab w:val="clear" w:pos="284"/>
        </w:tabs>
        <w:autoSpaceDE w:val="0"/>
        <w:autoSpaceDN w:val="0"/>
        <w:adjustRightInd w:val="0"/>
        <w:spacing w:before="240" w:after="120"/>
        <w:rPr>
          <w:b/>
          <w:i/>
          <w:iCs/>
          <w:sz w:val="18"/>
        </w:rPr>
      </w:pPr>
      <w:r w:rsidRPr="00054496">
        <w:rPr>
          <w:b/>
          <w:i/>
          <w:iCs/>
          <w:sz w:val="18"/>
        </w:rPr>
        <w:t>TEACHING METHOD</w:t>
      </w:r>
    </w:p>
    <w:p w14:paraId="7D1AFE0C" w14:textId="04C49093" w:rsidR="00164975" w:rsidRPr="00054496" w:rsidRDefault="00706241">
      <w:pPr>
        <w:spacing w:before="120" w:after="120" w:line="220" w:lineRule="exact"/>
        <w:rPr>
          <w:sz w:val="18"/>
        </w:rPr>
      </w:pPr>
      <w:r w:rsidRPr="00054496">
        <w:rPr>
          <w:sz w:val="18"/>
        </w:rPr>
        <w:t xml:space="preserve">Lectures, </w:t>
      </w:r>
      <w:r w:rsidR="00122DA1">
        <w:rPr>
          <w:sz w:val="18"/>
        </w:rPr>
        <w:t>practical classes</w:t>
      </w:r>
      <w:r w:rsidRPr="00054496">
        <w:rPr>
          <w:sz w:val="18"/>
        </w:rPr>
        <w:t xml:space="preserve">, discussions on cases and articles, and group and individual project work. </w:t>
      </w:r>
    </w:p>
    <w:p w14:paraId="6A05A809" w14:textId="77777777" w:rsidR="00164975" w:rsidRPr="00054496" w:rsidRDefault="00164975">
      <w:pPr>
        <w:spacing w:before="120" w:after="120" w:line="220" w:lineRule="exact"/>
        <w:rPr>
          <w:sz w:val="18"/>
        </w:rPr>
      </w:pPr>
    </w:p>
    <w:p w14:paraId="030C59BB" w14:textId="77777777" w:rsidR="00164975" w:rsidRPr="00054496" w:rsidRDefault="00706241">
      <w:pPr>
        <w:spacing w:before="120" w:after="120" w:line="220" w:lineRule="exact"/>
        <w:rPr>
          <w:b/>
          <w:i/>
          <w:iCs/>
          <w:sz w:val="18"/>
        </w:rPr>
      </w:pPr>
      <w:r w:rsidRPr="00054496">
        <w:rPr>
          <w:b/>
          <w:i/>
          <w:iCs/>
          <w:sz w:val="18"/>
        </w:rPr>
        <w:t>ASSESSMENT METHOD AND CRITERIA</w:t>
      </w:r>
    </w:p>
    <w:p w14:paraId="5C8DAB7F" w14:textId="77777777" w:rsidR="00164975" w:rsidRPr="00054496" w:rsidRDefault="00706241">
      <w:pPr>
        <w:spacing w:line="240" w:lineRule="auto"/>
        <w:rPr>
          <w:sz w:val="18"/>
        </w:rPr>
      </w:pPr>
      <w:r w:rsidRPr="00054496">
        <w:rPr>
          <w:sz w:val="18"/>
        </w:rPr>
        <w:t>A written test (33% of the assessment), a group project work (33% of the assessment) and an individual assignment (33% of the assessment).</w:t>
      </w:r>
    </w:p>
    <w:p w14:paraId="4C893663" w14:textId="77777777" w:rsidR="00164975" w:rsidRPr="00054496" w:rsidRDefault="00706241">
      <w:pPr>
        <w:spacing w:line="240" w:lineRule="auto"/>
        <w:rPr>
          <w:sz w:val="18"/>
        </w:rPr>
      </w:pPr>
      <w:r w:rsidRPr="00054496">
        <w:rPr>
          <w:sz w:val="18"/>
        </w:rPr>
        <w:t xml:space="preserve">The final written test </w:t>
      </w:r>
      <w:proofErr w:type="gramStart"/>
      <w:r w:rsidRPr="00054496">
        <w:rPr>
          <w:sz w:val="18"/>
        </w:rPr>
        <w:t>is divided</w:t>
      </w:r>
      <w:proofErr w:type="gramEnd"/>
      <w:r w:rsidRPr="00054496">
        <w:rPr>
          <w:sz w:val="18"/>
        </w:rPr>
        <w:t xml:space="preserve"> into open-ended questions and multiple-choice questions. The group project work consists of a written report and </w:t>
      </w:r>
      <w:proofErr w:type="gramStart"/>
      <w:r w:rsidRPr="00054496">
        <w:rPr>
          <w:sz w:val="18"/>
        </w:rPr>
        <w:t>is presented</w:t>
      </w:r>
      <w:proofErr w:type="gramEnd"/>
      <w:r w:rsidRPr="00054496">
        <w:rPr>
          <w:sz w:val="18"/>
        </w:rPr>
        <w:t xml:space="preserve"> in class. The individual assignment consists of a written report.</w:t>
      </w:r>
    </w:p>
    <w:p w14:paraId="026D5748" w14:textId="1CDDCE53" w:rsidR="00164975" w:rsidRPr="00054496" w:rsidRDefault="00706241">
      <w:pPr>
        <w:spacing w:line="240" w:lineRule="auto"/>
      </w:pPr>
      <w:r w:rsidRPr="00054496">
        <w:rPr>
          <w:rFonts w:eastAsia="Times" w:cs="Times"/>
          <w:sz w:val="18"/>
        </w:rPr>
        <w:t xml:space="preserve">The assessment </w:t>
      </w:r>
      <w:proofErr w:type="gramStart"/>
      <w:r w:rsidRPr="00054496">
        <w:rPr>
          <w:rFonts w:eastAsia="Times" w:cs="Times"/>
          <w:sz w:val="18"/>
        </w:rPr>
        <w:t>is expressed</w:t>
      </w:r>
      <w:proofErr w:type="gramEnd"/>
      <w:r w:rsidRPr="00054496">
        <w:rPr>
          <w:rFonts w:eastAsia="Times" w:cs="Times"/>
          <w:sz w:val="18"/>
        </w:rPr>
        <w:t xml:space="preserve"> as a final mark based on the following criteria: use of appropriate vocabulary, analytical skills, deepening of acquired knowledge and critical </w:t>
      </w:r>
      <w:r w:rsidR="00122DA1">
        <w:rPr>
          <w:rFonts w:eastAsia="Times" w:cs="Times"/>
          <w:sz w:val="18"/>
        </w:rPr>
        <w:t>thinking</w:t>
      </w:r>
      <w:r w:rsidRPr="00054496">
        <w:rPr>
          <w:rFonts w:eastAsia="Times" w:cs="Times"/>
          <w:sz w:val="18"/>
        </w:rPr>
        <w:t xml:space="preserve"> skills.</w:t>
      </w:r>
    </w:p>
    <w:p w14:paraId="349822F6" w14:textId="62654574" w:rsidR="00164975" w:rsidRPr="00054496" w:rsidRDefault="00164975">
      <w:pPr>
        <w:spacing w:line="240" w:lineRule="auto"/>
        <w:rPr>
          <w:sz w:val="18"/>
        </w:rPr>
      </w:pPr>
    </w:p>
    <w:p w14:paraId="28CCBE78" w14:textId="77777777" w:rsidR="00164975" w:rsidRPr="00054496" w:rsidRDefault="00706241">
      <w:pPr>
        <w:tabs>
          <w:tab w:val="clear" w:pos="284"/>
        </w:tabs>
        <w:autoSpaceDE w:val="0"/>
        <w:autoSpaceDN w:val="0"/>
        <w:adjustRightInd w:val="0"/>
        <w:spacing w:before="240" w:after="240"/>
        <w:rPr>
          <w:b/>
          <w:i/>
          <w:iCs/>
          <w:sz w:val="18"/>
        </w:rPr>
      </w:pPr>
      <w:r w:rsidRPr="00054496">
        <w:rPr>
          <w:b/>
          <w:i/>
          <w:iCs/>
          <w:sz w:val="18"/>
        </w:rPr>
        <w:t>NOTES AND PREREQUISITES</w:t>
      </w:r>
    </w:p>
    <w:p w14:paraId="48FD86D0" w14:textId="09052F13" w:rsidR="00164975" w:rsidRPr="00054496" w:rsidRDefault="00706241">
      <w:pPr>
        <w:pStyle w:val="Testo2"/>
        <w:spacing w:line="240" w:lineRule="exact"/>
        <w:ind w:firstLine="0"/>
        <w:rPr>
          <w:noProof w:val="0"/>
        </w:rPr>
      </w:pPr>
      <w:r w:rsidRPr="00054496">
        <w:rPr>
          <w:noProof w:val="0"/>
        </w:rPr>
        <w:t xml:space="preserve">Attendance </w:t>
      </w:r>
      <w:r w:rsidR="00122DA1">
        <w:rPr>
          <w:noProof w:val="0"/>
        </w:rPr>
        <w:t>of</w:t>
      </w:r>
      <w:r w:rsidRPr="00054496">
        <w:rPr>
          <w:noProof w:val="0"/>
        </w:rPr>
        <w:t xml:space="preserve"> lectures, although not compulsory, </w:t>
      </w:r>
      <w:proofErr w:type="gramStart"/>
      <w:r w:rsidRPr="00054496">
        <w:rPr>
          <w:noProof w:val="0"/>
        </w:rPr>
        <w:t>is recommended</w:t>
      </w:r>
      <w:proofErr w:type="gramEnd"/>
      <w:r w:rsidRPr="00054496">
        <w:rPr>
          <w:noProof w:val="0"/>
        </w:rPr>
        <w:t xml:space="preserve">. </w:t>
      </w:r>
    </w:p>
    <w:p w14:paraId="2EDE66E9" w14:textId="26EB9E1B" w:rsidR="00164975" w:rsidRPr="00054496" w:rsidRDefault="00706241">
      <w:pPr>
        <w:pStyle w:val="Testo2"/>
        <w:spacing w:line="240" w:lineRule="exact"/>
        <w:ind w:firstLine="0"/>
        <w:rPr>
          <w:noProof w:val="0"/>
        </w:rPr>
      </w:pPr>
      <w:r w:rsidRPr="00054496">
        <w:rPr>
          <w:noProof w:val="0"/>
        </w:rPr>
        <w:t>The substantial prerequisites for the course are basic statistical techniques and use of Excel.</w:t>
      </w:r>
    </w:p>
    <w:p w14:paraId="5A39BBE3" w14:textId="77777777" w:rsidR="00164975" w:rsidRPr="00054496" w:rsidRDefault="00164975">
      <w:pPr>
        <w:pStyle w:val="Testo2"/>
        <w:spacing w:line="240" w:lineRule="exact"/>
        <w:ind w:firstLine="0"/>
        <w:rPr>
          <w:noProof w:val="0"/>
        </w:rPr>
      </w:pPr>
    </w:p>
    <w:p w14:paraId="562BC096" w14:textId="77777777" w:rsidR="00F94F00" w:rsidRPr="00054496" w:rsidRDefault="00F94F00" w:rsidP="00122DA1">
      <w:pPr>
        <w:pStyle w:val="Testo2"/>
        <w:spacing w:before="120"/>
        <w:ind w:right="27"/>
        <w:rPr>
          <w:noProof w:val="0"/>
          <w:color w:val="000000" w:themeColor="text1"/>
          <w:sz w:val="20"/>
        </w:rPr>
      </w:pPr>
      <w:r w:rsidRPr="00054496">
        <w:rPr>
          <w:noProof w:val="0"/>
          <w:color w:val="000000" w:themeColor="text1"/>
          <w:sz w:val="20"/>
        </w:rPr>
        <w:t xml:space="preserve">Information on office hours available on the teacher's personal page at </w:t>
      </w:r>
      <w:hyperlink r:id="rId8" w:history="1">
        <w:r w:rsidRPr="00054496">
          <w:rPr>
            <w:rStyle w:val="Collegamentoipertestuale"/>
            <w:noProof w:val="0"/>
            <w:sz w:val="20"/>
          </w:rPr>
          <w:t>http://docenti.unicatt.it/</w:t>
        </w:r>
      </w:hyperlink>
      <w:r w:rsidRPr="00054496">
        <w:rPr>
          <w:noProof w:val="0"/>
          <w:color w:val="000000" w:themeColor="text1"/>
          <w:sz w:val="20"/>
        </w:rPr>
        <w:t>.</w:t>
      </w:r>
    </w:p>
    <w:p w14:paraId="72A3D3EC" w14:textId="77777777" w:rsidR="00164975" w:rsidRPr="00054496" w:rsidRDefault="00164975">
      <w:pPr>
        <w:tabs>
          <w:tab w:val="clear" w:pos="284"/>
          <w:tab w:val="left" w:pos="708"/>
        </w:tabs>
        <w:spacing w:line="220" w:lineRule="exact"/>
        <w:ind w:left="284" w:hanging="284"/>
        <w:rPr>
          <w:sz w:val="18"/>
        </w:rPr>
      </w:pPr>
    </w:p>
    <w:p w14:paraId="0D0B940D" w14:textId="77777777" w:rsidR="00164975" w:rsidRPr="00054496" w:rsidRDefault="00164975"/>
    <w:p w14:paraId="3F7C85B3" w14:textId="0644AF02" w:rsidR="00164975" w:rsidRPr="00054496" w:rsidRDefault="00706241">
      <w:pPr>
        <w:tabs>
          <w:tab w:val="clear" w:pos="284"/>
          <w:tab w:val="left" w:pos="708"/>
        </w:tabs>
        <w:spacing w:line="220" w:lineRule="exact"/>
        <w:rPr>
          <w:sz w:val="18"/>
        </w:rPr>
      </w:pPr>
      <w:r w:rsidRPr="00054496">
        <w:rPr>
          <w:b/>
        </w:rPr>
        <w:t>Module 2 - Place Marketing</w:t>
      </w:r>
    </w:p>
    <w:p w14:paraId="0E27B00A" w14:textId="77777777" w:rsidR="00164975" w:rsidRPr="00054496" w:rsidRDefault="00164975">
      <w:pPr>
        <w:spacing w:line="240" w:lineRule="auto"/>
        <w:rPr>
          <w:b/>
          <w:i/>
          <w:sz w:val="18"/>
        </w:rPr>
      </w:pPr>
    </w:p>
    <w:p w14:paraId="7888ED41" w14:textId="77777777" w:rsidR="00164975" w:rsidRPr="00054496" w:rsidRDefault="00706241">
      <w:pPr>
        <w:spacing w:line="240" w:lineRule="auto"/>
        <w:rPr>
          <w:b/>
          <w:sz w:val="18"/>
        </w:rPr>
      </w:pPr>
      <w:r w:rsidRPr="00054496">
        <w:rPr>
          <w:b/>
          <w:i/>
          <w:sz w:val="18"/>
        </w:rPr>
        <w:t>COURSE AIMS AND INTENDED LEARNING OUTCOMES</w:t>
      </w:r>
    </w:p>
    <w:p w14:paraId="60061E4C" w14:textId="77777777" w:rsidR="00164975" w:rsidRPr="00054496" w:rsidRDefault="00164975">
      <w:pPr>
        <w:tabs>
          <w:tab w:val="clear" w:pos="284"/>
        </w:tabs>
        <w:spacing w:line="240" w:lineRule="auto"/>
        <w:jc w:val="left"/>
        <w:rPr>
          <w:rFonts w:ascii="Times New Roman" w:hAnsi="Times New Roman"/>
          <w:sz w:val="18"/>
        </w:rPr>
      </w:pPr>
    </w:p>
    <w:p w14:paraId="7DE6A563" w14:textId="77777777" w:rsidR="00164975" w:rsidRPr="00054496" w:rsidRDefault="00706241" w:rsidP="00122DA1">
      <w:pPr>
        <w:tabs>
          <w:tab w:val="clear" w:pos="284"/>
        </w:tabs>
        <w:spacing w:line="240" w:lineRule="auto"/>
        <w:rPr>
          <w:rFonts w:ascii="Times New Roman" w:hAnsi="Times New Roman"/>
          <w:sz w:val="18"/>
        </w:rPr>
      </w:pPr>
      <w:r w:rsidRPr="00054496">
        <w:rPr>
          <w:rFonts w:ascii="Times New Roman" w:hAnsi="Times New Roman"/>
          <w:sz w:val="18"/>
        </w:rPr>
        <w:t xml:space="preserve">The aim of the course is to provide students with the tools for understanding the ways in which regions and cities </w:t>
      </w:r>
      <w:proofErr w:type="gramStart"/>
      <w:r w:rsidRPr="00054496">
        <w:rPr>
          <w:rFonts w:ascii="Times New Roman" w:hAnsi="Times New Roman"/>
          <w:sz w:val="18"/>
        </w:rPr>
        <w:t>are promoted</w:t>
      </w:r>
      <w:proofErr w:type="gramEnd"/>
      <w:r w:rsidRPr="00054496">
        <w:rPr>
          <w:rFonts w:ascii="Times New Roman" w:hAnsi="Times New Roman"/>
          <w:sz w:val="18"/>
        </w:rPr>
        <w:t>. At the end of the course, students will be able to:</w:t>
      </w:r>
    </w:p>
    <w:p w14:paraId="1DBC42BB" w14:textId="26049FF8"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t>- know the fundamental concepts of the discipline such as the SWOT analysis, the marketing mix applied to territories, and local branding strategies</w:t>
      </w:r>
      <w:proofErr w:type="gramStart"/>
      <w:r w:rsidR="00D55D56">
        <w:rPr>
          <w:rFonts w:ascii="Times New Roman" w:hAnsi="Times New Roman"/>
          <w:sz w:val="18"/>
        </w:rPr>
        <w:t>;</w:t>
      </w:r>
      <w:proofErr w:type="gramEnd"/>
    </w:p>
    <w:p w14:paraId="2BCA0803" w14:textId="1A79A897"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lastRenderedPageBreak/>
        <w:t>- apply the concepts and methodologies learnt within the local economic context</w:t>
      </w:r>
      <w:proofErr w:type="gramStart"/>
      <w:r w:rsidR="00D55D56">
        <w:rPr>
          <w:rFonts w:ascii="Times New Roman" w:hAnsi="Times New Roman"/>
          <w:sz w:val="18"/>
        </w:rPr>
        <w:t>;</w:t>
      </w:r>
      <w:proofErr w:type="gramEnd"/>
    </w:p>
    <w:p w14:paraId="53CA2EA0" w14:textId="293BABCF"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t xml:space="preserve">- </w:t>
      </w:r>
      <w:proofErr w:type="gramStart"/>
      <w:r w:rsidRPr="00054496">
        <w:rPr>
          <w:rFonts w:ascii="Times New Roman" w:hAnsi="Times New Roman"/>
          <w:sz w:val="18"/>
        </w:rPr>
        <w:t>autonomously</w:t>
      </w:r>
      <w:proofErr w:type="gramEnd"/>
      <w:r w:rsidRPr="00054496">
        <w:rPr>
          <w:rFonts w:ascii="Times New Roman" w:hAnsi="Times New Roman"/>
          <w:sz w:val="18"/>
        </w:rPr>
        <w:t xml:space="preserve"> deepen their knowledge and explore more fully the applications learnt, particularly to understand the results of [statistical analyses and of economic policies on a regional and territorial level]</w:t>
      </w:r>
      <w:r w:rsidR="00D55D56">
        <w:rPr>
          <w:rFonts w:ascii="Times New Roman" w:hAnsi="Times New Roman"/>
          <w:sz w:val="18"/>
        </w:rPr>
        <w:t>;</w:t>
      </w:r>
    </w:p>
    <w:p w14:paraId="400AA874" w14:textId="77777777"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t xml:space="preserve">- present their acquired knowledge to third parties, in particular in the analysis of local marketing strategies </w:t>
      </w:r>
    </w:p>
    <w:p w14:paraId="18F007C6" w14:textId="77777777"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t xml:space="preserve">- </w:t>
      </w:r>
      <w:proofErr w:type="gramStart"/>
      <w:r w:rsidRPr="00054496">
        <w:rPr>
          <w:rFonts w:ascii="Times New Roman" w:hAnsi="Times New Roman"/>
          <w:sz w:val="18"/>
        </w:rPr>
        <w:t>critically</w:t>
      </w:r>
      <w:proofErr w:type="gramEnd"/>
      <w:r w:rsidRPr="00054496">
        <w:rPr>
          <w:rFonts w:ascii="Times New Roman" w:hAnsi="Times New Roman"/>
          <w:sz w:val="18"/>
        </w:rPr>
        <w:t xml:space="preserve"> elaborate analysis models and local promotion policies</w:t>
      </w:r>
    </w:p>
    <w:p w14:paraId="2514D8FF" w14:textId="77777777"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t>- make suggestions on local marketing strategies</w:t>
      </w:r>
    </w:p>
    <w:p w14:paraId="44EAFD9C" w14:textId="77777777" w:rsidR="00164975" w:rsidRPr="00054496" w:rsidRDefault="00164975">
      <w:pPr>
        <w:tabs>
          <w:tab w:val="clear" w:pos="284"/>
        </w:tabs>
        <w:spacing w:line="240" w:lineRule="auto"/>
        <w:jc w:val="left"/>
        <w:rPr>
          <w:rFonts w:ascii="Times New Roman" w:hAnsi="Times New Roman"/>
          <w:sz w:val="16"/>
        </w:rPr>
      </w:pPr>
    </w:p>
    <w:p w14:paraId="5012C022" w14:textId="77777777" w:rsidR="00164975" w:rsidRPr="00054496" w:rsidRDefault="00706241">
      <w:pPr>
        <w:tabs>
          <w:tab w:val="clear" w:pos="284"/>
        </w:tabs>
        <w:spacing w:before="240" w:after="120" w:line="240" w:lineRule="auto"/>
        <w:jc w:val="left"/>
        <w:rPr>
          <w:rFonts w:ascii="Times New Roman" w:hAnsi="Times New Roman"/>
          <w:b/>
          <w:i/>
        </w:rPr>
      </w:pPr>
      <w:r w:rsidRPr="00054496">
        <w:rPr>
          <w:rFonts w:ascii="Times New Roman" w:hAnsi="Times New Roman"/>
          <w:b/>
          <w:i/>
        </w:rPr>
        <w:t>COURSE CONTENT</w:t>
      </w:r>
    </w:p>
    <w:p w14:paraId="0C814EF4" w14:textId="77777777"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t>The course will cover the following subjects:</w:t>
      </w:r>
    </w:p>
    <w:p w14:paraId="768EACA9" w14:textId="77777777"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t xml:space="preserve">- </w:t>
      </w:r>
      <w:proofErr w:type="gramStart"/>
      <w:r w:rsidRPr="00054496">
        <w:rPr>
          <w:rFonts w:ascii="Times New Roman" w:hAnsi="Times New Roman"/>
          <w:sz w:val="18"/>
        </w:rPr>
        <w:t>the</w:t>
      </w:r>
      <w:proofErr w:type="gramEnd"/>
      <w:r w:rsidRPr="00054496">
        <w:rPr>
          <w:rFonts w:ascii="Times New Roman" w:hAnsi="Times New Roman"/>
          <w:sz w:val="18"/>
        </w:rPr>
        <w:t xml:space="preserve"> main changes taking place in the contemporary economy</w:t>
      </w:r>
    </w:p>
    <w:p w14:paraId="443D06EE" w14:textId="77777777"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t xml:space="preserve">- </w:t>
      </w:r>
      <w:proofErr w:type="gramStart"/>
      <w:r w:rsidRPr="00054496">
        <w:rPr>
          <w:rFonts w:ascii="Times New Roman" w:hAnsi="Times New Roman"/>
          <w:sz w:val="18"/>
        </w:rPr>
        <w:t>new</w:t>
      </w:r>
      <w:proofErr w:type="gramEnd"/>
      <w:r w:rsidRPr="00054496">
        <w:rPr>
          <w:rFonts w:ascii="Times New Roman" w:hAnsi="Times New Roman"/>
          <w:sz w:val="18"/>
        </w:rPr>
        <w:t xml:space="preserve"> theories of territorial development</w:t>
      </w:r>
    </w:p>
    <w:p w14:paraId="2B05A4BA" w14:textId="77777777"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t xml:space="preserve">- </w:t>
      </w:r>
      <w:proofErr w:type="gramStart"/>
      <w:r w:rsidRPr="00054496">
        <w:rPr>
          <w:rFonts w:ascii="Times New Roman" w:hAnsi="Times New Roman"/>
          <w:sz w:val="18"/>
        </w:rPr>
        <w:t>the</w:t>
      </w:r>
      <w:proofErr w:type="gramEnd"/>
      <w:r w:rsidRPr="00054496">
        <w:rPr>
          <w:rFonts w:ascii="Times New Roman" w:hAnsi="Times New Roman"/>
          <w:sz w:val="18"/>
        </w:rPr>
        <w:t xml:space="preserve"> notion of local marketing and its theoretical position</w:t>
      </w:r>
    </w:p>
    <w:p w14:paraId="673427BB" w14:textId="77777777"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t xml:space="preserve">- </w:t>
      </w:r>
      <w:proofErr w:type="gramStart"/>
      <w:r w:rsidRPr="00054496">
        <w:rPr>
          <w:rFonts w:ascii="Times New Roman" w:hAnsi="Times New Roman"/>
          <w:sz w:val="18"/>
        </w:rPr>
        <w:t>the</w:t>
      </w:r>
      <w:proofErr w:type="gramEnd"/>
      <w:r w:rsidRPr="00054496">
        <w:rPr>
          <w:rFonts w:ascii="Times New Roman" w:hAnsi="Times New Roman"/>
          <w:sz w:val="18"/>
        </w:rPr>
        <w:t xml:space="preserve"> phases and tools of the marketing plan</w:t>
      </w:r>
    </w:p>
    <w:p w14:paraId="53BBB630" w14:textId="77777777" w:rsidR="00164975" w:rsidRPr="00054496" w:rsidRDefault="00706241">
      <w:pPr>
        <w:tabs>
          <w:tab w:val="clear" w:pos="284"/>
        </w:tabs>
        <w:spacing w:line="240" w:lineRule="auto"/>
        <w:jc w:val="left"/>
        <w:rPr>
          <w:rFonts w:ascii="Times New Roman" w:hAnsi="Times New Roman"/>
          <w:sz w:val="18"/>
        </w:rPr>
      </w:pPr>
      <w:r w:rsidRPr="00054496">
        <w:rPr>
          <w:rFonts w:ascii="Times New Roman" w:hAnsi="Times New Roman"/>
          <w:sz w:val="18"/>
        </w:rPr>
        <w:t xml:space="preserve">- </w:t>
      </w:r>
      <w:proofErr w:type="gramStart"/>
      <w:r w:rsidRPr="00054496">
        <w:rPr>
          <w:rFonts w:ascii="Times New Roman" w:hAnsi="Times New Roman"/>
          <w:sz w:val="18"/>
        </w:rPr>
        <w:t>the</w:t>
      </w:r>
      <w:proofErr w:type="gramEnd"/>
      <w:r w:rsidRPr="00054496">
        <w:rPr>
          <w:rFonts w:ascii="Times New Roman" w:hAnsi="Times New Roman"/>
          <w:sz w:val="18"/>
        </w:rPr>
        <w:t xml:space="preserve"> concept and strategies of local branding</w:t>
      </w:r>
    </w:p>
    <w:p w14:paraId="69193D6A" w14:textId="77777777" w:rsidR="00164975" w:rsidRPr="00054496" w:rsidRDefault="00706241">
      <w:pPr>
        <w:tabs>
          <w:tab w:val="clear" w:pos="284"/>
        </w:tabs>
        <w:spacing w:line="240" w:lineRule="auto"/>
        <w:contextualSpacing/>
        <w:jc w:val="left"/>
        <w:rPr>
          <w:rFonts w:ascii="Times New Roman" w:hAnsi="Times New Roman"/>
          <w:sz w:val="18"/>
        </w:rPr>
      </w:pPr>
      <w:r w:rsidRPr="00054496">
        <w:rPr>
          <w:rFonts w:ascii="Times New Roman" w:hAnsi="Times New Roman"/>
          <w:sz w:val="18"/>
        </w:rPr>
        <w:t xml:space="preserve">- </w:t>
      </w:r>
      <w:proofErr w:type="gramStart"/>
      <w:r w:rsidRPr="00054496">
        <w:rPr>
          <w:rFonts w:ascii="Times New Roman" w:hAnsi="Times New Roman"/>
          <w:sz w:val="18"/>
        </w:rPr>
        <w:t>the</w:t>
      </w:r>
      <w:proofErr w:type="gramEnd"/>
      <w:r w:rsidRPr="00054496">
        <w:rPr>
          <w:rFonts w:ascii="Times New Roman" w:hAnsi="Times New Roman"/>
          <w:sz w:val="18"/>
        </w:rPr>
        <w:t xml:space="preserve"> capital market and the attraction of investments</w:t>
      </w:r>
    </w:p>
    <w:p w14:paraId="34A59928" w14:textId="77777777" w:rsidR="00164975" w:rsidRPr="00054496" w:rsidRDefault="00706241">
      <w:pPr>
        <w:tabs>
          <w:tab w:val="clear" w:pos="284"/>
        </w:tabs>
        <w:spacing w:line="240" w:lineRule="auto"/>
        <w:contextualSpacing/>
        <w:jc w:val="left"/>
        <w:rPr>
          <w:rFonts w:ascii="Times New Roman" w:hAnsi="Times New Roman"/>
          <w:sz w:val="18"/>
        </w:rPr>
      </w:pPr>
      <w:r w:rsidRPr="00054496">
        <w:rPr>
          <w:rFonts w:ascii="Times New Roman" w:hAnsi="Times New Roman"/>
          <w:sz w:val="18"/>
        </w:rPr>
        <w:t xml:space="preserve">- </w:t>
      </w:r>
      <w:proofErr w:type="gramStart"/>
      <w:r w:rsidRPr="00054496">
        <w:rPr>
          <w:rFonts w:ascii="Times New Roman" w:hAnsi="Times New Roman"/>
          <w:sz w:val="18"/>
        </w:rPr>
        <w:t>tourism</w:t>
      </w:r>
      <w:proofErr w:type="gramEnd"/>
      <w:r w:rsidRPr="00054496">
        <w:rPr>
          <w:rFonts w:ascii="Times New Roman" w:hAnsi="Times New Roman"/>
          <w:sz w:val="18"/>
        </w:rPr>
        <w:t xml:space="preserve"> promotion strategies. </w:t>
      </w:r>
    </w:p>
    <w:p w14:paraId="049E4A0B" w14:textId="77777777" w:rsidR="00164975" w:rsidRPr="00054496" w:rsidRDefault="00706241">
      <w:pPr>
        <w:keepNext/>
        <w:spacing w:before="240" w:after="120"/>
        <w:rPr>
          <w:b/>
          <w:i/>
          <w:sz w:val="18"/>
        </w:rPr>
      </w:pPr>
      <w:r w:rsidRPr="00054496">
        <w:rPr>
          <w:b/>
          <w:i/>
          <w:sz w:val="18"/>
        </w:rPr>
        <w:t>READING LIST</w:t>
      </w:r>
    </w:p>
    <w:p w14:paraId="58A561BD" w14:textId="77777777" w:rsidR="00164975" w:rsidRPr="00054496" w:rsidRDefault="00706241">
      <w:pPr>
        <w:keepNext/>
        <w:spacing w:after="120"/>
        <w:rPr>
          <w:b/>
          <w:i/>
          <w:sz w:val="18"/>
        </w:rPr>
      </w:pPr>
      <w:r w:rsidRPr="00054496">
        <w:rPr>
          <w:b/>
          <w:i/>
          <w:sz w:val="18"/>
        </w:rPr>
        <w:t xml:space="preserve">Compulsory </w:t>
      </w:r>
    </w:p>
    <w:p w14:paraId="09B6EF42" w14:textId="131FE2F7" w:rsidR="00164975" w:rsidRPr="00054496" w:rsidRDefault="00706241">
      <w:pPr>
        <w:pStyle w:val="Testo1"/>
        <w:ind w:left="0" w:firstLine="0"/>
        <w:rPr>
          <w:noProof w:val="0"/>
        </w:rPr>
      </w:pPr>
      <w:r w:rsidRPr="00054496">
        <w:rPr>
          <w:smallCaps/>
          <w:noProof w:val="0"/>
          <w:sz w:val="16"/>
        </w:rPr>
        <w:t xml:space="preserve">P. Rizzi, E. Ciciotti, P. Graziano, </w:t>
      </w:r>
      <w:r w:rsidRPr="00054496">
        <w:rPr>
          <w:i/>
          <w:noProof w:val="0"/>
        </w:rPr>
        <w:t>The role of cities in economic development and the challenges of territorial marketing and place branding</w:t>
      </w:r>
      <w:r w:rsidRPr="00054496">
        <w:rPr>
          <w:smallCaps/>
          <w:noProof w:val="0"/>
          <w:sz w:val="16"/>
        </w:rPr>
        <w:t xml:space="preserve">", </w:t>
      </w:r>
      <w:r w:rsidRPr="00054496">
        <w:rPr>
          <w:noProof w:val="0"/>
        </w:rPr>
        <w:t xml:space="preserve">in </w:t>
      </w:r>
      <w:r w:rsidRPr="00054496">
        <w:rPr>
          <w:smallCaps/>
          <w:noProof w:val="0"/>
          <w:sz w:val="16"/>
        </w:rPr>
        <w:t xml:space="preserve">M. Baussola, C. </w:t>
      </w:r>
      <w:proofErr w:type="spellStart"/>
      <w:r w:rsidRPr="00054496">
        <w:rPr>
          <w:smallCaps/>
          <w:noProof w:val="0"/>
          <w:sz w:val="16"/>
        </w:rPr>
        <w:t>Bellavite</w:t>
      </w:r>
      <w:proofErr w:type="spellEnd"/>
      <w:r w:rsidRPr="00054496">
        <w:rPr>
          <w:smallCaps/>
          <w:noProof w:val="0"/>
          <w:sz w:val="16"/>
        </w:rPr>
        <w:t>, M. Vivarelli (Eds.), "</w:t>
      </w:r>
      <w:r w:rsidRPr="00054496">
        <w:rPr>
          <w:i/>
          <w:noProof w:val="0"/>
        </w:rPr>
        <w:t xml:space="preserve">Essays in </w:t>
      </w:r>
      <w:proofErr w:type="spellStart"/>
      <w:r w:rsidRPr="00054496">
        <w:rPr>
          <w:i/>
          <w:noProof w:val="0"/>
        </w:rPr>
        <w:t>Honor</w:t>
      </w:r>
      <w:proofErr w:type="spellEnd"/>
      <w:r w:rsidRPr="00054496">
        <w:rPr>
          <w:i/>
          <w:noProof w:val="0"/>
        </w:rPr>
        <w:t xml:space="preserve"> of Luigi Campiglio</w:t>
      </w:r>
      <w:r w:rsidRPr="00054496">
        <w:rPr>
          <w:smallCaps/>
          <w:noProof w:val="0"/>
          <w:sz w:val="16"/>
        </w:rPr>
        <w:t xml:space="preserve">”, </w:t>
      </w:r>
      <w:r w:rsidRPr="00054496">
        <w:rPr>
          <w:noProof w:val="0"/>
        </w:rPr>
        <w:t>Vita e Pensiero, Milan, pp. 157-180, 2018</w:t>
      </w:r>
      <w:r w:rsidR="00B2799B">
        <w:rPr>
          <w:noProof w:val="0"/>
        </w:rPr>
        <w:t>.</w:t>
      </w:r>
      <w:r w:rsidRPr="00054496">
        <w:rPr>
          <w:noProof w:val="0"/>
        </w:rPr>
        <w:t xml:space="preserve"> </w:t>
      </w:r>
    </w:p>
    <w:p w14:paraId="4B94D5A5" w14:textId="77777777" w:rsidR="00164975" w:rsidRPr="00054496" w:rsidRDefault="00164975">
      <w:pPr>
        <w:keepNext/>
        <w:rPr>
          <w:b/>
          <w:i/>
          <w:sz w:val="18"/>
        </w:rPr>
      </w:pPr>
    </w:p>
    <w:p w14:paraId="2CF98E39" w14:textId="4952D7CD" w:rsidR="00164975" w:rsidRPr="00333537" w:rsidRDefault="00706241">
      <w:pPr>
        <w:pStyle w:val="Testo1"/>
        <w:ind w:left="0" w:firstLine="0"/>
        <w:rPr>
          <w:noProof w:val="0"/>
          <w:lang w:val="it-IT"/>
        </w:rPr>
      </w:pPr>
      <w:r w:rsidRPr="00333537">
        <w:rPr>
          <w:smallCaps/>
          <w:noProof w:val="0"/>
          <w:sz w:val="16"/>
          <w:lang w:val="it-IT"/>
        </w:rPr>
        <w:t>P. Rizzi, "</w:t>
      </w:r>
      <w:r w:rsidRPr="00333537">
        <w:rPr>
          <w:i/>
          <w:noProof w:val="0"/>
          <w:lang w:val="it-IT"/>
        </w:rPr>
        <w:t xml:space="preserve">Il marketing e il </w:t>
      </w:r>
      <w:proofErr w:type="spellStart"/>
      <w:r w:rsidRPr="00333537">
        <w:rPr>
          <w:i/>
          <w:noProof w:val="0"/>
          <w:lang w:val="it-IT"/>
        </w:rPr>
        <w:t>branding</w:t>
      </w:r>
      <w:proofErr w:type="spellEnd"/>
      <w:r w:rsidRPr="00333537">
        <w:rPr>
          <w:i/>
          <w:noProof w:val="0"/>
          <w:lang w:val="it-IT"/>
        </w:rPr>
        <w:t xml:space="preserve"> territoriale come sfida per le politiche di sviluppo locale</w:t>
      </w:r>
      <w:r w:rsidRPr="00333537">
        <w:rPr>
          <w:smallCaps/>
          <w:noProof w:val="0"/>
          <w:sz w:val="16"/>
          <w:lang w:val="it-IT"/>
        </w:rPr>
        <w:t xml:space="preserve">” </w:t>
      </w:r>
      <w:r w:rsidRPr="00333537">
        <w:rPr>
          <w:noProof w:val="0"/>
          <w:lang w:val="it-IT"/>
        </w:rPr>
        <w:t xml:space="preserve">in Città in controluce, Vicolo del pavone, Piacenza, no. 17-18, </w:t>
      </w:r>
      <w:proofErr w:type="spellStart"/>
      <w:r w:rsidRPr="00333537">
        <w:rPr>
          <w:noProof w:val="0"/>
          <w:lang w:val="it-IT"/>
        </w:rPr>
        <w:t>September</w:t>
      </w:r>
      <w:proofErr w:type="spellEnd"/>
      <w:r w:rsidRPr="00333537">
        <w:rPr>
          <w:noProof w:val="0"/>
          <w:lang w:val="it-IT"/>
        </w:rPr>
        <w:t xml:space="preserve"> 2010</w:t>
      </w:r>
      <w:r w:rsidR="00B2799B" w:rsidRPr="00333537">
        <w:rPr>
          <w:noProof w:val="0"/>
          <w:lang w:val="it-IT"/>
        </w:rPr>
        <w:t>.</w:t>
      </w:r>
    </w:p>
    <w:p w14:paraId="3DEEC669" w14:textId="77777777" w:rsidR="00164975" w:rsidRPr="00333537" w:rsidRDefault="00164975">
      <w:pPr>
        <w:pStyle w:val="Testo1"/>
        <w:ind w:left="0" w:firstLine="0"/>
        <w:rPr>
          <w:noProof w:val="0"/>
          <w:lang w:val="it-IT"/>
        </w:rPr>
      </w:pPr>
    </w:p>
    <w:p w14:paraId="2EF0F623" w14:textId="77777777" w:rsidR="00164975" w:rsidRPr="00054496" w:rsidRDefault="00706241">
      <w:pPr>
        <w:keepNext/>
        <w:spacing w:before="240" w:after="120"/>
        <w:rPr>
          <w:b/>
          <w:i/>
          <w:sz w:val="18"/>
        </w:rPr>
      </w:pPr>
      <w:r w:rsidRPr="00054496">
        <w:rPr>
          <w:b/>
          <w:i/>
          <w:sz w:val="18"/>
        </w:rPr>
        <w:t xml:space="preserve">Recommended for further study </w:t>
      </w:r>
    </w:p>
    <w:p w14:paraId="5845CC05" w14:textId="0A2DA48C" w:rsidR="00164975" w:rsidRPr="00054496" w:rsidRDefault="00706241">
      <w:pPr>
        <w:pStyle w:val="Testo1"/>
        <w:ind w:left="0" w:firstLine="0"/>
        <w:rPr>
          <w:smallCaps/>
          <w:noProof w:val="0"/>
          <w:sz w:val="16"/>
        </w:rPr>
      </w:pPr>
      <w:r w:rsidRPr="00054496">
        <w:rPr>
          <w:smallCaps/>
          <w:noProof w:val="0"/>
          <w:sz w:val="16"/>
        </w:rPr>
        <w:t xml:space="preserve">P. Rizzi, P. Graziano, </w:t>
      </w:r>
      <w:r w:rsidRPr="00054496">
        <w:rPr>
          <w:i/>
          <w:noProof w:val="0"/>
        </w:rPr>
        <w:t>Regional Perspective on Tourism Global Trend</w:t>
      </w:r>
      <w:r w:rsidRPr="00054496">
        <w:rPr>
          <w:smallCaps/>
          <w:noProof w:val="0"/>
          <w:sz w:val="16"/>
        </w:rPr>
        <w:t xml:space="preserve">, </w:t>
      </w:r>
      <w:r w:rsidRPr="00054496">
        <w:rPr>
          <w:noProof w:val="0"/>
        </w:rPr>
        <w:t xml:space="preserve">in </w:t>
      </w:r>
      <w:proofErr w:type="spellStart"/>
      <w:r w:rsidRPr="00054496">
        <w:rPr>
          <w:noProof w:val="0"/>
        </w:rPr>
        <w:t>Symphonya</w:t>
      </w:r>
      <w:proofErr w:type="spellEnd"/>
      <w:r w:rsidRPr="00054496">
        <w:rPr>
          <w:noProof w:val="0"/>
        </w:rPr>
        <w:t>. Emerging Issues in Management, Special Issue Global Tourism Management</w:t>
      </w:r>
      <w:r w:rsidRPr="00054496">
        <w:rPr>
          <w:smallCaps/>
          <w:noProof w:val="0"/>
          <w:sz w:val="16"/>
        </w:rPr>
        <w:t>, pp. 11-26, 2017</w:t>
      </w:r>
      <w:r w:rsidR="00B2799B">
        <w:rPr>
          <w:smallCaps/>
          <w:noProof w:val="0"/>
          <w:sz w:val="16"/>
        </w:rPr>
        <w:t>.</w:t>
      </w:r>
      <w:r w:rsidRPr="00054496">
        <w:rPr>
          <w:smallCaps/>
          <w:noProof w:val="0"/>
          <w:sz w:val="16"/>
        </w:rPr>
        <w:t xml:space="preserve"> </w:t>
      </w:r>
      <w:r w:rsidRPr="00054496">
        <w:rPr>
          <w:noProof w:val="0"/>
        </w:rPr>
        <w:t xml:space="preserve"> </w:t>
      </w:r>
    </w:p>
    <w:p w14:paraId="3656B9AB" w14:textId="77777777" w:rsidR="00164975" w:rsidRPr="00054496" w:rsidRDefault="00164975">
      <w:pPr>
        <w:pStyle w:val="Testo1"/>
        <w:ind w:left="0" w:firstLine="0"/>
        <w:rPr>
          <w:smallCaps/>
          <w:noProof w:val="0"/>
          <w:sz w:val="16"/>
        </w:rPr>
      </w:pPr>
    </w:p>
    <w:p w14:paraId="4D2607BF" w14:textId="44C2135F" w:rsidR="00164975" w:rsidRPr="00333537" w:rsidRDefault="00706241">
      <w:pPr>
        <w:pStyle w:val="Testo1"/>
        <w:ind w:left="0" w:firstLine="0"/>
        <w:rPr>
          <w:noProof w:val="0"/>
          <w:lang w:val="it-IT"/>
        </w:rPr>
      </w:pPr>
      <w:r w:rsidRPr="00333537">
        <w:rPr>
          <w:smallCaps/>
          <w:noProof w:val="0"/>
          <w:sz w:val="16"/>
          <w:lang w:val="it-IT"/>
        </w:rPr>
        <w:t xml:space="preserve">P. Graziano, P. Rizzi, </w:t>
      </w:r>
      <w:r w:rsidRPr="00333537">
        <w:rPr>
          <w:i/>
          <w:noProof w:val="0"/>
          <w:lang w:val="it-IT"/>
        </w:rPr>
        <w:t>Turismo e sviluppo regionale,</w:t>
      </w:r>
      <w:r w:rsidRPr="00333537">
        <w:rPr>
          <w:smallCaps/>
          <w:noProof w:val="0"/>
          <w:sz w:val="16"/>
          <w:lang w:val="it-IT"/>
        </w:rPr>
        <w:t xml:space="preserve"> </w:t>
      </w:r>
      <w:r w:rsidRPr="00333537">
        <w:rPr>
          <w:noProof w:val="0"/>
          <w:lang w:val="it-IT"/>
        </w:rPr>
        <w:t xml:space="preserve">in </w:t>
      </w:r>
      <w:r w:rsidRPr="00333537">
        <w:rPr>
          <w:smallCaps/>
          <w:noProof w:val="0"/>
          <w:sz w:val="16"/>
          <w:lang w:val="it-IT"/>
        </w:rPr>
        <w:t xml:space="preserve">F. </w:t>
      </w:r>
      <w:proofErr w:type="spellStart"/>
      <w:r w:rsidRPr="00333537">
        <w:rPr>
          <w:smallCaps/>
          <w:noProof w:val="0"/>
          <w:sz w:val="16"/>
          <w:lang w:val="it-IT"/>
        </w:rPr>
        <w:t>Ferlaino</w:t>
      </w:r>
      <w:proofErr w:type="spellEnd"/>
      <w:r w:rsidRPr="00333537">
        <w:rPr>
          <w:smallCaps/>
          <w:noProof w:val="0"/>
          <w:sz w:val="16"/>
          <w:lang w:val="it-IT"/>
        </w:rPr>
        <w:t xml:space="preserve">, D. </w:t>
      </w:r>
      <w:proofErr w:type="spellStart"/>
      <w:r w:rsidRPr="00333537">
        <w:rPr>
          <w:smallCaps/>
          <w:noProof w:val="0"/>
          <w:sz w:val="16"/>
          <w:lang w:val="it-IT"/>
        </w:rPr>
        <w:t>Jacobucci</w:t>
      </w:r>
      <w:proofErr w:type="spellEnd"/>
      <w:r w:rsidRPr="00333537">
        <w:rPr>
          <w:smallCaps/>
          <w:noProof w:val="0"/>
          <w:sz w:val="16"/>
          <w:lang w:val="it-IT"/>
        </w:rPr>
        <w:t xml:space="preserve">, C. Tesauro. </w:t>
      </w:r>
      <w:r w:rsidRPr="00333537">
        <w:rPr>
          <w:noProof w:val="0"/>
          <w:lang w:val="it-IT"/>
        </w:rPr>
        <w:t>(</w:t>
      </w:r>
      <w:proofErr w:type="spellStart"/>
      <w:r w:rsidRPr="00333537">
        <w:rPr>
          <w:noProof w:val="0"/>
          <w:lang w:val="it-IT"/>
        </w:rPr>
        <w:t>Eds</w:t>
      </w:r>
      <w:proofErr w:type="spellEnd"/>
      <w:r w:rsidRPr="00333537">
        <w:rPr>
          <w:noProof w:val="0"/>
          <w:lang w:val="it-IT"/>
        </w:rPr>
        <w:t xml:space="preserve">.), “Quali confini? Territori tra identità e integrazione internazionale”, collana </w:t>
      </w:r>
      <w:proofErr w:type="spellStart"/>
      <w:r w:rsidRPr="00333537">
        <w:rPr>
          <w:noProof w:val="0"/>
          <w:lang w:val="it-IT"/>
        </w:rPr>
        <w:t>Aisre</w:t>
      </w:r>
      <w:proofErr w:type="spellEnd"/>
      <w:r w:rsidRPr="00333537">
        <w:rPr>
          <w:noProof w:val="0"/>
          <w:lang w:val="it-IT"/>
        </w:rPr>
        <w:t>, Franco Angeli, Milan, pp. 265-284, 2017</w:t>
      </w:r>
      <w:r w:rsidR="00B2799B" w:rsidRPr="00333537">
        <w:rPr>
          <w:noProof w:val="0"/>
          <w:lang w:val="it-IT"/>
        </w:rPr>
        <w:t>.</w:t>
      </w:r>
      <w:r w:rsidRPr="00333537">
        <w:rPr>
          <w:noProof w:val="0"/>
          <w:lang w:val="it-IT"/>
        </w:rPr>
        <w:t xml:space="preserve"> </w:t>
      </w:r>
    </w:p>
    <w:p w14:paraId="45FB0818" w14:textId="77777777" w:rsidR="00164975" w:rsidRPr="00333537" w:rsidRDefault="00164975">
      <w:pPr>
        <w:pStyle w:val="Testo1"/>
        <w:ind w:left="0" w:firstLine="0"/>
        <w:rPr>
          <w:smallCaps/>
          <w:noProof w:val="0"/>
          <w:sz w:val="16"/>
          <w:lang w:val="it-IT"/>
        </w:rPr>
      </w:pPr>
    </w:p>
    <w:p w14:paraId="427758F9" w14:textId="4B0C6FEF" w:rsidR="00164975" w:rsidRPr="00054496" w:rsidRDefault="00706241">
      <w:pPr>
        <w:pStyle w:val="Testo1"/>
        <w:ind w:left="0" w:firstLine="0"/>
        <w:rPr>
          <w:noProof w:val="0"/>
        </w:rPr>
      </w:pPr>
      <w:bookmarkStart w:id="0" w:name="_GoBack"/>
      <w:bookmarkEnd w:id="0"/>
      <w:r w:rsidRPr="00054496">
        <w:rPr>
          <w:noProof w:val="0"/>
        </w:rPr>
        <w:t xml:space="preserve">Other study materials (presentations, articles, book chapters, </w:t>
      </w:r>
      <w:r w:rsidR="00122DA1">
        <w:rPr>
          <w:noProof w:val="0"/>
        </w:rPr>
        <w:t>course packs</w:t>
      </w:r>
      <w:r w:rsidRPr="00054496">
        <w:rPr>
          <w:noProof w:val="0"/>
        </w:rPr>
        <w:t xml:space="preserve">) will be indicated in class and made </w:t>
      </w:r>
      <w:r w:rsidRPr="00122DA1">
        <w:rPr>
          <w:noProof w:val="0"/>
          <w:szCs w:val="18"/>
        </w:rPr>
        <w:t>available</w:t>
      </w:r>
      <w:r w:rsidRPr="00054496">
        <w:rPr>
          <w:noProof w:val="0"/>
          <w:sz w:val="20"/>
        </w:rPr>
        <w:t xml:space="preserve"> </w:t>
      </w:r>
      <w:r w:rsidRPr="00054496">
        <w:rPr>
          <w:noProof w:val="0"/>
        </w:rPr>
        <w:t>on the course Blackboard platform.</w:t>
      </w:r>
    </w:p>
    <w:p w14:paraId="0019AF6C" w14:textId="77777777" w:rsidR="00164975" w:rsidRPr="00054496" w:rsidRDefault="00706241">
      <w:pPr>
        <w:tabs>
          <w:tab w:val="clear" w:pos="284"/>
        </w:tabs>
        <w:autoSpaceDE w:val="0"/>
        <w:autoSpaceDN w:val="0"/>
        <w:adjustRightInd w:val="0"/>
        <w:spacing w:before="240" w:after="120"/>
        <w:rPr>
          <w:b/>
          <w:i/>
          <w:iCs/>
          <w:sz w:val="18"/>
        </w:rPr>
      </w:pPr>
      <w:r w:rsidRPr="00054496">
        <w:rPr>
          <w:b/>
          <w:i/>
          <w:iCs/>
          <w:sz w:val="18"/>
        </w:rPr>
        <w:t>TEACHING METHOD</w:t>
      </w:r>
    </w:p>
    <w:p w14:paraId="453D11DE" w14:textId="245D07B1" w:rsidR="00164975" w:rsidRPr="00054496" w:rsidRDefault="00706241">
      <w:pPr>
        <w:spacing w:before="120" w:after="120" w:line="220" w:lineRule="exact"/>
        <w:rPr>
          <w:sz w:val="18"/>
        </w:rPr>
      </w:pPr>
      <w:r w:rsidRPr="00054496">
        <w:rPr>
          <w:sz w:val="18"/>
        </w:rPr>
        <w:lastRenderedPageBreak/>
        <w:t xml:space="preserve">Lectures, </w:t>
      </w:r>
      <w:r w:rsidR="00122DA1">
        <w:rPr>
          <w:sz w:val="18"/>
        </w:rPr>
        <w:t>practical classes</w:t>
      </w:r>
      <w:r w:rsidRPr="00054496">
        <w:rPr>
          <w:sz w:val="18"/>
        </w:rPr>
        <w:t>, discussions on cases and articles, and group and individual project work.</w:t>
      </w:r>
    </w:p>
    <w:p w14:paraId="53128261" w14:textId="77777777" w:rsidR="00164975" w:rsidRPr="00054496" w:rsidRDefault="00164975">
      <w:pPr>
        <w:spacing w:before="120" w:after="120" w:line="220" w:lineRule="exact"/>
        <w:rPr>
          <w:sz w:val="18"/>
        </w:rPr>
      </w:pPr>
    </w:p>
    <w:p w14:paraId="45DF393D" w14:textId="77777777" w:rsidR="00164975" w:rsidRPr="00054496" w:rsidRDefault="00706241">
      <w:pPr>
        <w:spacing w:before="120" w:after="120" w:line="220" w:lineRule="exact"/>
        <w:rPr>
          <w:b/>
          <w:i/>
          <w:iCs/>
          <w:sz w:val="18"/>
        </w:rPr>
      </w:pPr>
      <w:r w:rsidRPr="00054496">
        <w:rPr>
          <w:b/>
          <w:i/>
          <w:iCs/>
          <w:sz w:val="18"/>
        </w:rPr>
        <w:t>ASSESSMENT METHOD AND CRITERIA</w:t>
      </w:r>
    </w:p>
    <w:p w14:paraId="7756A60E" w14:textId="77777777" w:rsidR="00164975" w:rsidRPr="00054496" w:rsidRDefault="00706241">
      <w:pPr>
        <w:spacing w:line="240" w:lineRule="auto"/>
        <w:rPr>
          <w:sz w:val="18"/>
        </w:rPr>
      </w:pPr>
      <w:r w:rsidRPr="00054496">
        <w:rPr>
          <w:sz w:val="18"/>
        </w:rPr>
        <w:t>A written test (33% of the assessment), a group project work (33% of the assessment) and an individual assignment (33% of the assessment).</w:t>
      </w:r>
    </w:p>
    <w:p w14:paraId="47B7A3D9" w14:textId="77777777" w:rsidR="00164975" w:rsidRPr="00054496" w:rsidRDefault="00706241">
      <w:pPr>
        <w:spacing w:line="240" w:lineRule="auto"/>
        <w:rPr>
          <w:sz w:val="18"/>
        </w:rPr>
      </w:pPr>
      <w:r w:rsidRPr="00054496">
        <w:rPr>
          <w:sz w:val="18"/>
        </w:rPr>
        <w:t xml:space="preserve">The final written test </w:t>
      </w:r>
      <w:proofErr w:type="gramStart"/>
      <w:r w:rsidRPr="00054496">
        <w:rPr>
          <w:sz w:val="18"/>
        </w:rPr>
        <w:t>is divided</w:t>
      </w:r>
      <w:proofErr w:type="gramEnd"/>
      <w:r w:rsidRPr="00054496">
        <w:rPr>
          <w:sz w:val="18"/>
        </w:rPr>
        <w:t xml:space="preserve"> into open-ended questions and multiple-choice questions. The group project work consists of a written report and </w:t>
      </w:r>
      <w:proofErr w:type="gramStart"/>
      <w:r w:rsidRPr="00054496">
        <w:rPr>
          <w:sz w:val="18"/>
        </w:rPr>
        <w:t>is presented</w:t>
      </w:r>
      <w:proofErr w:type="gramEnd"/>
      <w:r w:rsidRPr="00054496">
        <w:rPr>
          <w:sz w:val="18"/>
        </w:rPr>
        <w:t xml:space="preserve"> in class. The individual assignment consists of a written report.</w:t>
      </w:r>
    </w:p>
    <w:p w14:paraId="01433F8E" w14:textId="58FE5E76" w:rsidR="00164975" w:rsidRPr="00054496" w:rsidRDefault="00706241">
      <w:pPr>
        <w:spacing w:line="240" w:lineRule="auto"/>
      </w:pPr>
      <w:r w:rsidRPr="00054496">
        <w:rPr>
          <w:rFonts w:eastAsia="Times" w:cs="Times"/>
          <w:sz w:val="18"/>
        </w:rPr>
        <w:t xml:space="preserve">The assessment </w:t>
      </w:r>
      <w:proofErr w:type="gramStart"/>
      <w:r w:rsidRPr="00054496">
        <w:rPr>
          <w:rFonts w:eastAsia="Times" w:cs="Times"/>
          <w:sz w:val="18"/>
        </w:rPr>
        <w:t>is expressed</w:t>
      </w:r>
      <w:proofErr w:type="gramEnd"/>
      <w:r w:rsidRPr="00054496">
        <w:rPr>
          <w:rFonts w:eastAsia="Times" w:cs="Times"/>
          <w:sz w:val="18"/>
        </w:rPr>
        <w:t xml:space="preserve"> as a final mark based on the following criteria: use of appropriate vocabulary, analytical skills, deepening of acquired knowledge and critical </w:t>
      </w:r>
      <w:r w:rsidR="00122DA1">
        <w:rPr>
          <w:rFonts w:eastAsia="Times" w:cs="Times"/>
          <w:sz w:val="18"/>
        </w:rPr>
        <w:t>thinking</w:t>
      </w:r>
      <w:r w:rsidRPr="00054496">
        <w:rPr>
          <w:rFonts w:eastAsia="Times" w:cs="Times"/>
          <w:sz w:val="18"/>
        </w:rPr>
        <w:t xml:space="preserve"> skills.</w:t>
      </w:r>
    </w:p>
    <w:p w14:paraId="0B8DDE18" w14:textId="25A0540F" w:rsidR="00164975" w:rsidRPr="00054496" w:rsidRDefault="00164975">
      <w:pPr>
        <w:spacing w:line="240" w:lineRule="auto"/>
        <w:rPr>
          <w:sz w:val="18"/>
        </w:rPr>
      </w:pPr>
    </w:p>
    <w:p w14:paraId="1E234093" w14:textId="77777777" w:rsidR="00164975" w:rsidRPr="00054496" w:rsidRDefault="00706241">
      <w:pPr>
        <w:tabs>
          <w:tab w:val="clear" w:pos="284"/>
        </w:tabs>
        <w:autoSpaceDE w:val="0"/>
        <w:autoSpaceDN w:val="0"/>
        <w:adjustRightInd w:val="0"/>
        <w:spacing w:before="240" w:after="240"/>
        <w:rPr>
          <w:b/>
          <w:i/>
          <w:iCs/>
          <w:sz w:val="18"/>
        </w:rPr>
      </w:pPr>
      <w:r w:rsidRPr="00054496">
        <w:rPr>
          <w:b/>
          <w:i/>
          <w:iCs/>
          <w:sz w:val="18"/>
        </w:rPr>
        <w:t>NOTES AND PREREQUISITES</w:t>
      </w:r>
    </w:p>
    <w:p w14:paraId="127BD64F" w14:textId="77777777" w:rsidR="00164975" w:rsidRPr="00054496" w:rsidRDefault="00706241">
      <w:pPr>
        <w:pStyle w:val="Testo2"/>
        <w:spacing w:line="240" w:lineRule="exact"/>
        <w:ind w:firstLine="0"/>
        <w:rPr>
          <w:noProof w:val="0"/>
        </w:rPr>
      </w:pPr>
      <w:r w:rsidRPr="00054496">
        <w:rPr>
          <w:noProof w:val="0"/>
        </w:rPr>
        <w:t xml:space="preserve">Class attendance </w:t>
      </w:r>
      <w:proofErr w:type="gramStart"/>
      <w:r w:rsidRPr="00054496">
        <w:rPr>
          <w:noProof w:val="0"/>
        </w:rPr>
        <w:t>is strongly recommended</w:t>
      </w:r>
      <w:proofErr w:type="gramEnd"/>
      <w:r w:rsidRPr="00054496">
        <w:rPr>
          <w:noProof w:val="0"/>
        </w:rPr>
        <w:t>. A substantial prerequisite is the Microeconomics course.</w:t>
      </w:r>
    </w:p>
    <w:p w14:paraId="62486C05" w14:textId="77777777" w:rsidR="00164975" w:rsidRPr="00054496" w:rsidRDefault="00164975">
      <w:pPr>
        <w:pStyle w:val="Testo2"/>
        <w:spacing w:line="240" w:lineRule="exact"/>
        <w:ind w:firstLine="0"/>
        <w:rPr>
          <w:noProof w:val="0"/>
        </w:rPr>
      </w:pPr>
    </w:p>
    <w:p w14:paraId="67880E69" w14:textId="77777777" w:rsidR="00F94F00" w:rsidRPr="00054496" w:rsidRDefault="00F94F00" w:rsidP="00122DA1">
      <w:pPr>
        <w:pStyle w:val="Testo2"/>
        <w:spacing w:before="120"/>
        <w:ind w:right="27"/>
        <w:rPr>
          <w:noProof w:val="0"/>
          <w:color w:val="000000" w:themeColor="text1"/>
          <w:sz w:val="20"/>
        </w:rPr>
      </w:pPr>
      <w:r w:rsidRPr="00054496">
        <w:rPr>
          <w:noProof w:val="0"/>
          <w:color w:val="000000" w:themeColor="text1"/>
          <w:sz w:val="20"/>
        </w:rPr>
        <w:t xml:space="preserve">Information on office hours available on the teacher's personal page at </w:t>
      </w:r>
      <w:hyperlink r:id="rId9" w:history="1">
        <w:r w:rsidRPr="00054496">
          <w:rPr>
            <w:rStyle w:val="Collegamentoipertestuale"/>
            <w:noProof w:val="0"/>
            <w:sz w:val="20"/>
          </w:rPr>
          <w:t>http://docenti.unicatt.it/</w:t>
        </w:r>
      </w:hyperlink>
      <w:r w:rsidRPr="00054496">
        <w:rPr>
          <w:noProof w:val="0"/>
          <w:color w:val="000000" w:themeColor="text1"/>
          <w:sz w:val="20"/>
        </w:rPr>
        <w:t>.</w:t>
      </w:r>
    </w:p>
    <w:p w14:paraId="7C1A2898" w14:textId="3C970E59" w:rsidR="00164975" w:rsidRPr="00054496" w:rsidRDefault="00164975" w:rsidP="00706241">
      <w:pPr>
        <w:tabs>
          <w:tab w:val="clear" w:pos="284"/>
          <w:tab w:val="left" w:pos="0"/>
        </w:tabs>
        <w:spacing w:after="240" w:line="220" w:lineRule="exact"/>
        <w:rPr>
          <w:sz w:val="18"/>
        </w:rPr>
      </w:pPr>
    </w:p>
    <w:sectPr w:rsidR="00164975" w:rsidRPr="00054496">
      <w:pgSz w:w="11906" w:h="16838" w:code="9"/>
      <w:pgMar w:top="3515" w:right="2608" w:bottom="3515" w:left="260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1B25" w16cex:dateUtc="2020-09-17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B5285F" w16cid:durableId="230E1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23B1"/>
    <w:multiLevelType w:val="hybridMultilevel"/>
    <w:tmpl w:val="DD6E5CB6"/>
    <w:lvl w:ilvl="0" w:tplc="A2F0839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03ACF"/>
    <w:multiLevelType w:val="hybridMultilevel"/>
    <w:tmpl w:val="D1C4D2F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C1341"/>
    <w:multiLevelType w:val="hybridMultilevel"/>
    <w:tmpl w:val="6FC66068"/>
    <w:lvl w:ilvl="0" w:tplc="76CAB6EE">
      <w:numFmt w:val="bullet"/>
      <w:lvlText w:val="-"/>
      <w:lvlJc w:val="left"/>
      <w:pPr>
        <w:ind w:left="720" w:hanging="360"/>
      </w:pPr>
      <w:rPr>
        <w:rFonts w:ascii="Times" w:eastAsia="Times New Roman" w:hAnsi="Times" w:cs="Time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F63D4A"/>
    <w:multiLevelType w:val="hybridMultilevel"/>
    <w:tmpl w:val="31A29316"/>
    <w:lvl w:ilvl="0" w:tplc="0AA00F38">
      <w:start w:val="1"/>
      <w:numFmt w:val="upperLetter"/>
      <w:lvlText w:val="%1."/>
      <w:lvlJc w:val="left"/>
      <w:pPr>
        <w:tabs>
          <w:tab w:val="num" w:pos="502"/>
        </w:tabs>
        <w:ind w:left="502" w:hanging="360"/>
      </w:pPr>
      <w:rPr>
        <w:rFonts w:hint="default"/>
        <w:sz w:val="16"/>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6" w15:restartNumberingAfterBreak="0">
    <w:nsid w:val="39AD51F5"/>
    <w:multiLevelType w:val="hybridMultilevel"/>
    <w:tmpl w:val="AF9A2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84F00"/>
    <w:multiLevelType w:val="hybridMultilevel"/>
    <w:tmpl w:val="D7AEB61E"/>
    <w:lvl w:ilvl="0" w:tplc="800CDC3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0" w15:restartNumberingAfterBreak="0">
    <w:nsid w:val="61344F59"/>
    <w:multiLevelType w:val="hybridMultilevel"/>
    <w:tmpl w:val="7FB0F38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53A4B"/>
    <w:multiLevelType w:val="hybridMultilevel"/>
    <w:tmpl w:val="75FA7E94"/>
    <w:lvl w:ilvl="0" w:tplc="62D88916">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E033572"/>
    <w:multiLevelType w:val="hybridMultilevel"/>
    <w:tmpl w:val="978446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4"/>
  </w:num>
  <w:num w:numId="6">
    <w:abstractNumId w:val="6"/>
  </w:num>
  <w:num w:numId="7">
    <w:abstractNumId w:val="5"/>
  </w:num>
  <w:num w:numId="8">
    <w:abstractNumId w:val="11"/>
  </w:num>
  <w:num w:numId="9">
    <w:abstractNumId w:val="2"/>
  </w:num>
  <w:num w:numId="10">
    <w:abstractNumId w:val="10"/>
  </w:num>
  <w:num w:numId="11">
    <w:abstractNumId w:val="0"/>
  </w:num>
  <w:num w:numId="12">
    <w:abstractNumId w:val="3"/>
  </w:num>
  <w:num w:numId="13">
    <w:abstractNumId w:val="2"/>
  </w:num>
  <w:num w:numId="14">
    <w:abstractNumId w:val="10"/>
  </w:num>
  <w:num w:numId="15">
    <w:abstractNumId w:val="3"/>
  </w:num>
  <w:num w:numId="16">
    <w:abstractNumId w:val="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DB"/>
    <w:rsid w:val="0000194B"/>
    <w:rsid w:val="00001A37"/>
    <w:rsid w:val="000023A9"/>
    <w:rsid w:val="000025D6"/>
    <w:rsid w:val="0000297C"/>
    <w:rsid w:val="00003129"/>
    <w:rsid w:val="00004F88"/>
    <w:rsid w:val="00005CF9"/>
    <w:rsid w:val="000069D4"/>
    <w:rsid w:val="00007FEE"/>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1C41"/>
    <w:rsid w:val="000331B8"/>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496"/>
    <w:rsid w:val="000547A6"/>
    <w:rsid w:val="00055580"/>
    <w:rsid w:val="00055617"/>
    <w:rsid w:val="00056B39"/>
    <w:rsid w:val="00056ED4"/>
    <w:rsid w:val="000618F8"/>
    <w:rsid w:val="00061B77"/>
    <w:rsid w:val="00061C48"/>
    <w:rsid w:val="00062506"/>
    <w:rsid w:val="000627AF"/>
    <w:rsid w:val="00064E31"/>
    <w:rsid w:val="000650E1"/>
    <w:rsid w:val="00065158"/>
    <w:rsid w:val="00066B3D"/>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A07"/>
    <w:rsid w:val="000C0C73"/>
    <w:rsid w:val="000C119A"/>
    <w:rsid w:val="000C1611"/>
    <w:rsid w:val="000C1C7A"/>
    <w:rsid w:val="000C3128"/>
    <w:rsid w:val="000C37A3"/>
    <w:rsid w:val="000C3DEC"/>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2CC3"/>
    <w:rsid w:val="0010320F"/>
    <w:rsid w:val="00103685"/>
    <w:rsid w:val="001040AA"/>
    <w:rsid w:val="00104FA4"/>
    <w:rsid w:val="001052BB"/>
    <w:rsid w:val="00105977"/>
    <w:rsid w:val="00107811"/>
    <w:rsid w:val="001100B7"/>
    <w:rsid w:val="001100E6"/>
    <w:rsid w:val="00110229"/>
    <w:rsid w:val="00111243"/>
    <w:rsid w:val="0011196A"/>
    <w:rsid w:val="00112175"/>
    <w:rsid w:val="001125F4"/>
    <w:rsid w:val="0011309D"/>
    <w:rsid w:val="00113B73"/>
    <w:rsid w:val="00114476"/>
    <w:rsid w:val="00115766"/>
    <w:rsid w:val="00115852"/>
    <w:rsid w:val="00115C18"/>
    <w:rsid w:val="00117BB6"/>
    <w:rsid w:val="00121BC6"/>
    <w:rsid w:val="00122DA1"/>
    <w:rsid w:val="001237AB"/>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4975"/>
    <w:rsid w:val="0016513D"/>
    <w:rsid w:val="001668DA"/>
    <w:rsid w:val="00166A60"/>
    <w:rsid w:val="00166E3A"/>
    <w:rsid w:val="00167024"/>
    <w:rsid w:val="0016724A"/>
    <w:rsid w:val="001675A7"/>
    <w:rsid w:val="00167E3F"/>
    <w:rsid w:val="001715C1"/>
    <w:rsid w:val="00171811"/>
    <w:rsid w:val="00171861"/>
    <w:rsid w:val="00173495"/>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5AD3"/>
    <w:rsid w:val="001A67BF"/>
    <w:rsid w:val="001A691A"/>
    <w:rsid w:val="001A7F7E"/>
    <w:rsid w:val="001B0847"/>
    <w:rsid w:val="001B0E6D"/>
    <w:rsid w:val="001B1833"/>
    <w:rsid w:val="001B183F"/>
    <w:rsid w:val="001B19C5"/>
    <w:rsid w:val="001B22B6"/>
    <w:rsid w:val="001B24CB"/>
    <w:rsid w:val="001B2701"/>
    <w:rsid w:val="001B27B7"/>
    <w:rsid w:val="001B2C3C"/>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E143D"/>
    <w:rsid w:val="001E17CC"/>
    <w:rsid w:val="001E1F4D"/>
    <w:rsid w:val="001E3D23"/>
    <w:rsid w:val="001E46E4"/>
    <w:rsid w:val="001E47B8"/>
    <w:rsid w:val="001E5361"/>
    <w:rsid w:val="001E5EB8"/>
    <w:rsid w:val="001E5FF8"/>
    <w:rsid w:val="001E626D"/>
    <w:rsid w:val="001E7187"/>
    <w:rsid w:val="001E7893"/>
    <w:rsid w:val="001E7918"/>
    <w:rsid w:val="001E7961"/>
    <w:rsid w:val="001F07EE"/>
    <w:rsid w:val="001F0836"/>
    <w:rsid w:val="001F145F"/>
    <w:rsid w:val="001F1F7C"/>
    <w:rsid w:val="001F257C"/>
    <w:rsid w:val="001F497E"/>
    <w:rsid w:val="001F50A6"/>
    <w:rsid w:val="001F5A6C"/>
    <w:rsid w:val="001F6063"/>
    <w:rsid w:val="001F64A0"/>
    <w:rsid w:val="001F6D84"/>
    <w:rsid w:val="001F6F64"/>
    <w:rsid w:val="001F7372"/>
    <w:rsid w:val="001F7413"/>
    <w:rsid w:val="001F7AF2"/>
    <w:rsid w:val="001F7E0F"/>
    <w:rsid w:val="002001A9"/>
    <w:rsid w:val="0020104F"/>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073"/>
    <w:rsid w:val="00211749"/>
    <w:rsid w:val="002131D6"/>
    <w:rsid w:val="00214147"/>
    <w:rsid w:val="002142F0"/>
    <w:rsid w:val="002157BB"/>
    <w:rsid w:val="002161BD"/>
    <w:rsid w:val="002204A8"/>
    <w:rsid w:val="00220B26"/>
    <w:rsid w:val="00220BF2"/>
    <w:rsid w:val="00221F06"/>
    <w:rsid w:val="00223ADE"/>
    <w:rsid w:val="002241FB"/>
    <w:rsid w:val="0022451E"/>
    <w:rsid w:val="00225038"/>
    <w:rsid w:val="00225D7F"/>
    <w:rsid w:val="002266EE"/>
    <w:rsid w:val="00226E7E"/>
    <w:rsid w:val="00227E2E"/>
    <w:rsid w:val="00231603"/>
    <w:rsid w:val="00232A16"/>
    <w:rsid w:val="002334A5"/>
    <w:rsid w:val="00233B3E"/>
    <w:rsid w:val="0023434C"/>
    <w:rsid w:val="00234730"/>
    <w:rsid w:val="0023481A"/>
    <w:rsid w:val="0023558B"/>
    <w:rsid w:val="00235804"/>
    <w:rsid w:val="002372AF"/>
    <w:rsid w:val="00240D48"/>
    <w:rsid w:val="0024167E"/>
    <w:rsid w:val="00242590"/>
    <w:rsid w:val="002425C0"/>
    <w:rsid w:val="00242CA3"/>
    <w:rsid w:val="00242F21"/>
    <w:rsid w:val="00242FEA"/>
    <w:rsid w:val="002439CA"/>
    <w:rsid w:val="00244043"/>
    <w:rsid w:val="00244918"/>
    <w:rsid w:val="0024513D"/>
    <w:rsid w:val="002456C9"/>
    <w:rsid w:val="00246F40"/>
    <w:rsid w:val="0024763D"/>
    <w:rsid w:val="00250694"/>
    <w:rsid w:val="00250D7F"/>
    <w:rsid w:val="00253154"/>
    <w:rsid w:val="0025361A"/>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880"/>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0B9"/>
    <w:rsid w:val="002B548B"/>
    <w:rsid w:val="002B6EA8"/>
    <w:rsid w:val="002B73E5"/>
    <w:rsid w:val="002C1F26"/>
    <w:rsid w:val="002C20E3"/>
    <w:rsid w:val="002C2903"/>
    <w:rsid w:val="002C3031"/>
    <w:rsid w:val="002C3741"/>
    <w:rsid w:val="002C38FC"/>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537"/>
    <w:rsid w:val="00333F19"/>
    <w:rsid w:val="00334ADD"/>
    <w:rsid w:val="00334FB5"/>
    <w:rsid w:val="00335AD9"/>
    <w:rsid w:val="00337268"/>
    <w:rsid w:val="003408DD"/>
    <w:rsid w:val="003411A0"/>
    <w:rsid w:val="00341594"/>
    <w:rsid w:val="00342A0C"/>
    <w:rsid w:val="00342A19"/>
    <w:rsid w:val="00342DD8"/>
    <w:rsid w:val="00343408"/>
    <w:rsid w:val="003435DC"/>
    <w:rsid w:val="00343F33"/>
    <w:rsid w:val="00345AA1"/>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1509"/>
    <w:rsid w:val="003A271D"/>
    <w:rsid w:val="003A2740"/>
    <w:rsid w:val="003A37AC"/>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637B"/>
    <w:rsid w:val="003C6903"/>
    <w:rsid w:val="003C7E63"/>
    <w:rsid w:val="003D0033"/>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41A7"/>
    <w:rsid w:val="00434210"/>
    <w:rsid w:val="00434C5D"/>
    <w:rsid w:val="00434FD0"/>
    <w:rsid w:val="0043524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97FA8"/>
    <w:rsid w:val="004A00F4"/>
    <w:rsid w:val="004A0AAD"/>
    <w:rsid w:val="004A13F8"/>
    <w:rsid w:val="004A22D8"/>
    <w:rsid w:val="004A22F7"/>
    <w:rsid w:val="004A2A2F"/>
    <w:rsid w:val="004A3029"/>
    <w:rsid w:val="004A3778"/>
    <w:rsid w:val="004A5B01"/>
    <w:rsid w:val="004A5B76"/>
    <w:rsid w:val="004A63C9"/>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325"/>
    <w:rsid w:val="004D499F"/>
    <w:rsid w:val="004D4A1E"/>
    <w:rsid w:val="004D646F"/>
    <w:rsid w:val="004D7008"/>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A7C"/>
    <w:rsid w:val="005242AD"/>
    <w:rsid w:val="00525FDD"/>
    <w:rsid w:val="00526566"/>
    <w:rsid w:val="00526BE4"/>
    <w:rsid w:val="00526C1E"/>
    <w:rsid w:val="00527220"/>
    <w:rsid w:val="005272A3"/>
    <w:rsid w:val="00527366"/>
    <w:rsid w:val="00530087"/>
    <w:rsid w:val="005312DC"/>
    <w:rsid w:val="00531381"/>
    <w:rsid w:val="00531CA4"/>
    <w:rsid w:val="00532BA1"/>
    <w:rsid w:val="00533282"/>
    <w:rsid w:val="00533C9E"/>
    <w:rsid w:val="00534511"/>
    <w:rsid w:val="00534776"/>
    <w:rsid w:val="0053484F"/>
    <w:rsid w:val="00536076"/>
    <w:rsid w:val="00536896"/>
    <w:rsid w:val="00537B74"/>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FA5"/>
    <w:rsid w:val="006631A9"/>
    <w:rsid w:val="0066361F"/>
    <w:rsid w:val="00664253"/>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2CE"/>
    <w:rsid w:val="006D2328"/>
    <w:rsid w:val="006D445E"/>
    <w:rsid w:val="006D4601"/>
    <w:rsid w:val="006D4868"/>
    <w:rsid w:val="006D4E51"/>
    <w:rsid w:val="006D5B64"/>
    <w:rsid w:val="006E1939"/>
    <w:rsid w:val="006E2F94"/>
    <w:rsid w:val="006E375B"/>
    <w:rsid w:val="006E49A0"/>
    <w:rsid w:val="006E4A17"/>
    <w:rsid w:val="006E4C22"/>
    <w:rsid w:val="006E53C1"/>
    <w:rsid w:val="006E6212"/>
    <w:rsid w:val="006E647F"/>
    <w:rsid w:val="006E6ADA"/>
    <w:rsid w:val="006E6C83"/>
    <w:rsid w:val="006E73ED"/>
    <w:rsid w:val="006F014C"/>
    <w:rsid w:val="006F016C"/>
    <w:rsid w:val="006F017D"/>
    <w:rsid w:val="006F0CA9"/>
    <w:rsid w:val="006F2D17"/>
    <w:rsid w:val="006F3A3A"/>
    <w:rsid w:val="006F4C65"/>
    <w:rsid w:val="006F6015"/>
    <w:rsid w:val="006F63C4"/>
    <w:rsid w:val="006F6F66"/>
    <w:rsid w:val="006F715E"/>
    <w:rsid w:val="00700199"/>
    <w:rsid w:val="007002D1"/>
    <w:rsid w:val="0070074A"/>
    <w:rsid w:val="0070133B"/>
    <w:rsid w:val="007014FF"/>
    <w:rsid w:val="007016E7"/>
    <w:rsid w:val="007023FB"/>
    <w:rsid w:val="007029C5"/>
    <w:rsid w:val="007043F7"/>
    <w:rsid w:val="00705391"/>
    <w:rsid w:val="007061E2"/>
    <w:rsid w:val="00706241"/>
    <w:rsid w:val="0070651F"/>
    <w:rsid w:val="007076A1"/>
    <w:rsid w:val="00710250"/>
    <w:rsid w:val="00710C8E"/>
    <w:rsid w:val="00711556"/>
    <w:rsid w:val="0071188D"/>
    <w:rsid w:val="0071373D"/>
    <w:rsid w:val="00714A2E"/>
    <w:rsid w:val="0071583E"/>
    <w:rsid w:val="007162F4"/>
    <w:rsid w:val="00716385"/>
    <w:rsid w:val="00716700"/>
    <w:rsid w:val="007173BB"/>
    <w:rsid w:val="00717EFB"/>
    <w:rsid w:val="007205C8"/>
    <w:rsid w:val="007209B3"/>
    <w:rsid w:val="00721400"/>
    <w:rsid w:val="0072273C"/>
    <w:rsid w:val="00723EBA"/>
    <w:rsid w:val="00724329"/>
    <w:rsid w:val="00724F95"/>
    <w:rsid w:val="007252C3"/>
    <w:rsid w:val="007260D2"/>
    <w:rsid w:val="00730643"/>
    <w:rsid w:val="00732091"/>
    <w:rsid w:val="007323E7"/>
    <w:rsid w:val="00732A81"/>
    <w:rsid w:val="00734149"/>
    <w:rsid w:val="00735CAD"/>
    <w:rsid w:val="00736098"/>
    <w:rsid w:val="0073662B"/>
    <w:rsid w:val="007367B0"/>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180"/>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2C44"/>
    <w:rsid w:val="007B325D"/>
    <w:rsid w:val="007B4603"/>
    <w:rsid w:val="007B47A8"/>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B85"/>
    <w:rsid w:val="0081223C"/>
    <w:rsid w:val="008125E8"/>
    <w:rsid w:val="00813383"/>
    <w:rsid w:val="0081444B"/>
    <w:rsid w:val="00814A8B"/>
    <w:rsid w:val="00816852"/>
    <w:rsid w:val="00816DFB"/>
    <w:rsid w:val="00816E9B"/>
    <w:rsid w:val="00817554"/>
    <w:rsid w:val="0082066A"/>
    <w:rsid w:val="008211DE"/>
    <w:rsid w:val="008224ED"/>
    <w:rsid w:val="00822502"/>
    <w:rsid w:val="0082250B"/>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B6F"/>
    <w:rsid w:val="008341E4"/>
    <w:rsid w:val="008345E8"/>
    <w:rsid w:val="008362DA"/>
    <w:rsid w:val="008366B3"/>
    <w:rsid w:val="00836B2F"/>
    <w:rsid w:val="00836DD3"/>
    <w:rsid w:val="00840D6D"/>
    <w:rsid w:val="00841828"/>
    <w:rsid w:val="0084238F"/>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663"/>
    <w:rsid w:val="008668A8"/>
    <w:rsid w:val="00867E46"/>
    <w:rsid w:val="008702CD"/>
    <w:rsid w:val="00870D05"/>
    <w:rsid w:val="008719CB"/>
    <w:rsid w:val="00871B2F"/>
    <w:rsid w:val="00872B19"/>
    <w:rsid w:val="00872D39"/>
    <w:rsid w:val="00873496"/>
    <w:rsid w:val="00875DE0"/>
    <w:rsid w:val="0087623E"/>
    <w:rsid w:val="00876383"/>
    <w:rsid w:val="0087671F"/>
    <w:rsid w:val="00876FE4"/>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C7"/>
    <w:rsid w:val="00890BE0"/>
    <w:rsid w:val="00891640"/>
    <w:rsid w:val="00892032"/>
    <w:rsid w:val="008932E2"/>
    <w:rsid w:val="00895537"/>
    <w:rsid w:val="00896694"/>
    <w:rsid w:val="0089713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693"/>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B81"/>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50E"/>
    <w:rsid w:val="00950610"/>
    <w:rsid w:val="009510A0"/>
    <w:rsid w:val="0095114E"/>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8A7"/>
    <w:rsid w:val="00966CE3"/>
    <w:rsid w:val="0096767E"/>
    <w:rsid w:val="00967E28"/>
    <w:rsid w:val="009703CC"/>
    <w:rsid w:val="00970AC5"/>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31"/>
    <w:rsid w:val="009B57BA"/>
    <w:rsid w:val="009B63FE"/>
    <w:rsid w:val="009B73C6"/>
    <w:rsid w:val="009C00CF"/>
    <w:rsid w:val="009C1E45"/>
    <w:rsid w:val="009C3135"/>
    <w:rsid w:val="009C4F5B"/>
    <w:rsid w:val="009C51E0"/>
    <w:rsid w:val="009C5CCC"/>
    <w:rsid w:val="009C6BEE"/>
    <w:rsid w:val="009C70AE"/>
    <w:rsid w:val="009C7AED"/>
    <w:rsid w:val="009D086D"/>
    <w:rsid w:val="009D0D77"/>
    <w:rsid w:val="009D1013"/>
    <w:rsid w:val="009D161C"/>
    <w:rsid w:val="009D2614"/>
    <w:rsid w:val="009D2724"/>
    <w:rsid w:val="009D307A"/>
    <w:rsid w:val="009D388E"/>
    <w:rsid w:val="009D3EE8"/>
    <w:rsid w:val="009D48C8"/>
    <w:rsid w:val="009D4AAD"/>
    <w:rsid w:val="009D571D"/>
    <w:rsid w:val="009D5CB1"/>
    <w:rsid w:val="009D696F"/>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22FD"/>
    <w:rsid w:val="00A12D7E"/>
    <w:rsid w:val="00A12DB8"/>
    <w:rsid w:val="00A13DEC"/>
    <w:rsid w:val="00A14C58"/>
    <w:rsid w:val="00A155D9"/>
    <w:rsid w:val="00A158E7"/>
    <w:rsid w:val="00A15D7D"/>
    <w:rsid w:val="00A167CA"/>
    <w:rsid w:val="00A16CE2"/>
    <w:rsid w:val="00A1739F"/>
    <w:rsid w:val="00A17510"/>
    <w:rsid w:val="00A178DB"/>
    <w:rsid w:val="00A201C5"/>
    <w:rsid w:val="00A21206"/>
    <w:rsid w:val="00A212DD"/>
    <w:rsid w:val="00A21A18"/>
    <w:rsid w:val="00A22C1B"/>
    <w:rsid w:val="00A23450"/>
    <w:rsid w:val="00A23931"/>
    <w:rsid w:val="00A23E0D"/>
    <w:rsid w:val="00A24754"/>
    <w:rsid w:val="00A24BBA"/>
    <w:rsid w:val="00A25461"/>
    <w:rsid w:val="00A25726"/>
    <w:rsid w:val="00A261A9"/>
    <w:rsid w:val="00A27309"/>
    <w:rsid w:val="00A302CD"/>
    <w:rsid w:val="00A303FA"/>
    <w:rsid w:val="00A308EC"/>
    <w:rsid w:val="00A30D8C"/>
    <w:rsid w:val="00A30EA6"/>
    <w:rsid w:val="00A32977"/>
    <w:rsid w:val="00A330D8"/>
    <w:rsid w:val="00A3439B"/>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AAA"/>
    <w:rsid w:val="00A44C54"/>
    <w:rsid w:val="00A44D52"/>
    <w:rsid w:val="00A468C8"/>
    <w:rsid w:val="00A4690E"/>
    <w:rsid w:val="00A470A4"/>
    <w:rsid w:val="00A47875"/>
    <w:rsid w:val="00A47ED7"/>
    <w:rsid w:val="00A505EC"/>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5484"/>
    <w:rsid w:val="00A75735"/>
    <w:rsid w:val="00A75C77"/>
    <w:rsid w:val="00A760C9"/>
    <w:rsid w:val="00A766A6"/>
    <w:rsid w:val="00A768B8"/>
    <w:rsid w:val="00A768C1"/>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481E"/>
    <w:rsid w:val="00AB4A29"/>
    <w:rsid w:val="00AB6026"/>
    <w:rsid w:val="00AB602E"/>
    <w:rsid w:val="00AB63B5"/>
    <w:rsid w:val="00AB68DB"/>
    <w:rsid w:val="00AB6E8B"/>
    <w:rsid w:val="00AB6FE0"/>
    <w:rsid w:val="00AB796C"/>
    <w:rsid w:val="00AC0897"/>
    <w:rsid w:val="00AC0963"/>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674"/>
    <w:rsid w:val="00AD714A"/>
    <w:rsid w:val="00AE15BB"/>
    <w:rsid w:val="00AE1998"/>
    <w:rsid w:val="00AE241D"/>
    <w:rsid w:val="00AE3252"/>
    <w:rsid w:val="00AE3A14"/>
    <w:rsid w:val="00AE532C"/>
    <w:rsid w:val="00AE546C"/>
    <w:rsid w:val="00AE5639"/>
    <w:rsid w:val="00AE611A"/>
    <w:rsid w:val="00AE7B59"/>
    <w:rsid w:val="00AE7DB8"/>
    <w:rsid w:val="00AE7DFF"/>
    <w:rsid w:val="00AF02BD"/>
    <w:rsid w:val="00AF04EB"/>
    <w:rsid w:val="00AF149B"/>
    <w:rsid w:val="00AF451C"/>
    <w:rsid w:val="00AF701C"/>
    <w:rsid w:val="00AF7405"/>
    <w:rsid w:val="00AF7664"/>
    <w:rsid w:val="00AF7F77"/>
    <w:rsid w:val="00B00DA6"/>
    <w:rsid w:val="00B02CD4"/>
    <w:rsid w:val="00B03A2A"/>
    <w:rsid w:val="00B0620B"/>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2799B"/>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3EC3"/>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967"/>
    <w:rsid w:val="00B56F98"/>
    <w:rsid w:val="00B61BDB"/>
    <w:rsid w:val="00B628DC"/>
    <w:rsid w:val="00B648FC"/>
    <w:rsid w:val="00B64C30"/>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805"/>
    <w:rsid w:val="00B824A2"/>
    <w:rsid w:val="00B825E8"/>
    <w:rsid w:val="00B83075"/>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5C5F"/>
    <w:rsid w:val="00BC5CFB"/>
    <w:rsid w:val="00BC5FE9"/>
    <w:rsid w:val="00BC61FF"/>
    <w:rsid w:val="00BC62A3"/>
    <w:rsid w:val="00BC70FB"/>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BC8"/>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99B"/>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CBB"/>
    <w:rsid w:val="00D34D35"/>
    <w:rsid w:val="00D353B9"/>
    <w:rsid w:val="00D35E2E"/>
    <w:rsid w:val="00D36AFA"/>
    <w:rsid w:val="00D37A1F"/>
    <w:rsid w:val="00D406C3"/>
    <w:rsid w:val="00D40F4A"/>
    <w:rsid w:val="00D423E5"/>
    <w:rsid w:val="00D42D38"/>
    <w:rsid w:val="00D4304C"/>
    <w:rsid w:val="00D43583"/>
    <w:rsid w:val="00D46D37"/>
    <w:rsid w:val="00D47371"/>
    <w:rsid w:val="00D47ACD"/>
    <w:rsid w:val="00D52870"/>
    <w:rsid w:val="00D52CFE"/>
    <w:rsid w:val="00D53372"/>
    <w:rsid w:val="00D53E07"/>
    <w:rsid w:val="00D54F95"/>
    <w:rsid w:val="00D55065"/>
    <w:rsid w:val="00D553AE"/>
    <w:rsid w:val="00D5565D"/>
    <w:rsid w:val="00D55D56"/>
    <w:rsid w:val="00D56B0B"/>
    <w:rsid w:val="00D56F40"/>
    <w:rsid w:val="00D57DEA"/>
    <w:rsid w:val="00D57E90"/>
    <w:rsid w:val="00D6021A"/>
    <w:rsid w:val="00D62244"/>
    <w:rsid w:val="00D626C5"/>
    <w:rsid w:val="00D63235"/>
    <w:rsid w:val="00D6473E"/>
    <w:rsid w:val="00D64D6B"/>
    <w:rsid w:val="00D64E96"/>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065"/>
    <w:rsid w:val="00D936BE"/>
    <w:rsid w:val="00D937CF"/>
    <w:rsid w:val="00D94576"/>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13A6"/>
    <w:rsid w:val="00DC1BF2"/>
    <w:rsid w:val="00DC1D87"/>
    <w:rsid w:val="00DC36F2"/>
    <w:rsid w:val="00DC4481"/>
    <w:rsid w:val="00DC4DBE"/>
    <w:rsid w:val="00DC5890"/>
    <w:rsid w:val="00DC7F26"/>
    <w:rsid w:val="00DD06E6"/>
    <w:rsid w:val="00DD18C6"/>
    <w:rsid w:val="00DD19FF"/>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0C9"/>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5476"/>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A90"/>
    <w:rsid w:val="00E31F1B"/>
    <w:rsid w:val="00E3223D"/>
    <w:rsid w:val="00E32EAA"/>
    <w:rsid w:val="00E371F7"/>
    <w:rsid w:val="00E372A7"/>
    <w:rsid w:val="00E3776C"/>
    <w:rsid w:val="00E401D0"/>
    <w:rsid w:val="00E4060A"/>
    <w:rsid w:val="00E40F58"/>
    <w:rsid w:val="00E40FE1"/>
    <w:rsid w:val="00E4287A"/>
    <w:rsid w:val="00E42B91"/>
    <w:rsid w:val="00E4386B"/>
    <w:rsid w:val="00E43B28"/>
    <w:rsid w:val="00E44248"/>
    <w:rsid w:val="00E4591B"/>
    <w:rsid w:val="00E45AFE"/>
    <w:rsid w:val="00E45C81"/>
    <w:rsid w:val="00E465E7"/>
    <w:rsid w:val="00E46C6A"/>
    <w:rsid w:val="00E476A7"/>
    <w:rsid w:val="00E503F7"/>
    <w:rsid w:val="00E5053C"/>
    <w:rsid w:val="00E50715"/>
    <w:rsid w:val="00E50B67"/>
    <w:rsid w:val="00E54677"/>
    <w:rsid w:val="00E54DFC"/>
    <w:rsid w:val="00E55275"/>
    <w:rsid w:val="00E5664F"/>
    <w:rsid w:val="00E56B82"/>
    <w:rsid w:val="00E57C35"/>
    <w:rsid w:val="00E57CD0"/>
    <w:rsid w:val="00E60105"/>
    <w:rsid w:val="00E604F3"/>
    <w:rsid w:val="00E6196B"/>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45D"/>
    <w:rsid w:val="00EC1DF8"/>
    <w:rsid w:val="00EC236F"/>
    <w:rsid w:val="00EC2989"/>
    <w:rsid w:val="00EC4F65"/>
    <w:rsid w:val="00EC5EA7"/>
    <w:rsid w:val="00EC66B3"/>
    <w:rsid w:val="00EC719C"/>
    <w:rsid w:val="00ED032D"/>
    <w:rsid w:val="00ED04D6"/>
    <w:rsid w:val="00ED0A26"/>
    <w:rsid w:val="00ED1F6D"/>
    <w:rsid w:val="00ED2BA5"/>
    <w:rsid w:val="00ED2FB4"/>
    <w:rsid w:val="00ED3813"/>
    <w:rsid w:val="00ED472A"/>
    <w:rsid w:val="00ED5296"/>
    <w:rsid w:val="00ED59CC"/>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957"/>
    <w:rsid w:val="00EF0A28"/>
    <w:rsid w:val="00EF0FE4"/>
    <w:rsid w:val="00EF2AB7"/>
    <w:rsid w:val="00EF3BDC"/>
    <w:rsid w:val="00EF67A8"/>
    <w:rsid w:val="00F010B9"/>
    <w:rsid w:val="00F034A4"/>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3052"/>
    <w:rsid w:val="00F459EA"/>
    <w:rsid w:val="00F46B90"/>
    <w:rsid w:val="00F46CA8"/>
    <w:rsid w:val="00F47C87"/>
    <w:rsid w:val="00F509D8"/>
    <w:rsid w:val="00F50C39"/>
    <w:rsid w:val="00F515C7"/>
    <w:rsid w:val="00F52476"/>
    <w:rsid w:val="00F531AF"/>
    <w:rsid w:val="00F53CC7"/>
    <w:rsid w:val="00F54156"/>
    <w:rsid w:val="00F54242"/>
    <w:rsid w:val="00F5673D"/>
    <w:rsid w:val="00F605E6"/>
    <w:rsid w:val="00F6089A"/>
    <w:rsid w:val="00F62926"/>
    <w:rsid w:val="00F62D14"/>
    <w:rsid w:val="00F62E4D"/>
    <w:rsid w:val="00F65415"/>
    <w:rsid w:val="00F6598C"/>
    <w:rsid w:val="00F663B7"/>
    <w:rsid w:val="00F6668B"/>
    <w:rsid w:val="00F667B8"/>
    <w:rsid w:val="00F66A92"/>
    <w:rsid w:val="00F673D8"/>
    <w:rsid w:val="00F711D6"/>
    <w:rsid w:val="00F71376"/>
    <w:rsid w:val="00F7153A"/>
    <w:rsid w:val="00F72E41"/>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28A"/>
    <w:rsid w:val="00F833EA"/>
    <w:rsid w:val="00F84A3F"/>
    <w:rsid w:val="00F85ACA"/>
    <w:rsid w:val="00F8674F"/>
    <w:rsid w:val="00F90C1E"/>
    <w:rsid w:val="00F90F5C"/>
    <w:rsid w:val="00F92925"/>
    <w:rsid w:val="00F931F7"/>
    <w:rsid w:val="00F93292"/>
    <w:rsid w:val="00F9342A"/>
    <w:rsid w:val="00F94AD9"/>
    <w:rsid w:val="00F94D5C"/>
    <w:rsid w:val="00F94D9F"/>
    <w:rsid w:val="00F94F00"/>
    <w:rsid w:val="00F95E73"/>
    <w:rsid w:val="00F95F97"/>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4B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308F"/>
    <w:rsid w:val="00FE3715"/>
    <w:rsid w:val="00FE4194"/>
    <w:rsid w:val="00FE4777"/>
    <w:rsid w:val="00FE47E0"/>
    <w:rsid w:val="00FF0EC5"/>
    <w:rsid w:val="00FF26CD"/>
    <w:rsid w:val="00FF2AF1"/>
    <w:rsid w:val="00FF34AC"/>
    <w:rsid w:val="00FF5678"/>
    <w:rsid w:val="00FF56F5"/>
    <w:rsid w:val="00FF5C04"/>
    <w:rsid w:val="106B9742"/>
    <w:rsid w:val="218BAF2C"/>
    <w:rsid w:val="3054C26C"/>
    <w:rsid w:val="7DA0D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5AFF4"/>
  <w15:docId w15:val="{AB6341FA-16A9-4B23-94C3-50CD908E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link w:val="Titolo3Caratter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qFormat/>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en-GB"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styleId="Collegamentoipertestuale">
    <w:name w:val="Hyperlink"/>
    <w:basedOn w:val="Carpredefinitoparagrafo"/>
    <w:unhideWhenUsed/>
    <w:rsid w:val="001237AB"/>
    <w:rPr>
      <w:color w:val="0000FF"/>
      <w:u w:val="single"/>
    </w:rPr>
  </w:style>
  <w:style w:type="character" w:customStyle="1" w:styleId="Titolo2Carattere">
    <w:name w:val="Titolo 2 Carattere"/>
    <w:basedOn w:val="Carpredefinitoparagrafo"/>
    <w:link w:val="Titolo2"/>
    <w:rsid w:val="001B24CB"/>
    <w:rPr>
      <w:rFonts w:ascii="Times" w:hAnsi="Times"/>
      <w:smallCaps/>
      <w:noProof/>
      <w:sz w:val="18"/>
    </w:rPr>
  </w:style>
  <w:style w:type="character" w:customStyle="1" w:styleId="Titolo5Carattere">
    <w:name w:val="Titolo 5 Carattere"/>
    <w:basedOn w:val="Carpredefinitoparagrafo"/>
    <w:link w:val="Titolo5"/>
    <w:rsid w:val="00531381"/>
    <w:rPr>
      <w:rFonts w:ascii="Times" w:hAnsi="Times"/>
      <w:b/>
      <w:bCs/>
      <w:i/>
      <w:iCs/>
      <w:sz w:val="26"/>
      <w:szCs w:val="26"/>
    </w:rPr>
  </w:style>
  <w:style w:type="character" w:customStyle="1" w:styleId="Testo2Carattere">
    <w:name w:val="Testo 2 Carattere"/>
    <w:link w:val="Testo2"/>
    <w:locked/>
    <w:rsid w:val="00531381"/>
    <w:rPr>
      <w:rFonts w:ascii="Times" w:hAnsi="Times"/>
      <w:noProof/>
      <w:sz w:val="18"/>
    </w:rPr>
  </w:style>
  <w:style w:type="paragraph" w:customStyle="1" w:styleId="Default">
    <w:name w:val="Default"/>
    <w:rsid w:val="00897134"/>
    <w:pPr>
      <w:autoSpaceDE w:val="0"/>
      <w:autoSpaceDN w:val="0"/>
      <w:adjustRightInd w:val="0"/>
    </w:pPr>
    <w:rPr>
      <w:color w:val="000000"/>
      <w:sz w:val="24"/>
      <w:szCs w:val="24"/>
    </w:rPr>
  </w:style>
  <w:style w:type="character" w:styleId="Rimandocommento">
    <w:name w:val="annotation reference"/>
    <w:basedOn w:val="Carpredefinitoparagrafo"/>
    <w:semiHidden/>
    <w:unhideWhenUsed/>
    <w:rsid w:val="00D55D56"/>
    <w:rPr>
      <w:sz w:val="16"/>
      <w:szCs w:val="16"/>
    </w:rPr>
  </w:style>
  <w:style w:type="paragraph" w:styleId="Testocommento">
    <w:name w:val="annotation text"/>
    <w:basedOn w:val="Normale"/>
    <w:link w:val="TestocommentoCarattere"/>
    <w:semiHidden/>
    <w:unhideWhenUsed/>
    <w:rsid w:val="00D55D56"/>
    <w:pPr>
      <w:spacing w:line="240" w:lineRule="auto"/>
    </w:pPr>
  </w:style>
  <w:style w:type="character" w:customStyle="1" w:styleId="TestocommentoCarattere">
    <w:name w:val="Testo commento Carattere"/>
    <w:basedOn w:val="Carpredefinitoparagrafo"/>
    <w:link w:val="Testocommento"/>
    <w:semiHidden/>
    <w:rsid w:val="00D55D56"/>
    <w:rPr>
      <w:rFonts w:ascii="Times" w:hAnsi="Times"/>
    </w:rPr>
  </w:style>
  <w:style w:type="paragraph" w:styleId="Soggettocommento">
    <w:name w:val="annotation subject"/>
    <w:basedOn w:val="Testocommento"/>
    <w:next w:val="Testocommento"/>
    <w:link w:val="SoggettocommentoCarattere"/>
    <w:semiHidden/>
    <w:unhideWhenUsed/>
    <w:rsid w:val="00D55D56"/>
    <w:rPr>
      <w:b/>
      <w:bCs/>
    </w:rPr>
  </w:style>
  <w:style w:type="character" w:customStyle="1" w:styleId="SoggettocommentoCarattere">
    <w:name w:val="Soggetto commento Carattere"/>
    <w:basedOn w:val="TestocommentoCarattere"/>
    <w:link w:val="Soggettocommento"/>
    <w:semiHidden/>
    <w:rsid w:val="00D55D56"/>
    <w:rPr>
      <w:rFonts w:ascii="Times" w:hAnsi="Times"/>
      <w:b/>
      <w:bCs/>
    </w:rPr>
  </w:style>
  <w:style w:type="character" w:customStyle="1" w:styleId="Titolo3Carattere">
    <w:name w:val="Titolo 3 Carattere"/>
    <w:basedOn w:val="Carpredefinitoparagrafo"/>
    <w:link w:val="Titolo3"/>
    <w:rsid w:val="00333537"/>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710">
      <w:bodyDiv w:val="1"/>
      <w:marLeft w:val="0"/>
      <w:marRight w:val="0"/>
      <w:marTop w:val="0"/>
      <w:marBottom w:val="0"/>
      <w:divBdr>
        <w:top w:val="none" w:sz="0" w:space="0" w:color="auto"/>
        <w:left w:val="none" w:sz="0" w:space="0" w:color="auto"/>
        <w:bottom w:val="none" w:sz="0" w:space="0" w:color="auto"/>
        <w:right w:val="none" w:sz="0" w:space="0" w:color="auto"/>
      </w:divBdr>
    </w:div>
    <w:div w:id="356009308">
      <w:bodyDiv w:val="1"/>
      <w:marLeft w:val="0"/>
      <w:marRight w:val="0"/>
      <w:marTop w:val="0"/>
      <w:marBottom w:val="0"/>
      <w:divBdr>
        <w:top w:val="none" w:sz="0" w:space="0" w:color="auto"/>
        <w:left w:val="none" w:sz="0" w:space="0" w:color="auto"/>
        <w:bottom w:val="none" w:sz="0" w:space="0" w:color="auto"/>
        <w:right w:val="none" w:sz="0" w:space="0" w:color="auto"/>
      </w:divBdr>
    </w:div>
    <w:div w:id="1324891734">
      <w:bodyDiv w:val="1"/>
      <w:marLeft w:val="0"/>
      <w:marRight w:val="0"/>
      <w:marTop w:val="0"/>
      <w:marBottom w:val="0"/>
      <w:divBdr>
        <w:top w:val="none" w:sz="0" w:space="0" w:color="auto"/>
        <w:left w:val="none" w:sz="0" w:space="0" w:color="auto"/>
        <w:bottom w:val="none" w:sz="0" w:space="0" w:color="auto"/>
        <w:right w:val="none" w:sz="0" w:space="0" w:color="auto"/>
      </w:divBdr>
    </w:div>
    <w:div w:id="1538860044">
      <w:bodyDiv w:val="1"/>
      <w:marLeft w:val="0"/>
      <w:marRight w:val="0"/>
      <w:marTop w:val="0"/>
      <w:marBottom w:val="0"/>
      <w:divBdr>
        <w:top w:val="none" w:sz="0" w:space="0" w:color="auto"/>
        <w:left w:val="none" w:sz="0" w:space="0" w:color="auto"/>
        <w:bottom w:val="none" w:sz="0" w:space="0" w:color="auto"/>
        <w:right w:val="none" w:sz="0" w:space="0" w:color="auto"/>
      </w:divBdr>
    </w:div>
    <w:div w:id="16783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49366-3E2A-4A1A-99A9-73D782DCDEDA}">
  <ds:schemaRefs>
    <ds:schemaRef ds:uri="http://schemas.microsoft.com/sharepoint/v3/contenttype/forms"/>
  </ds:schemaRefs>
</ds:datastoreItem>
</file>

<file path=customXml/itemProps2.xml><?xml version="1.0" encoding="utf-8"?>
<ds:datastoreItem xmlns:ds="http://schemas.openxmlformats.org/officeDocument/2006/customXml" ds:itemID="{CB0DB105-0591-41BC-9937-9C9F41710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62009-6F94-44A1-9A73-37FC7D84AA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Rizzi Paolo (paolo.rizzi)</cp:lastModifiedBy>
  <cp:revision>2</cp:revision>
  <cp:lastPrinted>2013-04-04T12:22:00Z</cp:lastPrinted>
  <dcterms:created xsi:type="dcterms:W3CDTF">2021-05-11T06:59:00Z</dcterms:created>
  <dcterms:modified xsi:type="dcterms:W3CDTF">2021-05-11T06:59:00Z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