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FB" w:rsidRPr="004631FB" w:rsidRDefault="004631FB" w:rsidP="004631FB">
      <w:pPr>
        <w:pStyle w:val="Titolo1"/>
        <w:spacing w:before="0" w:line="240" w:lineRule="auto"/>
        <w:rPr>
          <w:rFonts w:ascii="Times New Roman" w:hAnsi="Times New Roman"/>
        </w:rPr>
      </w:pPr>
      <w:r w:rsidRPr="004631FB">
        <w:rPr>
          <w:rFonts w:ascii="Times New Roman" w:hAnsi="Times New Roman"/>
        </w:rPr>
        <w:t>Lingua Francese B1</w:t>
      </w:r>
    </w:p>
    <w:p w:rsidR="004631FB" w:rsidRPr="008E2C1D" w:rsidRDefault="004631FB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18"/>
          <w:szCs w:val="20"/>
          <w:lang w:eastAsia="it-IT"/>
        </w:rPr>
      </w:pPr>
      <w:r w:rsidRPr="008E2C1D">
        <w:rPr>
          <w:rFonts w:eastAsia="Times New Roman"/>
          <w:b/>
          <w:i/>
          <w:sz w:val="18"/>
          <w:szCs w:val="20"/>
          <w:lang w:eastAsia="it-IT"/>
        </w:rPr>
        <w:t>OBIETTIVO DEL CORSO E RISULTATI DI APPRENDIMENTO ATTESI</w:t>
      </w:r>
    </w:p>
    <w:p w:rsidR="005A0A05" w:rsidRPr="004631FB" w:rsidRDefault="00980F59" w:rsidP="00143878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Obiettivi dei corsi di lingua francese sono l’acquisizione e il consolidamento dei fondamenti della lingua francese scritta e orale, necessari per comunicare in varie situazioni di vita quotidiana, soprattutto in ambito professionale e/o economico.</w:t>
      </w:r>
    </w:p>
    <w:p w:rsidR="005A0A05" w:rsidRPr="004631FB" w:rsidRDefault="005A0A05" w:rsidP="004631FB">
      <w:pPr>
        <w:numPr>
          <w:ilvl w:val="0"/>
          <w:numId w:val="7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Conoscenza e capacità di comprensione</w:t>
      </w:r>
      <w:r w:rsidR="00980F59" w:rsidRPr="004631FB">
        <w:rPr>
          <w:sz w:val="20"/>
          <w:szCs w:val="20"/>
        </w:rPr>
        <w:t>:</w:t>
      </w:r>
    </w:p>
    <w:p w:rsidR="005A0A05" w:rsidRPr="004631FB" w:rsidRDefault="005A0A05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>Possedere un livello di conoscenza della lingua francese pari al B1 del Quadro Europeo Comune di riferimento per le lingue.</w:t>
      </w:r>
    </w:p>
    <w:p w:rsidR="005A0A05" w:rsidRPr="004631FB" w:rsidRDefault="005A0A05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>I risultati di appren</w:t>
      </w:r>
      <w:r w:rsidR="00980F59" w:rsidRPr="004631FB">
        <w:rPr>
          <w:sz w:val="20"/>
          <w:szCs w:val="20"/>
        </w:rPr>
        <w:t>dimento specifici attesi sono :</w:t>
      </w:r>
    </w:p>
    <w:p w:rsidR="005A0A05" w:rsidRPr="004631FB" w:rsidRDefault="005A0A05" w:rsidP="004631FB">
      <w:pPr>
        <w:numPr>
          <w:ilvl w:val="0"/>
          <w:numId w:val="1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conoscenza delle strutture grammaticali fondamentali della lingua francese, relative alla     morfologia delle parti del discorso e alla sintassi della frase. </w:t>
      </w:r>
    </w:p>
    <w:p w:rsidR="005A0A05" w:rsidRPr="004631FB" w:rsidRDefault="004631FB" w:rsidP="004631FB">
      <w:pPr>
        <w:numPr>
          <w:ilvl w:val="0"/>
          <w:numId w:val="1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apprendimento </w:t>
      </w:r>
      <w:r w:rsidR="005A0A05" w:rsidRPr="004631FB">
        <w:rPr>
          <w:sz w:val="20"/>
          <w:szCs w:val="20"/>
        </w:rPr>
        <w:t>del lessico in relazione alla vita quotidiana e professionale.</w:t>
      </w:r>
    </w:p>
    <w:p w:rsidR="00980F59" w:rsidRPr="004631FB" w:rsidRDefault="00980F59" w:rsidP="004631FB">
      <w:pPr>
        <w:numPr>
          <w:ilvl w:val="0"/>
          <w:numId w:val="7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Conoscenza e capacità di comprensione applicate:</w:t>
      </w:r>
    </w:p>
    <w:p w:rsidR="00980F59" w:rsidRPr="004631FB" w:rsidRDefault="00980F59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>Possedere la capacità di ascolto e di comprensione linguistica e contenutistica di un documento originale in francese (scritto e audio).</w:t>
      </w:r>
    </w:p>
    <w:p w:rsidR="00143878" w:rsidRPr="004631FB" w:rsidRDefault="00143878" w:rsidP="004631FB">
      <w:pPr>
        <w:numPr>
          <w:ilvl w:val="0"/>
          <w:numId w:val="7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Autonomia di giudizio: </w:t>
      </w:r>
    </w:p>
    <w:p w:rsidR="00143878" w:rsidRPr="004631FB" w:rsidRDefault="00143878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>Sviluppare la capacità di interagire in lingua francese autonomamente, nonché di lavorare, individualmente e in gruppo, in un contesto professionale francofono.</w:t>
      </w:r>
    </w:p>
    <w:p w:rsidR="00143878" w:rsidRPr="004631FB" w:rsidRDefault="00143878" w:rsidP="004631FB">
      <w:pPr>
        <w:numPr>
          <w:ilvl w:val="0"/>
          <w:numId w:val="7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Abilità comunicative: </w:t>
      </w:r>
    </w:p>
    <w:p w:rsidR="00143878" w:rsidRPr="004631FB" w:rsidRDefault="00143878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>Saper esprimersi in lingua francese attraverso l’uso di un lessico specialistico proprio delle discipline economiche.</w:t>
      </w:r>
    </w:p>
    <w:p w:rsidR="00143878" w:rsidRPr="004631FB" w:rsidRDefault="00143878" w:rsidP="004631FB">
      <w:pPr>
        <w:numPr>
          <w:ilvl w:val="0"/>
          <w:numId w:val="7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Capacità di apprendimento: </w:t>
      </w:r>
    </w:p>
    <w:p w:rsidR="00143878" w:rsidRPr="004631FB" w:rsidRDefault="00143878" w:rsidP="004631FB">
      <w:pPr>
        <w:ind w:left="360"/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Saper elaborare criticamente le nozioni e le strategie comunicative acquisite, al fine di maturare un’autonoma capacità di studio e di apprendimento, tale da favorire l’avanzamento delle conoscenze e delle competenze anche in lingua francese. </w:t>
      </w:r>
    </w:p>
    <w:p w:rsidR="004631FB" w:rsidRDefault="004631FB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18"/>
          <w:szCs w:val="20"/>
          <w:lang w:eastAsia="it-IT"/>
        </w:rPr>
      </w:pPr>
      <w:r w:rsidRPr="008E2C1D">
        <w:rPr>
          <w:rFonts w:eastAsia="Times New Roman"/>
          <w:b/>
          <w:i/>
          <w:sz w:val="18"/>
          <w:szCs w:val="20"/>
          <w:lang w:eastAsia="it-IT"/>
        </w:rPr>
        <w:t>PROGRAMMA DEL CORSO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Fonemi specifici del francese.</w:t>
      </w:r>
    </w:p>
    <w:p w:rsidR="005A0A05" w:rsidRPr="004631FB" w:rsidRDefault="005A0A05" w:rsidP="004631FB">
      <w:pPr>
        <w:numPr>
          <w:ilvl w:val="0"/>
          <w:numId w:val="8"/>
        </w:numPr>
        <w:rPr>
          <w:sz w:val="20"/>
          <w:szCs w:val="20"/>
        </w:rPr>
      </w:pPr>
      <w:r w:rsidRPr="004631FB">
        <w:rPr>
          <w:sz w:val="20"/>
          <w:szCs w:val="20"/>
        </w:rPr>
        <w:t>Costruzione della frase semplice affermativa.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Interrogative.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Presentativi.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Espressioni corrispondenti a c’è, ci sono.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Negazioni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Congiunzioni coordinative e subordinative di base (et, </w:t>
      </w:r>
      <w:proofErr w:type="spellStart"/>
      <w:r w:rsidRPr="004631FB">
        <w:rPr>
          <w:sz w:val="20"/>
          <w:szCs w:val="20"/>
        </w:rPr>
        <w:t>ou,mais,parce</w:t>
      </w:r>
      <w:proofErr w:type="spellEnd"/>
      <w:r w:rsidRPr="004631FB">
        <w:rPr>
          <w:sz w:val="20"/>
          <w:szCs w:val="20"/>
        </w:rPr>
        <w:t xml:space="preserve"> </w:t>
      </w:r>
      <w:proofErr w:type="spellStart"/>
      <w:r w:rsidRPr="004631FB">
        <w:rPr>
          <w:sz w:val="20"/>
          <w:szCs w:val="20"/>
        </w:rPr>
        <w:t>que</w:t>
      </w:r>
      <w:proofErr w:type="spellEnd"/>
      <w:r w:rsidRPr="004631FB">
        <w:rPr>
          <w:sz w:val="20"/>
          <w:szCs w:val="20"/>
        </w:rPr>
        <w:t>…)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Articoli definiti,</w:t>
      </w:r>
      <w:r w:rsidR="00D45ABC" w:rsidRPr="004631FB">
        <w:rPr>
          <w:sz w:val="20"/>
          <w:szCs w:val="20"/>
        </w:rPr>
        <w:t xml:space="preserve"> </w:t>
      </w:r>
      <w:r w:rsidRPr="004631FB">
        <w:rPr>
          <w:sz w:val="20"/>
          <w:szCs w:val="20"/>
        </w:rPr>
        <w:t>indefiniti e partitivi.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Femminile e plurale nomi e aggettivi.</w:t>
      </w:r>
    </w:p>
    <w:p w:rsidR="005A0A05" w:rsidRPr="004631FB" w:rsidRDefault="00D45ABC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Possessivi</w:t>
      </w:r>
      <w:r w:rsidR="005A0A05" w:rsidRPr="004631FB">
        <w:rPr>
          <w:sz w:val="20"/>
          <w:szCs w:val="20"/>
        </w:rPr>
        <w:t>: aggettivi e pronomi</w:t>
      </w:r>
    </w:p>
    <w:p w:rsidR="005A0A05" w:rsidRPr="004631FB" w:rsidRDefault="00D45ABC" w:rsidP="004631FB">
      <w:pPr>
        <w:numPr>
          <w:ilvl w:val="0"/>
          <w:numId w:val="8"/>
        </w:numPr>
        <w:jc w:val="both"/>
        <w:rPr>
          <w:sz w:val="20"/>
          <w:szCs w:val="20"/>
          <w:lang w:val="fr-FR"/>
        </w:rPr>
      </w:pPr>
      <w:r w:rsidRPr="004631FB">
        <w:rPr>
          <w:sz w:val="20"/>
          <w:szCs w:val="20"/>
        </w:rPr>
        <w:t>Dimostrativi</w:t>
      </w:r>
      <w:r w:rsidR="005A0A05" w:rsidRPr="004631FB">
        <w:rPr>
          <w:sz w:val="20"/>
          <w:szCs w:val="20"/>
        </w:rPr>
        <w:t xml:space="preserve">: aggettivi e pronomi. </w:t>
      </w:r>
      <w:proofErr w:type="spellStart"/>
      <w:r w:rsidR="005A0A05" w:rsidRPr="004631FB">
        <w:rPr>
          <w:sz w:val="20"/>
          <w:szCs w:val="20"/>
          <w:lang w:val="fr-FR"/>
        </w:rPr>
        <w:t>Uso</w:t>
      </w:r>
      <w:proofErr w:type="spellEnd"/>
      <w:r w:rsidR="005A0A05" w:rsidRPr="004631FB">
        <w:rPr>
          <w:sz w:val="20"/>
          <w:szCs w:val="20"/>
          <w:lang w:val="fr-FR"/>
        </w:rPr>
        <w:t xml:space="preserve"> di ce/cela/ ça.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Numeri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Pronomi personali, pronomi y e en.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Pronomi relativi semplici.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Avverbi di quantità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Le preposizioni semplici de e à e articolate.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Le principali preposizioni ed espressioni di luogo e tempo.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Comparativi e superlativi.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Tempi verbali dell’indicativo, il condizionale, l’imperativo.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Verbi ausiliari e verbi in –ER,IR,RE,OIR.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Principali verbi riflessivi.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Principali verbi impersonali.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Principali verbi irregolari.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Accordo del participio passato.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Gallicismi.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Verbi di movimento + infinito.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Verbi di opinione + indicativo oppure infinito.</w:t>
      </w:r>
    </w:p>
    <w:p w:rsidR="005A0A05" w:rsidRPr="004631FB" w:rsidRDefault="005A0A05" w:rsidP="004631FB">
      <w:pPr>
        <w:numPr>
          <w:ilvl w:val="0"/>
          <w:numId w:val="8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Ipotesi della realtà.</w:t>
      </w:r>
    </w:p>
    <w:p w:rsidR="005A0A05" w:rsidRPr="004631FB" w:rsidRDefault="005A0A05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20"/>
          <w:szCs w:val="20"/>
          <w:lang w:eastAsia="it-IT"/>
        </w:rPr>
      </w:pPr>
      <w:r w:rsidRPr="004631FB">
        <w:rPr>
          <w:rFonts w:eastAsia="Times New Roman"/>
          <w:b/>
          <w:i/>
          <w:sz w:val="20"/>
          <w:szCs w:val="20"/>
          <w:lang w:eastAsia="it-IT"/>
        </w:rPr>
        <w:lastRenderedPageBreak/>
        <w:t>BIBLIOGRAFIA</w:t>
      </w:r>
      <w:r w:rsidR="00372B18">
        <w:rPr>
          <w:rStyle w:val="Rimandonotaapidipagina"/>
          <w:rFonts w:eastAsia="Times New Roman"/>
          <w:b/>
          <w:i/>
          <w:sz w:val="20"/>
          <w:szCs w:val="20"/>
          <w:lang w:eastAsia="it-IT"/>
        </w:rPr>
        <w:footnoteReference w:id="1"/>
      </w:r>
    </w:p>
    <w:p w:rsidR="007B3766" w:rsidRDefault="007B3766" w:rsidP="004631FB">
      <w:pPr>
        <w:pStyle w:val="Testo1"/>
        <w:spacing w:line="240" w:lineRule="atLeast"/>
        <w:ind w:left="0" w:firstLine="0"/>
        <w:rPr>
          <w:sz w:val="20"/>
        </w:rPr>
      </w:pPr>
    </w:p>
    <w:p w:rsidR="007B3766" w:rsidRPr="00372B18" w:rsidRDefault="007E35B7" w:rsidP="00372B18">
      <w:pPr>
        <w:rPr>
          <w:i/>
          <w:color w:val="0070C0"/>
          <w:sz w:val="16"/>
          <w:szCs w:val="16"/>
        </w:rPr>
      </w:pPr>
      <w:r w:rsidRPr="004631FB">
        <w:rPr>
          <w:bCs/>
          <w:smallCaps/>
          <w:spacing w:val="-5"/>
          <w:sz w:val="20"/>
          <w:lang w:val="en-US"/>
        </w:rPr>
        <w:t>A. Dubois</w:t>
      </w:r>
      <w:r w:rsidRPr="004631FB">
        <w:rPr>
          <w:sz w:val="20"/>
          <w:lang w:val="fr-FR"/>
        </w:rPr>
        <w:t>, B.</w:t>
      </w:r>
      <w:r w:rsidRPr="004631FB">
        <w:rPr>
          <w:bCs/>
          <w:smallCaps/>
          <w:spacing w:val="-5"/>
          <w:sz w:val="20"/>
          <w:lang w:val="en-US"/>
        </w:rPr>
        <w:t>Tauzin</w:t>
      </w:r>
      <w:r w:rsidRPr="004631FB">
        <w:rPr>
          <w:sz w:val="20"/>
          <w:lang w:val="fr-FR"/>
        </w:rPr>
        <w:t xml:space="preserve"> </w:t>
      </w:r>
      <w:proofErr w:type="spellStart"/>
      <w:r w:rsidR="007B3766" w:rsidRPr="007E35B7">
        <w:rPr>
          <w:b/>
          <w:i/>
          <w:sz w:val="20"/>
          <w:lang w:val="en-US"/>
        </w:rPr>
        <w:t>Objectif</w:t>
      </w:r>
      <w:proofErr w:type="spellEnd"/>
      <w:r w:rsidR="007B3766" w:rsidRPr="007E35B7">
        <w:rPr>
          <w:b/>
          <w:i/>
          <w:sz w:val="20"/>
          <w:lang w:val="en-US"/>
        </w:rPr>
        <w:t xml:space="preserve"> Express 2 nouvelle edition</w:t>
      </w:r>
      <w:r w:rsidR="007B3766" w:rsidRPr="007E35B7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, </w:t>
      </w:r>
      <w:r w:rsidR="007B3766" w:rsidRPr="007E35B7">
        <w:rPr>
          <w:sz w:val="20"/>
          <w:lang w:val="en-US"/>
        </w:rPr>
        <w:t xml:space="preserve">Edition Hachette </w:t>
      </w:r>
      <w:hyperlink r:id="rId9" w:history="1">
        <w:r w:rsidR="00372B18" w:rsidRPr="00372B18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5A0A05" w:rsidRPr="00372B18" w:rsidRDefault="007E35B7" w:rsidP="00372B18">
      <w:pPr>
        <w:rPr>
          <w:i/>
          <w:color w:val="0070C0"/>
          <w:sz w:val="16"/>
          <w:szCs w:val="16"/>
        </w:rPr>
      </w:pPr>
      <w:r>
        <w:rPr>
          <w:sz w:val="20"/>
        </w:rPr>
        <w:t>Cahier  d'</w:t>
      </w:r>
      <w:proofErr w:type="spellStart"/>
      <w:r>
        <w:rPr>
          <w:sz w:val="20"/>
        </w:rPr>
        <w:t>activites</w:t>
      </w:r>
      <w:proofErr w:type="spellEnd"/>
      <w:r>
        <w:rPr>
          <w:sz w:val="20"/>
        </w:rPr>
        <w:t xml:space="preserve">  Hachette</w:t>
      </w:r>
      <w:r w:rsidR="00372B18">
        <w:rPr>
          <w:sz w:val="20"/>
        </w:rPr>
        <w:t xml:space="preserve"> </w:t>
      </w:r>
      <w:hyperlink r:id="rId10" w:history="1">
        <w:r w:rsidR="00372B18" w:rsidRPr="00372B18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5A0A05" w:rsidRPr="000C4FA2" w:rsidRDefault="005A0A05" w:rsidP="004631FB">
      <w:pPr>
        <w:pStyle w:val="Testo1"/>
        <w:spacing w:line="240" w:lineRule="atLeast"/>
        <w:ind w:left="0" w:firstLine="0"/>
        <w:rPr>
          <w:rFonts w:ascii="Times New Roman" w:hAnsi="Times New Roman"/>
          <w:b/>
          <w:i/>
          <w:sz w:val="20"/>
        </w:rPr>
      </w:pPr>
    </w:p>
    <w:p w:rsidR="004631FB" w:rsidRPr="00446276" w:rsidRDefault="00446276" w:rsidP="004631FB">
      <w:pPr>
        <w:jc w:val="both"/>
        <w:rPr>
          <w:b/>
          <w:bCs/>
          <w:sz w:val="20"/>
          <w:szCs w:val="20"/>
          <w:u w:val="single"/>
        </w:rPr>
      </w:pPr>
      <w:r w:rsidRPr="00446276">
        <w:rPr>
          <w:b/>
          <w:bCs/>
          <w:sz w:val="20"/>
          <w:szCs w:val="20"/>
          <w:u w:val="single"/>
        </w:rPr>
        <w:t>Testi</w:t>
      </w:r>
      <w:r w:rsidR="005A0A05" w:rsidRPr="00446276">
        <w:rPr>
          <w:b/>
          <w:bCs/>
          <w:sz w:val="20"/>
          <w:szCs w:val="20"/>
          <w:u w:val="single"/>
        </w:rPr>
        <w:t xml:space="preserve"> facoltativi e/o consigliati per lo studi</w:t>
      </w:r>
      <w:r w:rsidR="00D45ABC" w:rsidRPr="00446276">
        <w:rPr>
          <w:b/>
          <w:bCs/>
          <w:sz w:val="20"/>
          <w:szCs w:val="20"/>
          <w:u w:val="single"/>
        </w:rPr>
        <w:t>o individuale (non frequentanti</w:t>
      </w:r>
      <w:r w:rsidR="005A0A05" w:rsidRPr="00446276">
        <w:rPr>
          <w:b/>
          <w:bCs/>
          <w:sz w:val="20"/>
          <w:szCs w:val="20"/>
          <w:u w:val="single"/>
        </w:rPr>
        <w:t>)</w:t>
      </w:r>
      <w:r w:rsidR="00D45ABC" w:rsidRPr="00446276">
        <w:rPr>
          <w:b/>
          <w:bCs/>
          <w:sz w:val="20"/>
          <w:szCs w:val="20"/>
          <w:u w:val="single"/>
        </w:rPr>
        <w:t xml:space="preserve">: </w:t>
      </w:r>
    </w:p>
    <w:p w:rsidR="005A0A05" w:rsidRPr="004631FB" w:rsidRDefault="007E35B7" w:rsidP="004631F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Il testo di grammatica verrà indicato dalla docente all’inizio del corso</w:t>
      </w:r>
    </w:p>
    <w:p w:rsidR="004631FB" w:rsidRPr="004631FB" w:rsidRDefault="00446276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20"/>
          <w:szCs w:val="20"/>
          <w:lang w:eastAsia="it-IT"/>
        </w:rPr>
      </w:pPr>
      <w:r w:rsidRPr="004631FB">
        <w:rPr>
          <w:rFonts w:eastAsia="Times New Roman"/>
          <w:b/>
          <w:i/>
          <w:sz w:val="20"/>
          <w:szCs w:val="20"/>
          <w:lang w:eastAsia="it-IT"/>
        </w:rPr>
        <w:t>DIDATTICA DEL CORSO</w:t>
      </w:r>
    </w:p>
    <w:p w:rsidR="004631FB" w:rsidRPr="004631FB" w:rsidRDefault="004631FB" w:rsidP="004631FB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L’attività in aula comporta momenti di lezione frontale (esposizione del lessico e delle strutture grammaticali ), supportati dalla presentazione di materiale audio e video, e frequentissime occasioni di scambio comunicativo fra gli studenti : simulazione di dialoghi, conversazioni guidate, lavori di gruppo finalizzati alla produzione di un testo.</w:t>
      </w:r>
    </w:p>
    <w:p w:rsidR="00D45ABC" w:rsidRPr="004631FB" w:rsidRDefault="00D45ABC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20"/>
          <w:szCs w:val="20"/>
          <w:lang w:eastAsia="it-IT"/>
        </w:rPr>
      </w:pPr>
      <w:r w:rsidRPr="004631FB">
        <w:rPr>
          <w:rFonts w:eastAsia="Times New Roman"/>
          <w:b/>
          <w:i/>
          <w:sz w:val="20"/>
          <w:szCs w:val="20"/>
          <w:lang w:eastAsia="it-IT"/>
        </w:rPr>
        <w:t>METODO DI VALUTAZIONE</w:t>
      </w:r>
    </w:p>
    <w:p w:rsidR="00D45ABC" w:rsidRPr="004631FB" w:rsidRDefault="00D45ABC" w:rsidP="00D45ABC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L’esame consiste </w:t>
      </w:r>
      <w:r w:rsidR="00B501F9" w:rsidRPr="004631FB">
        <w:rPr>
          <w:sz w:val="20"/>
          <w:szCs w:val="20"/>
        </w:rPr>
        <w:t>in un test scritto e in un colloquio orale a cui si è ammessi previo superamento del test scritto.</w:t>
      </w:r>
    </w:p>
    <w:p w:rsidR="00B501F9" w:rsidRPr="004631FB" w:rsidRDefault="00B501F9" w:rsidP="00D45ABC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Si adotta una modalità di valutazione “continua”, tramite verifiche parziali scritte in corso d’anno, sostitutive della prova scritta finale qualora positive.</w:t>
      </w:r>
    </w:p>
    <w:p w:rsidR="00B501F9" w:rsidRDefault="00B501F9" w:rsidP="00D45ABC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Durante la parte finale del corso, inoltre, gli studenti vengono invitati alla pratica dell’</w:t>
      </w:r>
      <w:proofErr w:type="spellStart"/>
      <w:r w:rsidRPr="004631FB">
        <w:rPr>
          <w:i/>
          <w:sz w:val="20"/>
          <w:szCs w:val="20"/>
        </w:rPr>
        <w:t>exposé</w:t>
      </w:r>
      <w:proofErr w:type="spellEnd"/>
      <w:r w:rsidRPr="004631FB">
        <w:rPr>
          <w:i/>
          <w:sz w:val="20"/>
          <w:szCs w:val="20"/>
        </w:rPr>
        <w:t xml:space="preserve">  </w:t>
      </w:r>
      <w:r w:rsidRPr="004631FB">
        <w:rPr>
          <w:sz w:val="20"/>
          <w:szCs w:val="20"/>
        </w:rPr>
        <w:t>orale, preparatoria alla prova orale finale.</w:t>
      </w:r>
    </w:p>
    <w:p w:rsidR="009A725A" w:rsidRPr="009A725A" w:rsidRDefault="009A725A" w:rsidP="009A725A">
      <w:pPr>
        <w:spacing w:before="240" w:after="120" w:line="220" w:lineRule="exact"/>
        <w:rPr>
          <w:b/>
          <w:iCs/>
          <w:sz w:val="20"/>
          <w:szCs w:val="20"/>
        </w:rPr>
      </w:pPr>
      <w:r w:rsidRPr="009A725A">
        <w:rPr>
          <w:b/>
          <w:iCs/>
          <w:sz w:val="20"/>
          <w:szCs w:val="20"/>
        </w:rPr>
        <w:t>Descrizione della prova scritta di idoneità per studenti NON frequentanti</w:t>
      </w:r>
    </w:p>
    <w:p w:rsidR="009A725A" w:rsidRPr="009A725A" w:rsidRDefault="009A725A" w:rsidP="009A725A">
      <w:pPr>
        <w:spacing w:before="240" w:after="120" w:line="220" w:lineRule="exact"/>
        <w:rPr>
          <w:sz w:val="20"/>
          <w:szCs w:val="20"/>
        </w:rPr>
      </w:pPr>
      <w:r w:rsidRPr="009A725A">
        <w:rPr>
          <w:sz w:val="20"/>
          <w:szCs w:val="20"/>
        </w:rPr>
        <w:t xml:space="preserve">L’esame finale o prova d’idoneità consiste in un test informatizzato e un colloquio orale cui si è ammessi SOLO previo superamento della parte informatizzata. </w:t>
      </w:r>
    </w:p>
    <w:p w:rsidR="009A725A" w:rsidRPr="009A725A" w:rsidRDefault="009A725A" w:rsidP="009A725A">
      <w:pPr>
        <w:spacing w:before="240" w:after="120" w:line="220" w:lineRule="exact"/>
        <w:ind w:left="360"/>
        <w:rPr>
          <w:b/>
          <w:sz w:val="20"/>
          <w:szCs w:val="20"/>
        </w:rPr>
      </w:pPr>
      <w:r w:rsidRPr="009A725A">
        <w:rPr>
          <w:b/>
          <w:sz w:val="20"/>
          <w:szCs w:val="20"/>
        </w:rPr>
        <w:t xml:space="preserve">Test informatizzato </w:t>
      </w:r>
      <w:r w:rsidRPr="009A725A">
        <w:rPr>
          <w:sz w:val="20"/>
          <w:szCs w:val="20"/>
        </w:rPr>
        <w:t>(durata: 60 minuti)</w:t>
      </w:r>
    </w:p>
    <w:p w:rsidR="009A725A" w:rsidRPr="009A725A" w:rsidRDefault="009A725A" w:rsidP="00F65A7A">
      <w:pPr>
        <w:numPr>
          <w:ilvl w:val="0"/>
          <w:numId w:val="7"/>
        </w:numPr>
        <w:jc w:val="both"/>
        <w:rPr>
          <w:sz w:val="20"/>
          <w:szCs w:val="20"/>
        </w:rPr>
      </w:pPr>
      <w:r w:rsidRPr="009A725A">
        <w:rPr>
          <w:sz w:val="20"/>
          <w:szCs w:val="20"/>
        </w:rPr>
        <w:t xml:space="preserve">Comprensione scritta: 10 domande con risposte a scelta multipla. </w:t>
      </w:r>
    </w:p>
    <w:p w:rsidR="009A725A" w:rsidRPr="009A725A" w:rsidRDefault="009A725A" w:rsidP="00512C7F">
      <w:pPr>
        <w:numPr>
          <w:ilvl w:val="0"/>
          <w:numId w:val="7"/>
        </w:numPr>
        <w:jc w:val="both"/>
        <w:rPr>
          <w:sz w:val="20"/>
          <w:szCs w:val="20"/>
        </w:rPr>
      </w:pPr>
      <w:r w:rsidRPr="009A725A">
        <w:rPr>
          <w:sz w:val="20"/>
          <w:szCs w:val="20"/>
        </w:rPr>
        <w:t xml:space="preserve">Grammatica: 20 domande con risposte a scelta multipla. </w:t>
      </w:r>
    </w:p>
    <w:p w:rsidR="009A725A" w:rsidRPr="009A725A" w:rsidRDefault="009A725A" w:rsidP="00D62917">
      <w:pPr>
        <w:numPr>
          <w:ilvl w:val="0"/>
          <w:numId w:val="7"/>
        </w:numPr>
        <w:jc w:val="both"/>
        <w:rPr>
          <w:sz w:val="20"/>
          <w:szCs w:val="20"/>
        </w:rPr>
      </w:pPr>
      <w:r w:rsidRPr="009A725A">
        <w:rPr>
          <w:sz w:val="20"/>
          <w:szCs w:val="20"/>
        </w:rPr>
        <w:t>Lessico: 20 domande con risposte a scelta multipla.</w:t>
      </w:r>
    </w:p>
    <w:p w:rsidR="009A725A" w:rsidRPr="009A725A" w:rsidRDefault="009A725A" w:rsidP="0023427B">
      <w:pPr>
        <w:numPr>
          <w:ilvl w:val="0"/>
          <w:numId w:val="7"/>
        </w:numPr>
        <w:spacing w:before="240" w:after="120"/>
        <w:contextualSpacing/>
        <w:jc w:val="both"/>
        <w:rPr>
          <w:noProof/>
          <w:sz w:val="20"/>
          <w:szCs w:val="20"/>
        </w:rPr>
      </w:pPr>
      <w:r w:rsidRPr="009A725A">
        <w:rPr>
          <w:sz w:val="20"/>
          <w:szCs w:val="20"/>
        </w:rPr>
        <w:t xml:space="preserve">Comprensione orale: </w:t>
      </w:r>
      <w:r w:rsidRPr="009A725A">
        <w:rPr>
          <w:noProof/>
          <w:sz w:val="20"/>
          <w:szCs w:val="20"/>
        </w:rPr>
        <w:t>5 domande con risposte vero o falso.</w:t>
      </w:r>
    </w:p>
    <w:p w:rsidR="009A725A" w:rsidRDefault="009A725A" w:rsidP="009A725A">
      <w:pPr>
        <w:ind w:left="360"/>
        <w:jc w:val="both"/>
        <w:rPr>
          <w:sz w:val="20"/>
          <w:szCs w:val="20"/>
        </w:rPr>
      </w:pPr>
    </w:p>
    <w:p w:rsidR="009A725A" w:rsidRPr="009A725A" w:rsidRDefault="009A725A" w:rsidP="009A725A">
      <w:pPr>
        <w:ind w:left="360"/>
        <w:jc w:val="both"/>
        <w:rPr>
          <w:sz w:val="20"/>
          <w:szCs w:val="20"/>
        </w:rPr>
      </w:pPr>
      <w:r w:rsidRPr="009A725A">
        <w:rPr>
          <w:sz w:val="20"/>
          <w:szCs w:val="20"/>
        </w:rPr>
        <w:t xml:space="preserve">Totale domande: 55 </w:t>
      </w:r>
    </w:p>
    <w:p w:rsidR="009A725A" w:rsidRPr="009A725A" w:rsidRDefault="009A725A" w:rsidP="009A725A">
      <w:pPr>
        <w:spacing w:before="240" w:after="120" w:line="220" w:lineRule="exact"/>
        <w:rPr>
          <w:sz w:val="20"/>
          <w:szCs w:val="20"/>
        </w:rPr>
      </w:pPr>
      <w:r w:rsidRPr="009A725A">
        <w:rPr>
          <w:sz w:val="20"/>
          <w:szCs w:val="20"/>
        </w:rPr>
        <w:t xml:space="preserve">Non è consentito l’uso del dizionario </w:t>
      </w:r>
    </w:p>
    <w:p w:rsidR="009A725A" w:rsidRPr="009A725A" w:rsidRDefault="009A725A" w:rsidP="009A725A">
      <w:pPr>
        <w:spacing w:before="240" w:after="120" w:line="220" w:lineRule="exact"/>
        <w:rPr>
          <w:sz w:val="20"/>
          <w:szCs w:val="20"/>
        </w:rPr>
      </w:pPr>
      <w:r w:rsidRPr="009A725A">
        <w:rPr>
          <w:sz w:val="20"/>
          <w:szCs w:val="20"/>
        </w:rPr>
        <w:t>Per il superamento della prova e l’ammissione all’orale è necessario ottenere un punteggio minimo di 39/55 punti (ogni risposta vale 1 punto).</w:t>
      </w:r>
    </w:p>
    <w:p w:rsidR="00446276" w:rsidRPr="004631FB" w:rsidRDefault="00446276" w:rsidP="00B501F9">
      <w:pPr>
        <w:jc w:val="both"/>
        <w:rPr>
          <w:sz w:val="20"/>
          <w:szCs w:val="20"/>
        </w:rPr>
      </w:pPr>
    </w:p>
    <w:p w:rsidR="00142A02" w:rsidRPr="00446276" w:rsidRDefault="00142A02" w:rsidP="00B501F9">
      <w:pPr>
        <w:jc w:val="both"/>
        <w:rPr>
          <w:b/>
          <w:bCs/>
          <w:sz w:val="20"/>
          <w:szCs w:val="20"/>
          <w:u w:val="single"/>
        </w:rPr>
      </w:pPr>
      <w:r w:rsidRPr="00446276">
        <w:rPr>
          <w:b/>
          <w:bCs/>
          <w:sz w:val="20"/>
          <w:szCs w:val="20"/>
          <w:u w:val="single"/>
        </w:rPr>
        <w:t>Colloquio orale:</w:t>
      </w:r>
    </w:p>
    <w:p w:rsidR="00446276" w:rsidRDefault="00142A02" w:rsidP="00B501F9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Dopo aver superato lo scritto, il candidato dovrà dimostrare di saper sostenere una conversazione sugli argomenti del programma, esprimendo in modo semplice, ma comprensibile e sostanzialmente corretto. </w:t>
      </w:r>
    </w:p>
    <w:p w:rsidR="00142A02" w:rsidRPr="004631FB" w:rsidRDefault="00142A02" w:rsidP="00B501F9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Il colloquio si articolerà in tre momenti:</w:t>
      </w:r>
    </w:p>
    <w:p w:rsidR="00142A02" w:rsidRPr="004631FB" w:rsidRDefault="00142A02" w:rsidP="00142A02">
      <w:pPr>
        <w:numPr>
          <w:ilvl w:val="0"/>
          <w:numId w:val="6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Presentazione del candidato in lingua (valutazione massima: 5 punti).</w:t>
      </w:r>
    </w:p>
    <w:p w:rsidR="00142A02" w:rsidRPr="004631FB" w:rsidRDefault="00142A02" w:rsidP="00142A02">
      <w:pPr>
        <w:numPr>
          <w:ilvl w:val="0"/>
          <w:numId w:val="6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Descrizione di un’immagine fornita dai docenti e simulazione della situazione di comunicazione ad essa collegata (valutazione massima: 10 punti).</w:t>
      </w:r>
    </w:p>
    <w:p w:rsidR="00142A02" w:rsidRPr="004631FB" w:rsidRDefault="00142A02" w:rsidP="00142A02">
      <w:pPr>
        <w:numPr>
          <w:ilvl w:val="0"/>
          <w:numId w:val="6"/>
        </w:numPr>
        <w:jc w:val="both"/>
        <w:rPr>
          <w:sz w:val="20"/>
          <w:szCs w:val="20"/>
        </w:rPr>
      </w:pPr>
      <w:r w:rsidRPr="004631FB">
        <w:rPr>
          <w:sz w:val="20"/>
          <w:szCs w:val="20"/>
        </w:rPr>
        <w:t xml:space="preserve">Presentazione obbligatoria di un argomento a scelta connesso al contesto professionale del </w:t>
      </w:r>
      <w:proofErr w:type="spellStart"/>
      <w:r w:rsidRPr="004631FB">
        <w:rPr>
          <w:sz w:val="20"/>
          <w:szCs w:val="20"/>
        </w:rPr>
        <w:t>CdL</w:t>
      </w:r>
      <w:proofErr w:type="spellEnd"/>
      <w:r w:rsidRPr="004631FB">
        <w:rPr>
          <w:sz w:val="20"/>
          <w:szCs w:val="20"/>
        </w:rPr>
        <w:t xml:space="preserve"> che il candidato avrà preparato in modo autonomo e sulla base dei propri interessi, dimostrando di averlo approfondito tramite ricerche su Internet o su altri mezzi di comunicazione (valutazione massima: punti 15).</w:t>
      </w:r>
    </w:p>
    <w:p w:rsidR="00142A02" w:rsidRPr="004631FB" w:rsidRDefault="00142A02" w:rsidP="00142A02">
      <w:pPr>
        <w:jc w:val="both"/>
        <w:rPr>
          <w:sz w:val="20"/>
          <w:szCs w:val="20"/>
        </w:rPr>
      </w:pPr>
    </w:p>
    <w:p w:rsidR="00142A02" w:rsidRPr="004631FB" w:rsidRDefault="00446276" w:rsidP="00142A02">
      <w:pPr>
        <w:jc w:val="both"/>
        <w:rPr>
          <w:b/>
          <w:sz w:val="20"/>
          <w:szCs w:val="20"/>
        </w:rPr>
      </w:pPr>
      <w:r w:rsidRPr="004631FB">
        <w:rPr>
          <w:b/>
          <w:sz w:val="20"/>
          <w:szCs w:val="20"/>
        </w:rPr>
        <w:t>L’esame si ritiene approvato con un colloquio orale che abbia ottenuto una valutazione di almeno 18/30.</w:t>
      </w:r>
    </w:p>
    <w:p w:rsidR="00154F2A" w:rsidRPr="004631FB" w:rsidRDefault="00A255EB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20"/>
          <w:szCs w:val="20"/>
          <w:lang w:eastAsia="it-IT"/>
        </w:rPr>
      </w:pPr>
      <w:r w:rsidRPr="004631FB">
        <w:rPr>
          <w:rFonts w:eastAsia="Times New Roman"/>
          <w:b/>
          <w:i/>
          <w:sz w:val="20"/>
          <w:szCs w:val="20"/>
          <w:lang w:eastAsia="it-IT"/>
        </w:rPr>
        <w:t>AVVERTENZE</w:t>
      </w:r>
      <w:r w:rsidR="00154F2A" w:rsidRPr="004631FB">
        <w:rPr>
          <w:rFonts w:eastAsia="Times New Roman"/>
          <w:b/>
          <w:i/>
          <w:sz w:val="20"/>
          <w:szCs w:val="20"/>
          <w:lang w:eastAsia="it-IT"/>
        </w:rPr>
        <w:t>:</w:t>
      </w:r>
    </w:p>
    <w:p w:rsidR="00446276" w:rsidRDefault="00446276" w:rsidP="00446276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 corsi possono avere una durata annuale di </w:t>
      </w:r>
      <w:r w:rsidR="009A725A">
        <w:rPr>
          <w:rFonts w:ascii="Times New Roman" w:hAnsi="Times New Roman"/>
          <w:sz w:val="20"/>
        </w:rPr>
        <w:t xml:space="preserve">100 ore oppure </w:t>
      </w:r>
      <w:r>
        <w:rPr>
          <w:rFonts w:ascii="Times New Roman" w:hAnsi="Times New Roman"/>
          <w:sz w:val="20"/>
        </w:rPr>
        <w:t>75 ore oppure Zero ore, in base alla preparazione posseduta dallo studente rispetto al livello B1 Soglia.</w:t>
      </w:r>
    </w:p>
    <w:p w:rsidR="00446276" w:rsidRDefault="00446276" w:rsidP="00446276">
      <w:pPr>
        <w:pStyle w:val="Testo2"/>
        <w:rPr>
          <w:rFonts w:ascii="Times New Roman" w:hAnsi="Times New Roman"/>
          <w:sz w:val="20"/>
        </w:rPr>
      </w:pPr>
    </w:p>
    <w:p w:rsidR="00446276" w:rsidRDefault="00446276" w:rsidP="00446276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In questo peri</w:t>
      </w:r>
      <w:r w:rsidR="009A725A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 xml:space="preserve">do gli studenti sono invitati a sostenere il Test d’Ingresso, che </w:t>
      </w:r>
      <w:proofErr w:type="spellStart"/>
      <w:r>
        <w:rPr>
          <w:rFonts w:ascii="Times New Roman" w:hAnsi="Times New Roman"/>
          <w:sz w:val="20"/>
        </w:rPr>
        <w:t>verificherá</w:t>
      </w:r>
      <w:proofErr w:type="spellEnd"/>
      <w:r>
        <w:rPr>
          <w:rFonts w:ascii="Times New Roman" w:hAnsi="Times New Roman"/>
          <w:sz w:val="20"/>
        </w:rPr>
        <w:t xml:space="preserve"> il livello di conoscenza della lingua e, in base al risultato del quale verranno suddivisi in tre categorie:</w:t>
      </w:r>
    </w:p>
    <w:p w:rsidR="00446276" w:rsidRDefault="00446276" w:rsidP="00446276">
      <w:pPr>
        <w:pStyle w:val="Testo2"/>
        <w:numPr>
          <w:ilvl w:val="0"/>
          <w:numId w:val="9"/>
        </w:numPr>
        <w:suppressAutoHyphens w:val="0"/>
        <w:autoSpaceDN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Buona conoscenza della lingua: ammessi ad anticipare l’esame di </w:t>
      </w:r>
      <w:proofErr w:type="spellStart"/>
      <w:r>
        <w:rPr>
          <w:rFonts w:ascii="Times New Roman" w:hAnsi="Times New Roman"/>
          <w:sz w:val="20"/>
        </w:rPr>
        <w:t>idoneitá</w:t>
      </w:r>
      <w:proofErr w:type="spellEnd"/>
      <w:r>
        <w:rPr>
          <w:rFonts w:ascii="Times New Roman" w:hAnsi="Times New Roman"/>
          <w:sz w:val="20"/>
        </w:rPr>
        <w:t xml:space="preserve"> nell’appello di gennaio e, se </w:t>
      </w:r>
      <w:proofErr w:type="spellStart"/>
      <w:r>
        <w:rPr>
          <w:rFonts w:ascii="Times New Roman" w:hAnsi="Times New Roman"/>
          <w:sz w:val="20"/>
        </w:rPr>
        <w:t>verrá</w:t>
      </w:r>
      <w:proofErr w:type="spellEnd"/>
      <w:r>
        <w:rPr>
          <w:rFonts w:ascii="Times New Roman" w:hAnsi="Times New Roman"/>
          <w:sz w:val="20"/>
        </w:rPr>
        <w:t xml:space="preserve"> superato, gli studenti possono verbalizzare a partire dal primo appello della sessione estiva;</w:t>
      </w:r>
    </w:p>
    <w:p w:rsidR="00446276" w:rsidRDefault="00446276" w:rsidP="00446276">
      <w:pPr>
        <w:pStyle w:val="Testo2"/>
        <w:numPr>
          <w:ilvl w:val="0"/>
          <w:numId w:val="9"/>
        </w:numPr>
        <w:suppressAutoHyphens w:val="0"/>
        <w:autoSpaceDN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Discreta conoscenza della lingua: ammessi al corso intermedio di </w:t>
      </w:r>
      <w:r w:rsidR="006A6E24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5 ore;</w:t>
      </w:r>
    </w:p>
    <w:p w:rsidR="00446276" w:rsidRDefault="00446276" w:rsidP="00446276">
      <w:pPr>
        <w:pStyle w:val="Testo2"/>
        <w:numPr>
          <w:ilvl w:val="0"/>
          <w:numId w:val="9"/>
        </w:numPr>
        <w:suppressAutoHyphens w:val="0"/>
        <w:autoSpaceDN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Insufficiente conoscenza della lingua: ammessi al corso base completo </w:t>
      </w:r>
      <w:r w:rsidR="006A6E24">
        <w:rPr>
          <w:rFonts w:ascii="Times New Roman" w:hAnsi="Times New Roman"/>
          <w:sz w:val="20"/>
        </w:rPr>
        <w:t>di 100 ore</w:t>
      </w:r>
      <w:r>
        <w:rPr>
          <w:rFonts w:ascii="Times New Roman" w:hAnsi="Times New Roman"/>
          <w:sz w:val="20"/>
        </w:rPr>
        <w:t>.</w:t>
      </w:r>
    </w:p>
    <w:p w:rsidR="00446276" w:rsidRDefault="00446276" w:rsidP="00154F2A">
      <w:pPr>
        <w:jc w:val="both"/>
        <w:rPr>
          <w:sz w:val="20"/>
          <w:szCs w:val="20"/>
        </w:rPr>
      </w:pPr>
    </w:p>
    <w:p w:rsidR="00154F2A" w:rsidRDefault="00154F2A" w:rsidP="00154F2A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La data del test d’ingresso sarà pubblicizzata entro fine agosto.</w:t>
      </w:r>
    </w:p>
    <w:p w:rsidR="00446276" w:rsidRDefault="00446276" w:rsidP="00446276">
      <w:pPr>
        <w:jc w:val="both"/>
        <w:rPr>
          <w:sz w:val="20"/>
          <w:szCs w:val="20"/>
        </w:rPr>
      </w:pPr>
    </w:p>
    <w:p w:rsidR="00446276" w:rsidRPr="004631FB" w:rsidRDefault="00446276" w:rsidP="00446276">
      <w:pPr>
        <w:jc w:val="both"/>
        <w:rPr>
          <w:sz w:val="20"/>
          <w:szCs w:val="20"/>
        </w:rPr>
      </w:pPr>
      <w:r w:rsidRPr="004631FB">
        <w:rPr>
          <w:sz w:val="20"/>
          <w:szCs w:val="20"/>
        </w:rPr>
        <w:t>Sia per la modalità delle verifiche parziali, sia per le competenze comunicative richieste dalla prova di idoneità si consiglia vivamente la frequenza.</w:t>
      </w:r>
    </w:p>
    <w:p w:rsidR="00446276" w:rsidRPr="004631FB" w:rsidRDefault="00446276" w:rsidP="00154F2A">
      <w:pPr>
        <w:jc w:val="both"/>
        <w:rPr>
          <w:sz w:val="20"/>
          <w:szCs w:val="20"/>
        </w:rPr>
      </w:pPr>
    </w:p>
    <w:p w:rsidR="00A255EB" w:rsidRPr="004631FB" w:rsidRDefault="00446276" w:rsidP="004631FB">
      <w:pPr>
        <w:tabs>
          <w:tab w:val="left" w:pos="284"/>
        </w:tabs>
        <w:suppressAutoHyphens w:val="0"/>
        <w:spacing w:before="240" w:after="120" w:line="220" w:lineRule="exact"/>
        <w:jc w:val="both"/>
        <w:rPr>
          <w:rFonts w:eastAsia="Times New Roman"/>
          <w:b/>
          <w:i/>
          <w:sz w:val="20"/>
          <w:szCs w:val="20"/>
          <w:lang w:eastAsia="it-IT"/>
        </w:rPr>
      </w:pPr>
      <w:r w:rsidRPr="004631FB">
        <w:rPr>
          <w:rFonts w:eastAsia="Times New Roman"/>
          <w:b/>
          <w:i/>
          <w:sz w:val="20"/>
          <w:szCs w:val="20"/>
          <w:lang w:eastAsia="it-IT"/>
        </w:rPr>
        <w:t>ORARIO E LUOGO DI RICEVIMENTO DEGLI STUDENTI:</w:t>
      </w:r>
    </w:p>
    <w:p w:rsidR="00446276" w:rsidRDefault="00446276" w:rsidP="00446276">
      <w:pPr>
        <w:pStyle w:val="Standard"/>
        <w:jc w:val="both"/>
        <w:rPr>
          <w:rFonts w:cs="Times New Roman"/>
          <w:color w:val="000000"/>
          <w:sz w:val="20"/>
          <w:szCs w:val="20"/>
        </w:rPr>
      </w:pPr>
      <w:r w:rsidRPr="00C9474D">
        <w:rPr>
          <w:rFonts w:cs="Times New Roman"/>
          <w:color w:val="000000"/>
          <w:sz w:val="20"/>
          <w:szCs w:val="20"/>
        </w:rPr>
        <w:t xml:space="preserve">Il ricevimento si svolgerà </w:t>
      </w:r>
      <w:r w:rsidR="000C4FA2">
        <w:rPr>
          <w:rFonts w:cs="Times New Roman"/>
          <w:color w:val="000000"/>
          <w:sz w:val="20"/>
          <w:szCs w:val="20"/>
        </w:rPr>
        <w:t>concordando l’</w:t>
      </w:r>
      <w:r w:rsidRPr="00C9474D">
        <w:rPr>
          <w:rFonts w:cs="Times New Roman"/>
          <w:color w:val="000000"/>
          <w:sz w:val="20"/>
          <w:szCs w:val="20"/>
        </w:rPr>
        <w:t xml:space="preserve">appuntamento mediante mail, </w:t>
      </w:r>
      <w:r>
        <w:rPr>
          <w:rFonts w:cs="Times New Roman"/>
          <w:color w:val="000000"/>
          <w:sz w:val="20"/>
          <w:szCs w:val="20"/>
        </w:rPr>
        <w:t>contattando i docenti di riferimento:</w:t>
      </w:r>
    </w:p>
    <w:p w:rsidR="00446276" w:rsidRDefault="00446276" w:rsidP="000C4FA2">
      <w:pPr>
        <w:pStyle w:val="Standard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Dott.</w:t>
      </w:r>
      <w:r w:rsidRPr="00381CFD">
        <w:rPr>
          <w:rFonts w:cs="Times New Roman"/>
          <w:sz w:val="20"/>
          <w:szCs w:val="20"/>
        </w:rPr>
        <w:t>ssa</w:t>
      </w:r>
      <w:r>
        <w:rPr>
          <w:sz w:val="20"/>
        </w:rPr>
        <w:t xml:space="preserve"> Liliana Corti: </w:t>
      </w:r>
      <w:r w:rsidR="009A725A">
        <w:rPr>
          <w:sz w:val="20"/>
        </w:rPr>
        <w:tab/>
      </w:r>
      <w:hyperlink r:id="rId11" w:history="1">
        <w:r w:rsidRPr="003C54A2">
          <w:rPr>
            <w:rStyle w:val="Collegamentoipertestuale"/>
            <w:sz w:val="20"/>
          </w:rPr>
          <w:t>liliana.corti@unicatt.it</w:t>
        </w:r>
      </w:hyperlink>
      <w:r>
        <w:rPr>
          <w:sz w:val="20"/>
        </w:rPr>
        <w:t xml:space="preserve"> </w:t>
      </w:r>
    </w:p>
    <w:p w:rsidR="00446276" w:rsidRDefault="00446276" w:rsidP="000C4FA2">
      <w:pPr>
        <w:pStyle w:val="Standard"/>
        <w:numPr>
          <w:ilvl w:val="0"/>
          <w:numId w:val="11"/>
        </w:numPr>
        <w:jc w:val="both"/>
        <w:rPr>
          <w:sz w:val="20"/>
        </w:rPr>
      </w:pPr>
      <w:r w:rsidRPr="000C4FA2">
        <w:rPr>
          <w:sz w:val="20"/>
        </w:rPr>
        <w:t xml:space="preserve">Dott.ssa </w:t>
      </w:r>
      <w:r w:rsidR="000C4FA2" w:rsidRPr="000C4FA2">
        <w:rPr>
          <w:sz w:val="20"/>
        </w:rPr>
        <w:t>Silvia Calvi</w:t>
      </w:r>
      <w:r w:rsidRPr="000C4FA2">
        <w:rPr>
          <w:sz w:val="20"/>
        </w:rPr>
        <w:t xml:space="preserve">: </w:t>
      </w:r>
      <w:r w:rsidR="009A725A">
        <w:rPr>
          <w:sz w:val="20"/>
        </w:rPr>
        <w:tab/>
      </w:r>
      <w:hyperlink r:id="rId12" w:history="1">
        <w:r w:rsidR="000C4FA2" w:rsidRPr="00B13DFB">
          <w:rPr>
            <w:rStyle w:val="Collegamentoipertestuale"/>
            <w:sz w:val="20"/>
          </w:rPr>
          <w:t>silvia.calvi-collaboratore@unicatt.it</w:t>
        </w:r>
      </w:hyperlink>
    </w:p>
    <w:p w:rsidR="000C4FA2" w:rsidRPr="000C4FA2" w:rsidRDefault="000C4FA2" w:rsidP="000C4FA2">
      <w:pPr>
        <w:pStyle w:val="Standard"/>
        <w:jc w:val="both"/>
        <w:rPr>
          <w:sz w:val="20"/>
        </w:rPr>
      </w:pPr>
    </w:p>
    <w:p w:rsidR="00446276" w:rsidRPr="00446276" w:rsidRDefault="00446276" w:rsidP="00446276">
      <w:pPr>
        <w:pStyle w:val="Standard"/>
        <w:jc w:val="both"/>
        <w:rPr>
          <w:rFonts w:cs="Times New Roman"/>
          <w:color w:val="000000"/>
          <w:sz w:val="20"/>
          <w:szCs w:val="20"/>
        </w:rPr>
      </w:pPr>
      <w:r w:rsidRPr="00446276">
        <w:rPr>
          <w:rFonts w:cs="Times New Roman"/>
          <w:sz w:val="20"/>
          <w:szCs w:val="20"/>
        </w:rPr>
        <w:t>Gli studenti non frequentanti, oltre a seguire le indicazioni bibliografiche</w:t>
      </w:r>
      <w:r w:rsidRPr="00446276">
        <w:rPr>
          <w:rFonts w:cs="Times New Roman"/>
          <w:color w:val="000000"/>
          <w:sz w:val="20"/>
          <w:szCs w:val="20"/>
        </w:rPr>
        <w:t xml:space="preserve"> fornite dal corso, possono rivolgersi alla docente. </w:t>
      </w:r>
    </w:p>
    <w:p w:rsidR="00446276" w:rsidRPr="00446276" w:rsidRDefault="00446276" w:rsidP="00446276">
      <w:pPr>
        <w:pStyle w:val="Standard"/>
        <w:jc w:val="both"/>
        <w:rPr>
          <w:rFonts w:cs="Times New Roman"/>
          <w:color w:val="000000"/>
          <w:sz w:val="20"/>
          <w:szCs w:val="20"/>
        </w:rPr>
      </w:pPr>
    </w:p>
    <w:p w:rsidR="005A0A05" w:rsidRPr="00446276" w:rsidRDefault="00A255EB" w:rsidP="00143878">
      <w:pPr>
        <w:jc w:val="both"/>
        <w:rPr>
          <w:rStyle w:val="Collegamentoipertestuale"/>
          <w:rFonts w:cs="Arial"/>
          <w:kern w:val="3"/>
          <w:sz w:val="20"/>
          <w:lang w:bidi="hi-IN"/>
        </w:rPr>
      </w:pPr>
      <w:r w:rsidRPr="004631FB">
        <w:rPr>
          <w:sz w:val="20"/>
          <w:szCs w:val="20"/>
        </w:rPr>
        <w:t xml:space="preserve">Tutte le informazioni relative alle attività del SeLdA sono esposte in bacheca, nonché sul sito dell’Università: </w:t>
      </w:r>
      <w:r w:rsidRPr="00446276">
        <w:rPr>
          <w:rStyle w:val="Collegamentoipertestuale"/>
          <w:rFonts w:cs="Arial"/>
          <w:kern w:val="3"/>
          <w:sz w:val="20"/>
          <w:lang w:bidi="hi-IN"/>
        </w:rPr>
        <w:t>http://selda.unicatt.it/piacenza.</w:t>
      </w:r>
    </w:p>
    <w:sectPr w:rsidR="005A0A05" w:rsidRPr="00446276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18" w:rsidRDefault="00372B18" w:rsidP="00372B18">
      <w:r>
        <w:separator/>
      </w:r>
    </w:p>
  </w:endnote>
  <w:endnote w:type="continuationSeparator" w:id="0">
    <w:p w:rsidR="00372B18" w:rsidRDefault="00372B18" w:rsidP="0037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default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18" w:rsidRDefault="00372B18" w:rsidP="00372B18">
      <w:r>
        <w:separator/>
      </w:r>
    </w:p>
  </w:footnote>
  <w:footnote w:type="continuationSeparator" w:id="0">
    <w:p w:rsidR="00372B18" w:rsidRDefault="00372B18" w:rsidP="00372B18">
      <w:r>
        <w:continuationSeparator/>
      </w:r>
    </w:p>
  </w:footnote>
  <w:footnote w:id="1">
    <w:p w:rsidR="00372B18" w:rsidRDefault="00372B18" w:rsidP="00372B18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372B18" w:rsidRDefault="00372B1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fr-F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CC84ACF"/>
    <w:multiLevelType w:val="hybridMultilevel"/>
    <w:tmpl w:val="DFDEFDF0"/>
    <w:lvl w:ilvl="0" w:tplc="011876D8">
      <w:start w:val="1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D504B52"/>
    <w:multiLevelType w:val="hybridMultilevel"/>
    <w:tmpl w:val="B98CC972"/>
    <w:lvl w:ilvl="0" w:tplc="865C0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A0D0C"/>
    <w:multiLevelType w:val="hybridMultilevel"/>
    <w:tmpl w:val="66BCB0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14119"/>
    <w:multiLevelType w:val="hybridMultilevel"/>
    <w:tmpl w:val="985A48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154C3"/>
    <w:multiLevelType w:val="hybridMultilevel"/>
    <w:tmpl w:val="C04815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C0491D"/>
    <w:multiLevelType w:val="hybridMultilevel"/>
    <w:tmpl w:val="120A6F5C"/>
    <w:lvl w:ilvl="0" w:tplc="B8D8D54A">
      <w:numFmt w:val="bullet"/>
      <w:lvlText w:val="•"/>
      <w:lvlJc w:val="left"/>
      <w:pPr>
        <w:ind w:left="704" w:hanging="4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6A03AE5"/>
    <w:multiLevelType w:val="multilevel"/>
    <w:tmpl w:val="15B4F1F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7C3C5ACB"/>
    <w:multiLevelType w:val="hybridMultilevel"/>
    <w:tmpl w:val="AD6229F4"/>
    <w:lvl w:ilvl="0" w:tplc="865C0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F59"/>
    <w:rsid w:val="000C4FA2"/>
    <w:rsid w:val="00142A02"/>
    <w:rsid w:val="00143878"/>
    <w:rsid w:val="00154F2A"/>
    <w:rsid w:val="001B4493"/>
    <w:rsid w:val="002F5024"/>
    <w:rsid w:val="00372B18"/>
    <w:rsid w:val="00446276"/>
    <w:rsid w:val="004631FB"/>
    <w:rsid w:val="005A0A05"/>
    <w:rsid w:val="006A6E24"/>
    <w:rsid w:val="00717C10"/>
    <w:rsid w:val="007B3766"/>
    <w:rsid w:val="007E35B7"/>
    <w:rsid w:val="00980F59"/>
    <w:rsid w:val="009A725A"/>
    <w:rsid w:val="00A255EB"/>
    <w:rsid w:val="00B501F9"/>
    <w:rsid w:val="00D4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1">
    <w:name w:val="heading 1"/>
    <w:next w:val="Titolo2"/>
    <w:link w:val="Titolo1Carattere"/>
    <w:qFormat/>
    <w:rsid w:val="004631F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631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lang w:val="fr-F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character" w:customStyle="1" w:styleId="Titolo1Carattere">
    <w:name w:val="Titolo 1 Carattere"/>
    <w:basedOn w:val="Carpredefinitoparagrafo"/>
    <w:link w:val="Titolo1"/>
    <w:rsid w:val="004631FB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631F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customStyle="1" w:styleId="Testo1">
    <w:name w:val="Testo 1"/>
    <w:rsid w:val="004631F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46276"/>
    <w:pPr>
      <w:suppressAutoHyphens/>
      <w:autoSpaceDN w:val="0"/>
      <w:spacing w:line="220" w:lineRule="exact"/>
      <w:ind w:firstLine="284"/>
      <w:jc w:val="both"/>
      <w:textAlignment w:val="baseline"/>
    </w:pPr>
    <w:rPr>
      <w:rFonts w:ascii="Times" w:hAnsi="Times"/>
      <w:kern w:val="3"/>
      <w:sz w:val="18"/>
      <w:lang w:bidi="hi-IN"/>
    </w:rPr>
  </w:style>
  <w:style w:type="paragraph" w:customStyle="1" w:styleId="Standard">
    <w:name w:val="Standard"/>
    <w:rsid w:val="00446276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Collegamentoipertestuale">
    <w:name w:val="Hyperlink"/>
    <w:rsid w:val="0044627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2B1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2B18"/>
    <w:rPr>
      <w:rFonts w:eastAsia="SimSun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2B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lvia.calvi-collaboratore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liana.corti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objectif-express-cahier-dactivites-con-espansione-online-per-le-scuole-superiori-9782014015768-24123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objectif-express-2-livre-eleve-con-espansione-online-per-le-scuole-superiori-con-dvd-rom-9782014015751-24045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7594-8D4D-47A6-8017-68C6724C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LINGUA FRANCESE</vt:lpstr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LINGUA FRANCESE</dc:title>
  <dc:subject/>
  <dc:creator>p</dc:creator>
  <cp:keywords/>
  <cp:lastModifiedBy>Locci Amedeo</cp:lastModifiedBy>
  <cp:revision>7</cp:revision>
  <cp:lastPrinted>1900-12-31T22:00:00Z</cp:lastPrinted>
  <dcterms:created xsi:type="dcterms:W3CDTF">2019-07-23T17:41:00Z</dcterms:created>
  <dcterms:modified xsi:type="dcterms:W3CDTF">2021-07-23T09:07:00Z</dcterms:modified>
</cp:coreProperties>
</file>