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7A6C" w14:textId="77777777" w:rsidR="009875B2" w:rsidRDefault="009875B2" w:rsidP="009875B2">
      <w:pPr>
        <w:tabs>
          <w:tab w:val="clear" w:pos="284"/>
          <w:tab w:val="left" w:pos="708"/>
        </w:tabs>
        <w:spacing w:before="480"/>
        <w:jc w:val="left"/>
        <w:outlineLvl w:val="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Economia Aziendale</w:t>
      </w:r>
    </w:p>
    <w:p w14:paraId="2A8AD122" w14:textId="77777777" w:rsidR="009875B2" w:rsidRDefault="009875B2" w:rsidP="009875B2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r>
        <w:rPr>
          <w:rFonts w:cs="Times New Roman"/>
          <w:smallCaps/>
          <w:noProof/>
          <w:sz w:val="18"/>
        </w:rPr>
        <w:t>Prof. Elena Zuffada</w:t>
      </w:r>
    </w:p>
    <w:p w14:paraId="672A6659" w14:textId="77777777" w:rsidR="009875B2" w:rsidRDefault="009875B2" w:rsidP="009875B2">
      <w:pPr>
        <w:tabs>
          <w:tab w:val="clear" w:pos="284"/>
          <w:tab w:val="left" w:pos="708"/>
        </w:tabs>
        <w:spacing w:line="240" w:lineRule="auto"/>
        <w:rPr>
          <w:rFonts w:cs="Times New Roman"/>
          <w:sz w:val="28"/>
        </w:rPr>
      </w:pPr>
    </w:p>
    <w:p w14:paraId="43DF8C3A" w14:textId="77777777" w:rsidR="009875B2" w:rsidRDefault="00686278" w:rsidP="009875B2">
      <w:pPr>
        <w:tabs>
          <w:tab w:val="clear" w:pos="284"/>
          <w:tab w:val="left" w:pos="708"/>
        </w:tabs>
        <w:spacing w:after="120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 xml:space="preserve">OBIETTIVO DEL CORSO </w:t>
      </w:r>
      <w:r w:rsidRPr="00686278">
        <w:rPr>
          <w:rFonts w:cs="Times New Roman"/>
          <w:b/>
          <w:i/>
          <w:sz w:val="18"/>
        </w:rPr>
        <w:t>E RISULTATI DI APPRENDIMENTO ATTESI</w:t>
      </w:r>
    </w:p>
    <w:p w14:paraId="05ADFD3D" w14:textId="77777777" w:rsidR="003D6CDB" w:rsidRDefault="005D1780" w:rsidP="003D6CDB">
      <w:pPr>
        <w:tabs>
          <w:tab w:val="clear" w:pos="284"/>
          <w:tab w:val="left" w:pos="708"/>
        </w:tabs>
        <w:rPr>
          <w:rFonts w:cs="Times New Roman"/>
        </w:rPr>
      </w:pPr>
      <w:r>
        <w:rPr>
          <w:rFonts w:cs="Times New Roman"/>
        </w:rPr>
        <w:t>Il corso si propone di introdurre allo studio dell’economia d’azienda, f</w:t>
      </w:r>
      <w:r w:rsidR="009875B2">
        <w:rPr>
          <w:rFonts w:cs="Times New Roman"/>
        </w:rPr>
        <w:t>orn</w:t>
      </w:r>
      <w:r>
        <w:rPr>
          <w:rFonts w:cs="Times New Roman"/>
        </w:rPr>
        <w:t xml:space="preserve">endo </w:t>
      </w:r>
      <w:r w:rsidR="009875B2">
        <w:rPr>
          <w:rFonts w:cs="Times New Roman"/>
        </w:rPr>
        <w:t>agli studenti le conoscenze di base per la comprensione della struttura di un’</w:t>
      </w:r>
      <w:r>
        <w:rPr>
          <w:rFonts w:cs="Times New Roman"/>
        </w:rPr>
        <w:t>impresa</w:t>
      </w:r>
      <w:r w:rsidR="009875B2">
        <w:rPr>
          <w:rFonts w:cs="Times New Roman"/>
        </w:rPr>
        <w:t>, delle logiche e dei meccanismi di funzionamento, dell’ambiente in cui opera, del sistema dei valori che genera e degli equilibri che ne assicurano lo sviluppo.</w:t>
      </w:r>
    </w:p>
    <w:p w14:paraId="64F817F8" w14:textId="77777777" w:rsidR="003D6CDB" w:rsidRDefault="003D6CDB" w:rsidP="003D6CDB">
      <w:pPr>
        <w:tabs>
          <w:tab w:val="clear" w:pos="284"/>
          <w:tab w:val="left" w:pos="708"/>
        </w:tabs>
        <w:rPr>
          <w:rFonts w:cs="Times New Roman"/>
          <w:b/>
          <w:sz w:val="18"/>
        </w:rPr>
      </w:pPr>
      <w:r>
        <w:rPr>
          <w:rFonts w:cs="Times New Roman"/>
        </w:rPr>
        <w:t>Al termine del corso lo studente sarà in grado di:</w:t>
      </w:r>
    </w:p>
    <w:p w14:paraId="32DBF40B" w14:textId="77777777" w:rsidR="007617A1" w:rsidRPr="007C6B94" w:rsidRDefault="00435766" w:rsidP="009875B2">
      <w:pPr>
        <w:numPr>
          <w:ilvl w:val="0"/>
          <w:numId w:val="6"/>
        </w:numPr>
        <w:tabs>
          <w:tab w:val="num" w:pos="142"/>
        </w:tabs>
        <w:spacing w:line="240" w:lineRule="auto"/>
        <w:ind w:left="142" w:hanging="142"/>
        <w:rPr>
          <w:rFonts w:cs="Times New Roman"/>
        </w:rPr>
      </w:pPr>
      <w:r w:rsidRPr="007C6B94">
        <w:rPr>
          <w:rFonts w:cs="Times New Roman"/>
        </w:rPr>
        <w:t>c</w:t>
      </w:r>
      <w:r w:rsidR="009875B2" w:rsidRPr="007C6B94">
        <w:rPr>
          <w:rFonts w:cs="Times New Roman"/>
        </w:rPr>
        <w:t>o</w:t>
      </w:r>
      <w:r w:rsidRPr="007C6B94">
        <w:rPr>
          <w:rFonts w:cs="Times New Roman"/>
        </w:rPr>
        <w:t xml:space="preserve">noscere </w:t>
      </w:r>
      <w:r w:rsidR="007617A1" w:rsidRPr="007C6B94">
        <w:rPr>
          <w:rFonts w:cs="Times New Roman"/>
        </w:rPr>
        <w:t>i concetti cardine della disciplina;</w:t>
      </w:r>
    </w:p>
    <w:p w14:paraId="274FEC38" w14:textId="2CE738F6" w:rsidR="009875B2" w:rsidRDefault="003D6CDB" w:rsidP="7D37CF7E">
      <w:pPr>
        <w:numPr>
          <w:ilvl w:val="0"/>
          <w:numId w:val="6"/>
        </w:numPr>
        <w:tabs>
          <w:tab w:val="num" w:pos="142"/>
        </w:tabs>
        <w:spacing w:line="240" w:lineRule="auto"/>
        <w:ind w:left="142" w:hanging="142"/>
        <w:rPr>
          <w:rFonts w:eastAsia="Times"/>
        </w:rPr>
      </w:pPr>
      <w:r w:rsidRPr="7D37CF7E">
        <w:rPr>
          <w:rFonts w:cs="Times New Roman"/>
        </w:rPr>
        <w:t>a</w:t>
      </w:r>
      <w:r w:rsidR="009875B2" w:rsidRPr="7D37CF7E">
        <w:rPr>
          <w:rFonts w:cs="Times New Roman"/>
        </w:rPr>
        <w:t>nalizzare la struttura e</w:t>
      </w:r>
      <w:r w:rsidRPr="7D37CF7E">
        <w:rPr>
          <w:rFonts w:cs="Times New Roman"/>
        </w:rPr>
        <w:t xml:space="preserve"> il funzionamento di un’azienda;</w:t>
      </w:r>
    </w:p>
    <w:p w14:paraId="78EEBD08" w14:textId="77777777" w:rsidR="00C01351" w:rsidRDefault="00C01351" w:rsidP="00C01351">
      <w:pPr>
        <w:numPr>
          <w:ilvl w:val="0"/>
          <w:numId w:val="6"/>
        </w:numPr>
        <w:tabs>
          <w:tab w:val="num" w:pos="142"/>
        </w:tabs>
        <w:spacing w:line="240" w:lineRule="auto"/>
        <w:ind w:left="142" w:hanging="142"/>
        <w:rPr>
          <w:rFonts w:cs="Times New Roman"/>
        </w:rPr>
      </w:pPr>
      <w:r w:rsidRPr="7D37CF7E">
        <w:rPr>
          <w:rFonts w:cs="Times New Roman"/>
        </w:rPr>
        <w:t>conoscere quali sono le principali decisioni associate alla gestione di un’azienda;</w:t>
      </w:r>
    </w:p>
    <w:p w14:paraId="48C84A53" w14:textId="77777777" w:rsidR="009875B2" w:rsidRDefault="00435766" w:rsidP="009875B2">
      <w:pPr>
        <w:numPr>
          <w:ilvl w:val="0"/>
          <w:numId w:val="6"/>
        </w:numPr>
        <w:tabs>
          <w:tab w:val="num" w:pos="142"/>
        </w:tabs>
        <w:spacing w:after="100" w:afterAutospacing="1" w:line="240" w:lineRule="auto"/>
        <w:ind w:hanging="720"/>
        <w:rPr>
          <w:rFonts w:cs="Times New Roman"/>
        </w:rPr>
      </w:pPr>
      <w:r>
        <w:rPr>
          <w:rFonts w:cs="Times New Roman"/>
        </w:rPr>
        <w:t xml:space="preserve">indagare </w:t>
      </w:r>
      <w:r w:rsidR="009875B2">
        <w:rPr>
          <w:rFonts w:cs="Times New Roman"/>
        </w:rPr>
        <w:t xml:space="preserve">l’ambiente in </w:t>
      </w:r>
      <w:r w:rsidR="003D6CDB">
        <w:rPr>
          <w:rFonts w:cs="Times New Roman"/>
        </w:rPr>
        <w:t>cui l’azienda opera;</w:t>
      </w:r>
    </w:p>
    <w:p w14:paraId="5F1408BA" w14:textId="77777777" w:rsidR="009875B2" w:rsidRDefault="003D6CDB" w:rsidP="009875B2">
      <w:pPr>
        <w:numPr>
          <w:ilvl w:val="0"/>
          <w:numId w:val="6"/>
        </w:numPr>
        <w:tabs>
          <w:tab w:val="num" w:pos="142"/>
        </w:tabs>
        <w:spacing w:after="120" w:line="240" w:lineRule="auto"/>
        <w:ind w:left="142" w:hanging="142"/>
        <w:rPr>
          <w:rFonts w:cs="Times New Roman"/>
        </w:rPr>
      </w:pPr>
      <w:r>
        <w:rPr>
          <w:rFonts w:cs="Times New Roman"/>
        </w:rPr>
        <w:t>comprendere come v</w:t>
      </w:r>
      <w:r w:rsidR="009875B2">
        <w:rPr>
          <w:rFonts w:cs="Times New Roman"/>
        </w:rPr>
        <w:t>alutare l’economicità dell’azienda di produzione attraverso il modello del bilancio di esercizio.</w:t>
      </w:r>
    </w:p>
    <w:p w14:paraId="0A37501D" w14:textId="77777777" w:rsidR="009875B2" w:rsidRDefault="009875B2" w:rsidP="009875B2">
      <w:pPr>
        <w:tabs>
          <w:tab w:val="clear" w:pos="284"/>
          <w:tab w:val="left" w:pos="708"/>
        </w:tabs>
        <w:spacing w:after="120" w:line="240" w:lineRule="auto"/>
        <w:ind w:left="142"/>
        <w:rPr>
          <w:rFonts w:cs="Times New Roman"/>
        </w:rPr>
      </w:pPr>
    </w:p>
    <w:p w14:paraId="7CB91BDD" w14:textId="77777777" w:rsidR="009875B2" w:rsidRDefault="009875B2" w:rsidP="009875B2">
      <w:pPr>
        <w:tabs>
          <w:tab w:val="clear" w:pos="284"/>
          <w:tab w:val="left" w:pos="708"/>
        </w:tabs>
        <w:spacing w:after="120"/>
        <w:rPr>
          <w:rFonts w:cs="Times New Roman"/>
          <w:b/>
          <w:i/>
          <w:smallCaps/>
          <w:sz w:val="18"/>
          <w:szCs w:val="18"/>
        </w:rPr>
      </w:pPr>
      <w:r>
        <w:rPr>
          <w:rFonts w:cs="Times New Roman"/>
          <w:b/>
          <w:i/>
          <w:smallCaps/>
          <w:sz w:val="18"/>
          <w:szCs w:val="18"/>
        </w:rPr>
        <w:t>PROGRAMMA  DEL  CORSO</w:t>
      </w:r>
    </w:p>
    <w:p w14:paraId="46DED0E7" w14:textId="77777777" w:rsidR="009875B2" w:rsidRDefault="009875B2" w:rsidP="009875B2">
      <w:pPr>
        <w:tabs>
          <w:tab w:val="clear" w:pos="284"/>
          <w:tab w:val="left" w:pos="708"/>
        </w:tabs>
        <w:rPr>
          <w:rFonts w:cs="Times New Roman"/>
          <w:b/>
          <w:i/>
          <w:smallCaps/>
          <w:sz w:val="18"/>
          <w:szCs w:val="18"/>
        </w:rPr>
      </w:pPr>
      <w:r>
        <w:rPr>
          <w:rFonts w:cs="Times New Roman"/>
        </w:rPr>
        <w:t xml:space="preserve">Il corso analizza i singoli elementi di cui si compone un’azienda ed approfondisce le diverse variabili che ne influenzano il modo di operare e che caratterizzano l’ambiente in cui essa è inserita. </w:t>
      </w:r>
    </w:p>
    <w:p w14:paraId="6F9963CC" w14:textId="77777777" w:rsidR="009875B2" w:rsidRDefault="009875B2" w:rsidP="009875B2">
      <w:pPr>
        <w:tabs>
          <w:tab w:val="clear" w:pos="284"/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In particolare, gli argomenti affrontati sono i seguenti: </w:t>
      </w:r>
    </w:p>
    <w:p w14:paraId="5DAB6C7B" w14:textId="77777777" w:rsidR="009875B2" w:rsidRDefault="009875B2" w:rsidP="009875B2">
      <w:pPr>
        <w:tabs>
          <w:tab w:val="clear" w:pos="284"/>
          <w:tab w:val="num" w:pos="3905"/>
        </w:tabs>
        <w:spacing w:line="240" w:lineRule="auto"/>
        <w:jc w:val="left"/>
        <w:rPr>
          <w:rFonts w:cs="Times New Roman"/>
        </w:rPr>
      </w:pPr>
    </w:p>
    <w:p w14:paraId="1E1DE505" w14:textId="77777777" w:rsidR="009875B2" w:rsidRDefault="009875B2" w:rsidP="009875B2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la struttura dell’azienda;</w:t>
      </w:r>
    </w:p>
    <w:p w14:paraId="1B309278" w14:textId="77777777" w:rsidR="009875B2" w:rsidRDefault="009875B2" w:rsidP="009875B2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l’assetto istituzionale;</w:t>
      </w:r>
    </w:p>
    <w:p w14:paraId="3E4AF9D8" w14:textId="77777777" w:rsidR="009875B2" w:rsidRDefault="009875B2" w:rsidP="009875B2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le combinazioni economiche;</w:t>
      </w:r>
    </w:p>
    <w:p w14:paraId="4B431A8C" w14:textId="77777777" w:rsidR="009875B2" w:rsidRDefault="009875B2" w:rsidP="009875B2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le scelte di dimensionamento ed estensione;</w:t>
      </w:r>
    </w:p>
    <w:p w14:paraId="1C7DC6E2" w14:textId="77777777" w:rsidR="009875B2" w:rsidRDefault="009875B2" w:rsidP="009875B2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il patrimonio;</w:t>
      </w:r>
    </w:p>
    <w:p w14:paraId="42C5762D" w14:textId="77777777" w:rsidR="009875B2" w:rsidRDefault="009875B2" w:rsidP="009875B2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l’assetto organizzativo e l’organismo personale;</w:t>
      </w:r>
    </w:p>
    <w:p w14:paraId="152EB3EA" w14:textId="77777777" w:rsidR="009875B2" w:rsidRDefault="009875B2" w:rsidP="009875B2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</w:rPr>
      </w:pPr>
      <w:r>
        <w:rPr>
          <w:rFonts w:cs="Times New Roman"/>
        </w:rPr>
        <w:t>l’ambiente economico, i settori, i mercati;</w:t>
      </w:r>
    </w:p>
    <w:p w14:paraId="67F0E8B6" w14:textId="77777777" w:rsidR="009875B2" w:rsidRPr="00C01351" w:rsidRDefault="009875B2" w:rsidP="7D37CF7E">
      <w:pPr>
        <w:numPr>
          <w:ilvl w:val="0"/>
          <w:numId w:val="7"/>
        </w:numPr>
        <w:tabs>
          <w:tab w:val="clear" w:pos="284"/>
          <w:tab w:val="clear" w:pos="720"/>
          <w:tab w:val="num" w:pos="142"/>
          <w:tab w:val="num" w:pos="3905"/>
        </w:tabs>
        <w:spacing w:after="100" w:afterAutospacing="1" w:line="240" w:lineRule="auto"/>
        <w:ind w:left="0" w:firstLine="0"/>
        <w:jc w:val="left"/>
        <w:rPr>
          <w:rFonts w:cs="Times New Roman"/>
          <w:b/>
          <w:bCs/>
        </w:rPr>
      </w:pPr>
      <w:r w:rsidRPr="7D37CF7E">
        <w:rPr>
          <w:rFonts w:cs="Times New Roman"/>
        </w:rPr>
        <w:t>l’economicità delle aziende: condizioni per il conseguimento e modelli di rappresentazione.</w:t>
      </w:r>
    </w:p>
    <w:p w14:paraId="4A5AE380" w14:textId="77777777" w:rsidR="00C01351" w:rsidRPr="00C01351" w:rsidRDefault="00C01351" w:rsidP="7D37CF7E">
      <w:pPr>
        <w:tabs>
          <w:tab w:val="clear" w:pos="284"/>
          <w:tab w:val="left" w:pos="708"/>
        </w:tabs>
        <w:rPr>
          <w:rFonts w:cs="Times New Roman"/>
        </w:rPr>
      </w:pPr>
      <w:r w:rsidRPr="7D37CF7E">
        <w:rPr>
          <w:rFonts w:cs="Times New Roman"/>
        </w:rPr>
        <w:t>Il programma dettagliato contenente il calendario analitico e tutti i materiali didattici u</w:t>
      </w:r>
      <w:r w:rsidR="005C1824" w:rsidRPr="7D37CF7E">
        <w:rPr>
          <w:rFonts w:cs="Times New Roman"/>
        </w:rPr>
        <w:t xml:space="preserve">tilizzati </w:t>
      </w:r>
      <w:r w:rsidRPr="7D37CF7E">
        <w:rPr>
          <w:rFonts w:cs="Times New Roman"/>
        </w:rPr>
        <w:t xml:space="preserve">nel corso (slide del docente, letture, casi, video, ecc.) saranno resi disponibili sulla piattaforma </w:t>
      </w:r>
      <w:proofErr w:type="spellStart"/>
      <w:r w:rsidRPr="7D37CF7E">
        <w:rPr>
          <w:rFonts w:cs="Times New Roman"/>
        </w:rPr>
        <w:t>Blackboard</w:t>
      </w:r>
      <w:proofErr w:type="spellEnd"/>
      <w:r w:rsidRPr="7D37CF7E">
        <w:rPr>
          <w:rFonts w:cs="Times New Roman"/>
        </w:rPr>
        <w:t xml:space="preserve">. </w:t>
      </w:r>
    </w:p>
    <w:p w14:paraId="5C8FF61A" w14:textId="69A6DACD" w:rsidR="009875B2" w:rsidRDefault="009875B2" w:rsidP="009875B2">
      <w:pPr>
        <w:keepNext/>
        <w:tabs>
          <w:tab w:val="clear" w:pos="284"/>
          <w:tab w:val="left" w:pos="708"/>
        </w:tabs>
        <w:spacing w:before="12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lastRenderedPageBreak/>
        <w:t>BIBLIOGRAFIA</w:t>
      </w:r>
      <w:r w:rsidR="006F4345">
        <w:rPr>
          <w:rStyle w:val="Rimandonotaapidipagina"/>
          <w:rFonts w:cs="Times New Roman"/>
          <w:b/>
          <w:i/>
          <w:sz w:val="18"/>
        </w:rPr>
        <w:footnoteReference w:id="1"/>
      </w:r>
    </w:p>
    <w:p w14:paraId="7BB6C0DD" w14:textId="63B9CCAA" w:rsidR="006F4345" w:rsidRDefault="00C01351" w:rsidP="006F4345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7D37CF7E">
        <w:rPr>
          <w:rFonts w:cs="Times New Roman"/>
        </w:rPr>
        <w:t xml:space="preserve">Il testo unico di riferimento del corso è il seguente: </w:t>
      </w:r>
      <w:r w:rsidRPr="7D37CF7E">
        <w:rPr>
          <w:rFonts w:cs="Times New Roman"/>
          <w:smallCaps/>
          <w:noProof/>
          <w:sz w:val="16"/>
          <w:szCs w:val="16"/>
        </w:rPr>
        <w:t>G. Airoldi–G. Brunetti–V. Coda</w:t>
      </w:r>
      <w:r w:rsidRPr="7D37CF7E">
        <w:rPr>
          <w:rFonts w:cs="Times New Roman"/>
          <w:noProof/>
          <w:sz w:val="24"/>
          <w:szCs w:val="24"/>
        </w:rPr>
        <w:t xml:space="preserve">, </w:t>
      </w:r>
      <w:r w:rsidRPr="7D37CF7E">
        <w:rPr>
          <w:rFonts w:cs="Times New Roman"/>
          <w:i/>
          <w:iCs/>
          <w:noProof/>
          <w:sz w:val="18"/>
          <w:szCs w:val="18"/>
        </w:rPr>
        <w:t>Corso di economia aziendale</w:t>
      </w:r>
      <w:r w:rsidRPr="7D37CF7E">
        <w:rPr>
          <w:rFonts w:cs="Times New Roman"/>
          <w:noProof/>
          <w:sz w:val="18"/>
          <w:szCs w:val="18"/>
        </w:rPr>
        <w:t xml:space="preserve">, Il Mulino, Bologna, 2005. </w:t>
      </w:r>
      <w:r w:rsidRPr="7D37CF7E">
        <w:rPr>
          <w:rFonts w:cs="Times New Roman"/>
        </w:rPr>
        <w:t>Gli studenti dovranno basare la loro preparazione, oltre che sulle lezioni, sullo studio di tale manuale, con riferimento alle seguenti parti</w:t>
      </w:r>
      <w:r w:rsidR="009875B2" w:rsidRPr="7D37CF7E">
        <w:rPr>
          <w:rFonts w:cs="Times New Roman"/>
          <w:noProof/>
          <w:sz w:val="18"/>
          <w:szCs w:val="18"/>
        </w:rPr>
        <w:t>:  capp. 1, 2, 3 (§ 3.1, 3</w:t>
      </w:r>
      <w:r w:rsidR="003D0475" w:rsidRPr="7D37CF7E">
        <w:rPr>
          <w:rFonts w:cs="Times New Roman"/>
          <w:noProof/>
          <w:sz w:val="18"/>
          <w:szCs w:val="18"/>
        </w:rPr>
        <w:t>.2, 3.6), 4, 5, 6 (fino al 6.2.</w:t>
      </w:r>
      <w:r w:rsidR="009875B2" w:rsidRPr="7D37CF7E">
        <w:rPr>
          <w:rFonts w:cs="Times New Roman"/>
          <w:noProof/>
          <w:sz w:val="18"/>
          <w:szCs w:val="18"/>
        </w:rPr>
        <w:t xml:space="preserve"> incluso), 9, 10, 11, 12, 14, 15 (fino al 15.7 incluso), 17.2. </w:t>
      </w:r>
      <w:r w:rsidR="006F4345">
        <w:rPr>
          <w:rFonts w:cs="Times New Roman"/>
          <w:noProof/>
          <w:sz w:val="18"/>
          <w:szCs w:val="18"/>
        </w:rPr>
        <w:t xml:space="preserve">       </w:t>
      </w:r>
      <w:hyperlink r:id="rId12" w:history="1">
        <w:r w:rsidR="006F4345" w:rsidRPr="006F4345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C786FF9" w14:textId="761A2E99" w:rsidR="009875B2" w:rsidRPr="007C6B94" w:rsidRDefault="009875B2" w:rsidP="7D37CF7E">
      <w:pPr>
        <w:ind w:right="27"/>
        <w:rPr>
          <w:rFonts w:cs="Times New Roman"/>
          <w:noProof/>
          <w:sz w:val="18"/>
          <w:szCs w:val="18"/>
        </w:rPr>
      </w:pPr>
    </w:p>
    <w:p w14:paraId="02EB378F" w14:textId="77777777" w:rsidR="009875B2" w:rsidRPr="007C6B94" w:rsidRDefault="009875B2" w:rsidP="005D1780">
      <w:pPr>
        <w:tabs>
          <w:tab w:val="clear" w:pos="284"/>
          <w:tab w:val="left" w:pos="708"/>
        </w:tabs>
        <w:spacing w:line="220" w:lineRule="exact"/>
        <w:ind w:right="27"/>
        <w:rPr>
          <w:rFonts w:cs="Times New Roman"/>
          <w:noProof/>
          <w:sz w:val="18"/>
          <w:szCs w:val="18"/>
        </w:rPr>
      </w:pPr>
    </w:p>
    <w:p w14:paraId="4AAF8575" w14:textId="77777777" w:rsidR="009875B2" w:rsidRDefault="009875B2" w:rsidP="7D37CF7E">
      <w:pPr>
        <w:tabs>
          <w:tab w:val="clear" w:pos="284"/>
          <w:tab w:val="left" w:pos="708"/>
        </w:tabs>
        <w:spacing w:before="240" w:after="120"/>
        <w:jc w:val="left"/>
        <w:rPr>
          <w:rFonts w:cs="Times New Roman"/>
          <w:b/>
          <w:bCs/>
          <w:i/>
          <w:iCs/>
          <w:sz w:val="18"/>
          <w:szCs w:val="18"/>
        </w:rPr>
      </w:pPr>
      <w:r w:rsidRPr="7D37CF7E">
        <w:rPr>
          <w:rFonts w:cs="Times New Roman"/>
          <w:b/>
          <w:bCs/>
          <w:i/>
          <w:iCs/>
          <w:sz w:val="18"/>
          <w:szCs w:val="18"/>
        </w:rPr>
        <w:t>DIDATTICA DEL CORSO</w:t>
      </w:r>
    </w:p>
    <w:p w14:paraId="61700B61" w14:textId="6A94CA83" w:rsidR="009875B2" w:rsidRPr="00944797" w:rsidRDefault="00EF2F64" w:rsidP="7D37CF7E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  <w:r w:rsidRPr="7D37CF7E">
        <w:rPr>
          <w:rFonts w:cs="Times New Roman"/>
          <w:noProof/>
          <w:sz w:val="18"/>
          <w:szCs w:val="18"/>
        </w:rPr>
        <w:t>Il corso prevede l’utilizzo di diversi metodi didattici</w:t>
      </w:r>
      <w:r w:rsidR="00D27CFB" w:rsidRPr="7D37CF7E">
        <w:rPr>
          <w:rFonts w:cs="Times New Roman"/>
          <w:noProof/>
          <w:sz w:val="18"/>
          <w:szCs w:val="18"/>
        </w:rPr>
        <w:t>: l</w:t>
      </w:r>
      <w:r w:rsidR="009875B2" w:rsidRPr="7D37CF7E">
        <w:rPr>
          <w:rFonts w:cs="Times New Roman"/>
          <w:noProof/>
          <w:sz w:val="18"/>
          <w:szCs w:val="18"/>
        </w:rPr>
        <w:t>ezioni frontali, esercitazioni</w:t>
      </w:r>
      <w:r w:rsidR="005D1780" w:rsidRPr="7D37CF7E">
        <w:rPr>
          <w:rFonts w:cs="Times New Roman"/>
          <w:noProof/>
          <w:sz w:val="18"/>
          <w:szCs w:val="18"/>
        </w:rPr>
        <w:t>, discussione</w:t>
      </w:r>
      <w:r w:rsidR="009875B2" w:rsidRPr="7D37CF7E">
        <w:rPr>
          <w:rFonts w:cs="Times New Roman"/>
          <w:noProof/>
          <w:sz w:val="18"/>
          <w:szCs w:val="18"/>
        </w:rPr>
        <w:t xml:space="preserve"> di casi aziendali</w:t>
      </w:r>
      <w:r w:rsidR="005D1780" w:rsidRPr="7D37CF7E">
        <w:rPr>
          <w:rFonts w:cs="Times New Roman"/>
          <w:noProof/>
          <w:sz w:val="18"/>
          <w:szCs w:val="18"/>
        </w:rPr>
        <w:t xml:space="preserve"> e testimonianze</w:t>
      </w:r>
      <w:r w:rsidR="00D27CFB" w:rsidRPr="7D37CF7E">
        <w:rPr>
          <w:rFonts w:cs="Times New Roman"/>
          <w:noProof/>
          <w:sz w:val="18"/>
          <w:szCs w:val="18"/>
        </w:rPr>
        <w:t>, finalizzate ad arricchire la capacità di analisi e lo spirito critico degli studenti.</w:t>
      </w:r>
    </w:p>
    <w:p w14:paraId="6A05A809" w14:textId="77777777" w:rsidR="009875B2" w:rsidRDefault="009875B2" w:rsidP="009875B2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</w:p>
    <w:p w14:paraId="030C59BB" w14:textId="77777777" w:rsidR="009875B2" w:rsidRDefault="009875B2" w:rsidP="009875B2">
      <w:pPr>
        <w:tabs>
          <w:tab w:val="clear" w:pos="284"/>
          <w:tab w:val="left" w:pos="708"/>
        </w:tabs>
        <w:spacing w:before="240" w:after="120" w:line="220" w:lineRule="exact"/>
        <w:jc w:val="left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 xml:space="preserve">METODO </w:t>
      </w:r>
      <w:r w:rsidR="002B1DE6">
        <w:rPr>
          <w:rFonts w:cs="Times New Roman"/>
          <w:b/>
          <w:i/>
          <w:sz w:val="18"/>
        </w:rPr>
        <w:t xml:space="preserve">E CRITERI </w:t>
      </w:r>
      <w:r>
        <w:rPr>
          <w:rFonts w:cs="Times New Roman"/>
          <w:b/>
          <w:i/>
          <w:sz w:val="18"/>
        </w:rPr>
        <w:t>DI VALUTAZIONE</w:t>
      </w:r>
    </w:p>
    <w:p w14:paraId="735695E1" w14:textId="5E7EC25D" w:rsidR="005455C3" w:rsidRDefault="009875B2" w:rsidP="7D37CF7E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  <w:r w:rsidRPr="7D37CF7E">
        <w:rPr>
          <w:rFonts w:cs="Times New Roman"/>
          <w:noProof/>
          <w:sz w:val="18"/>
          <w:szCs w:val="18"/>
        </w:rPr>
        <w:t xml:space="preserve">La valutazione è effettuata sulla base di una prova scritta della durata </w:t>
      </w:r>
      <w:r w:rsidR="005455C3" w:rsidRPr="7D37CF7E">
        <w:rPr>
          <w:rFonts w:cs="Times New Roman"/>
          <w:noProof/>
          <w:sz w:val="18"/>
          <w:szCs w:val="18"/>
        </w:rPr>
        <w:t xml:space="preserve">di circa un’ora </w:t>
      </w:r>
      <w:r w:rsidR="007617A1" w:rsidRPr="7D37CF7E">
        <w:rPr>
          <w:rFonts w:cs="Times New Roman"/>
          <w:noProof/>
          <w:sz w:val="18"/>
          <w:szCs w:val="18"/>
        </w:rPr>
        <w:t>con un punteggio espresso in trentesimi</w:t>
      </w:r>
      <w:r w:rsidR="005455C3" w:rsidRPr="7D37CF7E">
        <w:rPr>
          <w:rFonts w:cs="Times New Roman"/>
          <w:noProof/>
          <w:sz w:val="18"/>
          <w:szCs w:val="18"/>
        </w:rPr>
        <w:t xml:space="preserve">. </w:t>
      </w:r>
    </w:p>
    <w:p w14:paraId="438E9425" w14:textId="77777777" w:rsidR="009875B2" w:rsidRDefault="009875B2" w:rsidP="009875B2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La prova è composta da:</w:t>
      </w:r>
    </w:p>
    <w:p w14:paraId="6778E759" w14:textId="77777777" w:rsidR="008E0906" w:rsidRDefault="009875B2" w:rsidP="008E0906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 xml:space="preserve">- domande a risposta </w:t>
      </w:r>
      <w:r w:rsidR="008E0906">
        <w:rPr>
          <w:rFonts w:cs="Times New Roman"/>
          <w:noProof/>
          <w:sz w:val="18"/>
        </w:rPr>
        <w:t>multipla;</w:t>
      </w:r>
    </w:p>
    <w:p w14:paraId="43F7EC24" w14:textId="77777777" w:rsidR="008E0906" w:rsidRDefault="008E0906" w:rsidP="008E0906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- domande aperte;</w:t>
      </w:r>
    </w:p>
    <w:p w14:paraId="090396B7" w14:textId="77777777" w:rsidR="008E0906" w:rsidRDefault="008E0906" w:rsidP="008E0906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</w:rPr>
      </w:pPr>
      <w:r>
        <w:rPr>
          <w:rFonts w:cs="Times New Roman"/>
          <w:noProof/>
          <w:sz w:val="18"/>
        </w:rPr>
        <w:t>- esercizi con quesiti a risposta multipla.</w:t>
      </w:r>
    </w:p>
    <w:p w14:paraId="205EEEB9" w14:textId="77777777" w:rsidR="009875B2" w:rsidRPr="00412B46" w:rsidRDefault="00412B46" w:rsidP="7D37CF7E">
      <w:pPr>
        <w:rPr>
          <w:rFonts w:cs="Times New Roman"/>
          <w:noProof/>
          <w:sz w:val="18"/>
          <w:szCs w:val="18"/>
        </w:rPr>
      </w:pPr>
      <w:r w:rsidRPr="7D37CF7E">
        <w:rPr>
          <w:rFonts w:cs="Times New Roman"/>
          <w:noProof/>
          <w:sz w:val="18"/>
          <w:szCs w:val="18"/>
        </w:rPr>
        <w:t>Nella valutazione delle risposte aperte sarà posta attenzione alla capacità dello studente di creare collegamenti fra i diversi temi trattati, gli aspetti teorici e le evidenze empiriche, utilizzando un linguaggio appropriato.</w:t>
      </w:r>
    </w:p>
    <w:p w14:paraId="32AED310" w14:textId="77777777" w:rsidR="009875B2" w:rsidRDefault="009875B2" w:rsidP="009875B2">
      <w:pPr>
        <w:spacing w:before="480"/>
        <w:outlineLvl w:val="0"/>
        <w:rPr>
          <w:b/>
          <w:i/>
          <w:noProof/>
        </w:rPr>
      </w:pPr>
      <w:r>
        <w:rPr>
          <w:b/>
          <w:i/>
          <w:noProof/>
        </w:rPr>
        <w:t>ORARIO E LUOGO DI RICEVIMENTO STUDENTI</w:t>
      </w:r>
    </w:p>
    <w:p w14:paraId="2E9B7C2B" w14:textId="77777777" w:rsidR="009875B2" w:rsidRDefault="009875B2" w:rsidP="009875B2">
      <w:pPr>
        <w:spacing w:before="240"/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3" w:history="1">
        <w:r>
          <w:rPr>
            <w:rStyle w:val="Collegamentoipertestuale"/>
            <w:szCs w:val="18"/>
          </w:rPr>
          <w:t>http://docenti.unicatt.it/</w:t>
        </w:r>
      </w:hyperlink>
    </w:p>
    <w:p w14:paraId="5A39BBE3" w14:textId="77777777" w:rsidR="009875B2" w:rsidRDefault="009875B2" w:rsidP="009875B2">
      <w:pPr>
        <w:pStyle w:val="Testo2"/>
        <w:rPr>
          <w:sz w:val="18"/>
          <w:szCs w:val="20"/>
        </w:rPr>
      </w:pPr>
    </w:p>
    <w:p w14:paraId="41C8F396" w14:textId="77777777" w:rsidR="009875B2" w:rsidRDefault="009875B2" w:rsidP="009875B2"/>
    <w:p w14:paraId="1FC1D5EF" w14:textId="77777777" w:rsidR="002B1DE6" w:rsidRPr="00D659FB" w:rsidRDefault="002B1DE6" w:rsidP="002B1DE6">
      <w:pPr>
        <w:tabs>
          <w:tab w:val="clear" w:pos="284"/>
        </w:tabs>
        <w:autoSpaceDE w:val="0"/>
        <w:autoSpaceDN w:val="0"/>
        <w:adjustRightInd w:val="0"/>
        <w:spacing w:before="12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</w:p>
    <w:p w14:paraId="48C303CF" w14:textId="77777777" w:rsidR="002B1DE6" w:rsidRPr="002B1DE6" w:rsidRDefault="002B1DE6" w:rsidP="002B1DE6">
      <w:pPr>
        <w:pStyle w:val="Testo2"/>
        <w:spacing w:before="120" w:after="120" w:line="240" w:lineRule="exact"/>
        <w:rPr>
          <w:rFonts w:ascii="Times" w:hAnsi="Times"/>
          <w:sz w:val="18"/>
          <w:szCs w:val="20"/>
        </w:rPr>
      </w:pPr>
      <w:r w:rsidRPr="002B1DE6">
        <w:rPr>
          <w:rFonts w:ascii="Times" w:hAnsi="Times"/>
          <w:sz w:val="18"/>
          <w:szCs w:val="20"/>
        </w:rPr>
        <w:t>La frequenza alle lezioni, anche se non obbligatoria, è consigliata.</w:t>
      </w:r>
    </w:p>
    <w:p w14:paraId="72A3D3EC" w14:textId="77777777" w:rsidR="00E50BDF" w:rsidRPr="009875B2" w:rsidRDefault="00E50BDF" w:rsidP="00117BEC"/>
    <w:sectPr w:rsidR="00E50BDF" w:rsidRPr="009875B2" w:rsidSect="005D1780">
      <w:pgSz w:w="11906" w:h="16838"/>
      <w:pgMar w:top="3515" w:right="155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3E65" w14:textId="77777777" w:rsidR="006F4345" w:rsidRDefault="006F4345" w:rsidP="006F4345">
      <w:pPr>
        <w:spacing w:line="240" w:lineRule="auto"/>
      </w:pPr>
      <w:r>
        <w:separator/>
      </w:r>
    </w:p>
  </w:endnote>
  <w:endnote w:type="continuationSeparator" w:id="0">
    <w:p w14:paraId="030A75A9" w14:textId="77777777" w:rsidR="006F4345" w:rsidRDefault="006F4345" w:rsidP="006F4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04A20" w14:textId="77777777" w:rsidR="006F4345" w:rsidRDefault="006F4345" w:rsidP="006F4345">
      <w:pPr>
        <w:spacing w:line="240" w:lineRule="auto"/>
      </w:pPr>
      <w:r>
        <w:separator/>
      </w:r>
    </w:p>
  </w:footnote>
  <w:footnote w:type="continuationSeparator" w:id="0">
    <w:p w14:paraId="136E5667" w14:textId="77777777" w:rsidR="006F4345" w:rsidRDefault="006F4345" w:rsidP="006F4345">
      <w:pPr>
        <w:spacing w:line="240" w:lineRule="auto"/>
      </w:pPr>
      <w:r>
        <w:continuationSeparator/>
      </w:r>
    </w:p>
  </w:footnote>
  <w:footnote w:id="1">
    <w:p w14:paraId="73557346" w14:textId="77777777" w:rsidR="006F4345" w:rsidRDefault="006F4345" w:rsidP="006F434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4124E056" w14:textId="433072CB" w:rsidR="006F4345" w:rsidRDefault="006F434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43851"/>
    <w:multiLevelType w:val="hybridMultilevel"/>
    <w:tmpl w:val="EEFAA6F2"/>
    <w:lvl w:ilvl="0" w:tplc="01882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354DD"/>
    <w:multiLevelType w:val="hybridMultilevel"/>
    <w:tmpl w:val="373A0A68"/>
    <w:lvl w:ilvl="0" w:tplc="92680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902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38B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6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2F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09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A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8B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08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F"/>
    <w:rsid w:val="0004621E"/>
    <w:rsid w:val="00053183"/>
    <w:rsid w:val="00092702"/>
    <w:rsid w:val="000E3D4E"/>
    <w:rsid w:val="001104EE"/>
    <w:rsid w:val="00117BEC"/>
    <w:rsid w:val="00126682"/>
    <w:rsid w:val="001279C5"/>
    <w:rsid w:val="00127F99"/>
    <w:rsid w:val="00160954"/>
    <w:rsid w:val="0016458B"/>
    <w:rsid w:val="00180FAC"/>
    <w:rsid w:val="00193B02"/>
    <w:rsid w:val="001B2BFB"/>
    <w:rsid w:val="00240B85"/>
    <w:rsid w:val="002804BF"/>
    <w:rsid w:val="002B1DE6"/>
    <w:rsid w:val="002B6E56"/>
    <w:rsid w:val="003444A9"/>
    <w:rsid w:val="003541DE"/>
    <w:rsid w:val="00371840"/>
    <w:rsid w:val="003C7481"/>
    <w:rsid w:val="003D0475"/>
    <w:rsid w:val="003D6CDB"/>
    <w:rsid w:val="00412B46"/>
    <w:rsid w:val="00435766"/>
    <w:rsid w:val="00460272"/>
    <w:rsid w:val="00484D19"/>
    <w:rsid w:val="004A68C9"/>
    <w:rsid w:val="004E12C7"/>
    <w:rsid w:val="005455C3"/>
    <w:rsid w:val="005C1824"/>
    <w:rsid w:val="005C2BF7"/>
    <w:rsid w:val="005D1780"/>
    <w:rsid w:val="0065160D"/>
    <w:rsid w:val="00686278"/>
    <w:rsid w:val="006F1D37"/>
    <w:rsid w:val="006F4345"/>
    <w:rsid w:val="00714F5C"/>
    <w:rsid w:val="00760E15"/>
    <w:rsid w:val="007617A1"/>
    <w:rsid w:val="00765213"/>
    <w:rsid w:val="00772EF3"/>
    <w:rsid w:val="007A7B96"/>
    <w:rsid w:val="007B56A3"/>
    <w:rsid w:val="007C6B94"/>
    <w:rsid w:val="007C7112"/>
    <w:rsid w:val="008004E8"/>
    <w:rsid w:val="00841A21"/>
    <w:rsid w:val="008A5028"/>
    <w:rsid w:val="008E0906"/>
    <w:rsid w:val="00901CBC"/>
    <w:rsid w:val="009025A4"/>
    <w:rsid w:val="009307D1"/>
    <w:rsid w:val="009320F2"/>
    <w:rsid w:val="00944797"/>
    <w:rsid w:val="0097758B"/>
    <w:rsid w:val="009875B2"/>
    <w:rsid w:val="009A0FD5"/>
    <w:rsid w:val="009B5AA6"/>
    <w:rsid w:val="00AB4C0C"/>
    <w:rsid w:val="00AD3B8E"/>
    <w:rsid w:val="00AE48B4"/>
    <w:rsid w:val="00B74679"/>
    <w:rsid w:val="00BB44FF"/>
    <w:rsid w:val="00C01351"/>
    <w:rsid w:val="00C44F48"/>
    <w:rsid w:val="00C715F9"/>
    <w:rsid w:val="00CE7CA0"/>
    <w:rsid w:val="00D27CFB"/>
    <w:rsid w:val="00D318F1"/>
    <w:rsid w:val="00D929F1"/>
    <w:rsid w:val="00DF41E5"/>
    <w:rsid w:val="00E1181E"/>
    <w:rsid w:val="00E24CE6"/>
    <w:rsid w:val="00E50BDF"/>
    <w:rsid w:val="00EB75A4"/>
    <w:rsid w:val="00EC73BE"/>
    <w:rsid w:val="00ED535C"/>
    <w:rsid w:val="00EE0646"/>
    <w:rsid w:val="00EF2F64"/>
    <w:rsid w:val="00EF6D1A"/>
    <w:rsid w:val="00EF77B2"/>
    <w:rsid w:val="00F40B44"/>
    <w:rsid w:val="00F6626A"/>
    <w:rsid w:val="00F81E48"/>
    <w:rsid w:val="00FA502C"/>
    <w:rsid w:val="00FB6DBE"/>
    <w:rsid w:val="00FD01F7"/>
    <w:rsid w:val="0986CCC9"/>
    <w:rsid w:val="34F3CEDF"/>
    <w:rsid w:val="44929E4D"/>
    <w:rsid w:val="45CB76D7"/>
    <w:rsid w:val="4A0F4B08"/>
    <w:rsid w:val="50DD6995"/>
    <w:rsid w:val="7D37CF7E"/>
    <w:rsid w:val="7DE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8A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szCs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pPr>
      <w:tabs>
        <w:tab w:val="num" w:pos="0"/>
      </w:tabs>
      <w:spacing w:line="220" w:lineRule="exact"/>
      <w:jc w:val="both"/>
    </w:pPr>
    <w:rPr>
      <w:noProof/>
      <w:sz w:val="24"/>
      <w:szCs w:val="24"/>
    </w:rPr>
  </w:style>
  <w:style w:type="character" w:styleId="Collegamentoipertestuale">
    <w:name w:val="Hyperlink"/>
    <w:rsid w:val="0019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481"/>
    <w:pPr>
      <w:ind w:left="720"/>
      <w:contextualSpacing/>
    </w:pPr>
  </w:style>
  <w:style w:type="character" w:styleId="Rimandocommento">
    <w:name w:val="annotation reference"/>
    <w:basedOn w:val="Carpredefinitoparagrafo"/>
    <w:rsid w:val="001645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458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6458B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164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6458B"/>
    <w:rPr>
      <w:rFonts w:ascii="Times" w:hAnsi="Times" w:cs="Times"/>
      <w:b/>
      <w:bCs/>
    </w:rPr>
  </w:style>
  <w:style w:type="paragraph" w:styleId="Testofumetto">
    <w:name w:val="Balloon Text"/>
    <w:basedOn w:val="Normale"/>
    <w:link w:val="TestofumettoCarattere"/>
    <w:rsid w:val="0016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5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A68C9"/>
  </w:style>
  <w:style w:type="paragraph" w:customStyle="1" w:styleId="xmsonormal">
    <w:name w:val="x_msonormal"/>
    <w:basedOn w:val="Normale"/>
    <w:rsid w:val="00E24CE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sto2Carattere">
    <w:name w:val="Testo 2 Carattere"/>
    <w:link w:val="Testo2"/>
    <w:locked/>
    <w:rsid w:val="00117BEC"/>
    <w:rPr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434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4345"/>
    <w:rPr>
      <w:rFonts w:ascii="Times" w:hAnsi="Times" w:cs="Times"/>
    </w:rPr>
  </w:style>
  <w:style w:type="character" w:styleId="Rimandonotaapidipagina">
    <w:name w:val="footnote reference"/>
    <w:basedOn w:val="Carpredefinitoparagrafo"/>
    <w:semiHidden/>
    <w:unhideWhenUsed/>
    <w:rsid w:val="006F4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szCs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pPr>
      <w:tabs>
        <w:tab w:val="num" w:pos="0"/>
      </w:tabs>
      <w:spacing w:line="220" w:lineRule="exact"/>
      <w:jc w:val="both"/>
    </w:pPr>
    <w:rPr>
      <w:noProof/>
      <w:sz w:val="24"/>
      <w:szCs w:val="24"/>
    </w:rPr>
  </w:style>
  <w:style w:type="character" w:styleId="Collegamentoipertestuale">
    <w:name w:val="Hyperlink"/>
    <w:rsid w:val="0019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7481"/>
    <w:pPr>
      <w:ind w:left="720"/>
      <w:contextualSpacing/>
    </w:pPr>
  </w:style>
  <w:style w:type="character" w:styleId="Rimandocommento">
    <w:name w:val="annotation reference"/>
    <w:basedOn w:val="Carpredefinitoparagrafo"/>
    <w:rsid w:val="001645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458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6458B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164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6458B"/>
    <w:rPr>
      <w:rFonts w:ascii="Times" w:hAnsi="Times" w:cs="Times"/>
      <w:b/>
      <w:bCs/>
    </w:rPr>
  </w:style>
  <w:style w:type="paragraph" w:styleId="Testofumetto">
    <w:name w:val="Balloon Text"/>
    <w:basedOn w:val="Normale"/>
    <w:link w:val="TestofumettoCarattere"/>
    <w:rsid w:val="0016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5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A68C9"/>
  </w:style>
  <w:style w:type="paragraph" w:customStyle="1" w:styleId="xmsonormal">
    <w:name w:val="x_msonormal"/>
    <w:basedOn w:val="Normale"/>
    <w:rsid w:val="00E24CE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sto2Carattere">
    <w:name w:val="Testo 2 Carattere"/>
    <w:link w:val="Testo2"/>
    <w:locked/>
    <w:rsid w:val="00117BEC"/>
    <w:rPr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434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4345"/>
    <w:rPr>
      <w:rFonts w:ascii="Times" w:hAnsi="Times" w:cs="Times"/>
    </w:rPr>
  </w:style>
  <w:style w:type="character" w:styleId="Rimandonotaapidipagina">
    <w:name w:val="footnote reference"/>
    <w:basedOn w:val="Carpredefinitoparagrafo"/>
    <w:semiHidden/>
    <w:unhideWhenUsed/>
    <w:rsid w:val="006F4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4695-BB4E-4EF0-A9DD-3062A1F5A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9EF74-2FB9-41B6-A95E-2D25624A2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EDCBC-3034-4403-9840-040CFE733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D2AF1-DACB-4831-AD5C-C3E42A83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458</Words>
  <Characters>2837</Characters>
  <Application>Microsoft Office Word</Application>
  <DocSecurity>0</DocSecurity>
  <Lines>23</Lines>
  <Paragraphs>6</Paragraphs>
  <ScaleCrop>false</ScaleCrop>
  <Company>U.C.S.C. MILANO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14</cp:revision>
  <cp:lastPrinted>2007-04-19T14:40:00Z</cp:lastPrinted>
  <dcterms:created xsi:type="dcterms:W3CDTF">2020-05-31T14:36:00Z</dcterms:created>
  <dcterms:modified xsi:type="dcterms:W3CDTF">2021-08-25T14:08:00Z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