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4B" w:rsidRPr="00F2231A" w:rsidRDefault="00D55D4B" w:rsidP="00D55D4B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bCs/>
          <w:kern w:val="32"/>
          <w:lang w:val="en-US"/>
        </w:rPr>
      </w:pPr>
      <w:r w:rsidRPr="00F2231A">
        <w:rPr>
          <w:rFonts w:ascii="Times New Roman" w:hAnsi="Times New Roman"/>
          <w:b/>
          <w:bCs/>
          <w:kern w:val="32"/>
          <w:lang w:val="en-US"/>
        </w:rPr>
        <w:t>Content e Digital Marketing</w:t>
      </w:r>
    </w:p>
    <w:p w:rsidR="00D55D4B" w:rsidRPr="00D55D4B" w:rsidRDefault="00D55D4B" w:rsidP="00D55D4B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F2231A">
        <w:rPr>
          <w:rFonts w:ascii="Times New Roman" w:hAnsi="Times New Roman"/>
          <w:bCs/>
          <w:smallCaps/>
          <w:kern w:val="32"/>
          <w:sz w:val="18"/>
          <w:szCs w:val="18"/>
          <w:lang w:val="en-US"/>
        </w:rPr>
        <w:t xml:space="preserve">Prof. </w:t>
      </w:r>
      <w:r w:rsidRPr="00D55D4B">
        <w:rPr>
          <w:rFonts w:ascii="Times New Roman" w:hAnsi="Times New Roman"/>
          <w:bCs/>
          <w:smallCaps/>
          <w:kern w:val="32"/>
          <w:sz w:val="18"/>
          <w:szCs w:val="18"/>
        </w:rPr>
        <w:t>Roberto Nelli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OBIETTIVO DEL CORSO E RISULTATI DI APPRENDIMENTO ATTESI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Il corso è volto ad approfondire le principali trasformazioni in atto nelle strategie e nelle politiche di marketing a seguito dell’adozione da parte dell’impresa di una strategia digitale.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Dopo un richiamo dei concetti fondamentali del marketing e delle tendenze evolutive più attuali a livello internazionale, il corso si pone l’obiettivo di approfondire i presupposti e le condizioni di efficacia per l’attuazione di una strategia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marketing, fornendo agli studenti gli strumenti concettuali e operativi per la definizione di un piano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 e per la misurazione dei risultati conseguiti.</w:t>
      </w:r>
    </w:p>
    <w:p w:rsidR="00D55D4B" w:rsidRPr="00D55D4B" w:rsidRDefault="00D55D4B" w:rsidP="00D55D4B">
      <w:pPr>
        <w:pStyle w:val="Corpodeltesto21"/>
        <w:ind w:firstLine="0"/>
        <w:jc w:val="both"/>
        <w:rPr>
          <w:sz w:val="18"/>
          <w:szCs w:val="18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sz w:val="18"/>
          <w:szCs w:val="18"/>
        </w:rPr>
      </w:pPr>
      <w:r w:rsidRPr="00D55D4B">
        <w:rPr>
          <w:sz w:val="18"/>
          <w:szCs w:val="18"/>
        </w:rPr>
        <w:t>Al termine del corso gli studenti: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avranno compreso i concetti fondamentali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e </w:t>
      </w:r>
      <w:proofErr w:type="spellStart"/>
      <w:r w:rsidRPr="00D55D4B">
        <w:rPr>
          <w:sz w:val="18"/>
          <w:szCs w:val="18"/>
        </w:rPr>
        <w:t>digital</w:t>
      </w:r>
      <w:proofErr w:type="spellEnd"/>
      <w:r w:rsidRPr="00D55D4B">
        <w:rPr>
          <w:sz w:val="18"/>
          <w:szCs w:val="18"/>
        </w:rPr>
        <w:t xml:space="preserve"> marketing;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avranno compreso le fasi del processo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e </w:t>
      </w:r>
      <w:proofErr w:type="spellStart"/>
      <w:r w:rsidRPr="00D55D4B">
        <w:rPr>
          <w:sz w:val="18"/>
          <w:szCs w:val="18"/>
        </w:rPr>
        <w:t>digital</w:t>
      </w:r>
      <w:proofErr w:type="spellEnd"/>
      <w:r w:rsidRPr="00D55D4B">
        <w:rPr>
          <w:sz w:val="18"/>
          <w:szCs w:val="18"/>
        </w:rPr>
        <w:t xml:space="preserve"> marketing;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saranno in grado di valutare con autonomia di giudizio le diverse opzioni strategiche e le conseguenti politiche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marketing;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saranno in grado di impostare e di presentare un piano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marketing in relazione a una specifica problematica concreta che verrà proposta durante il corso.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sz w:val="20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PROGRAMMA DEL CORSO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pStyle w:val="Rientrocorpodeltesto"/>
        <w:rPr>
          <w:sz w:val="18"/>
          <w:szCs w:val="18"/>
        </w:rPr>
      </w:pPr>
      <w:r w:rsidRPr="00D55D4B">
        <w:rPr>
          <w:sz w:val="18"/>
          <w:szCs w:val="18"/>
        </w:rPr>
        <w:t>-</w:t>
      </w:r>
      <w:r w:rsidRPr="00D55D4B">
        <w:rPr>
          <w:sz w:val="18"/>
          <w:szCs w:val="18"/>
        </w:rPr>
        <w:tab/>
        <w:t>I concetti fondamentali del marketing: relazione e valore</w:t>
      </w:r>
    </w:p>
    <w:p w:rsidR="00D55D4B" w:rsidRPr="00D55D4B" w:rsidRDefault="00D55D4B" w:rsidP="00D55D4B">
      <w:pPr>
        <w:ind w:left="284" w:hanging="283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-</w:t>
      </w:r>
      <w:r w:rsidRPr="00D55D4B">
        <w:rPr>
          <w:rFonts w:ascii="Times New Roman" w:hAnsi="Times New Roman"/>
          <w:sz w:val="18"/>
          <w:szCs w:val="18"/>
        </w:rPr>
        <w:tab/>
        <w:t>La ridefinizione della strategia di marketing a seguito dell’introduzione delle tecnologie digitali: opportunità e minacce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marketing: un nuovo approccio alla creazione di valore e allo sviluppo di relazioni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  <w:lang w:val="en-GB"/>
        </w:rPr>
      </w:pPr>
      <w:r w:rsidRPr="00D55D4B">
        <w:rPr>
          <w:rFonts w:ascii="Times New Roman" w:hAnsi="Times New Roman"/>
          <w:sz w:val="18"/>
          <w:szCs w:val="18"/>
          <w:lang w:val="en-GB"/>
        </w:rPr>
        <w:t xml:space="preserve">Il </w:t>
      </w:r>
      <w:r w:rsidRPr="00D55D4B">
        <w:rPr>
          <w:rFonts w:ascii="Times New Roman" w:hAnsi="Times New Roman"/>
          <w:sz w:val="18"/>
          <w:szCs w:val="18"/>
          <w:lang w:val="en-US"/>
        </w:rPr>
        <w:t>content e digital marketing</w:t>
      </w:r>
      <w:r w:rsidRPr="00D55D4B">
        <w:rPr>
          <w:rFonts w:ascii="Times New Roman" w:hAnsi="Times New Roman"/>
          <w:sz w:val="18"/>
          <w:szCs w:val="18"/>
          <w:lang w:val="en-GB"/>
        </w:rPr>
        <w:t xml:space="preserve"> in </w:t>
      </w:r>
      <w:proofErr w:type="spellStart"/>
      <w:r w:rsidRPr="00D55D4B">
        <w:rPr>
          <w:rFonts w:ascii="Times New Roman" w:hAnsi="Times New Roman"/>
          <w:sz w:val="18"/>
          <w:szCs w:val="18"/>
          <w:lang w:val="en-GB"/>
        </w:rPr>
        <w:t>ambito</w:t>
      </w:r>
      <w:proofErr w:type="spellEnd"/>
      <w:r w:rsidRPr="00D55D4B">
        <w:rPr>
          <w:rFonts w:ascii="Times New Roman" w:hAnsi="Times New Roman"/>
          <w:sz w:val="18"/>
          <w:szCs w:val="18"/>
          <w:lang w:val="en-GB"/>
        </w:rPr>
        <w:t xml:space="preserve"> business-to-consumer e business-to-business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processo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piano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</w:t>
      </w:r>
    </w:p>
    <w:p w:rsidR="00D55D4B" w:rsidRPr="00D55D4B" w:rsidRDefault="00D55D4B" w:rsidP="00D55D4B">
      <w:pPr>
        <w:numPr>
          <w:ilvl w:val="0"/>
          <w:numId w:val="1"/>
        </w:numPr>
        <w:spacing w:after="60" w:line="240" w:lineRule="auto"/>
        <w:jc w:val="left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 nell’esperienza italiana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BIBLIOGRAFIA</w:t>
      </w:r>
      <w:r w:rsidR="00F2231A">
        <w:rPr>
          <w:rStyle w:val="Rimandonotaapidipagina"/>
          <w:b/>
          <w:i/>
          <w:sz w:val="20"/>
        </w:rPr>
        <w:footnoteReference w:id="1"/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F2231A" w:rsidRDefault="00D55D4B" w:rsidP="00F2231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D55D4B">
        <w:rPr>
          <w:rFonts w:ascii="Times New Roman" w:hAnsi="Times New Roman"/>
          <w:sz w:val="18"/>
          <w:szCs w:val="18"/>
        </w:rPr>
        <w:t xml:space="preserve">R.P. </w:t>
      </w:r>
      <w:r w:rsidRPr="00D55D4B">
        <w:rPr>
          <w:rFonts w:ascii="Times New Roman" w:hAnsi="Times New Roman"/>
          <w:smallCaps/>
          <w:sz w:val="18"/>
          <w:szCs w:val="18"/>
        </w:rPr>
        <w:t>Nelli</w:t>
      </w:r>
      <w:r w:rsidRPr="00D55D4B">
        <w:rPr>
          <w:rFonts w:ascii="Times New Roman" w:hAnsi="Times New Roman"/>
          <w:sz w:val="18"/>
          <w:szCs w:val="18"/>
        </w:rPr>
        <w:t xml:space="preserve">, </w:t>
      </w:r>
      <w:r w:rsidRPr="00D55D4B">
        <w:rPr>
          <w:rFonts w:ascii="Times New Roman" w:hAnsi="Times New Roman"/>
          <w:i/>
          <w:sz w:val="18"/>
          <w:szCs w:val="18"/>
        </w:rPr>
        <w:t>Content marketing. Approcci e tendenze nell’esperienza italiana</w:t>
      </w:r>
      <w:r w:rsidRPr="00D55D4B">
        <w:rPr>
          <w:rFonts w:ascii="Times New Roman" w:hAnsi="Times New Roman"/>
          <w:sz w:val="18"/>
          <w:szCs w:val="18"/>
        </w:rPr>
        <w:t>, Vita &amp; Pensiero, Milano 2016</w:t>
      </w:r>
      <w:r w:rsidRPr="00D55D4B">
        <w:rPr>
          <w:rFonts w:ascii="Times New Roman" w:hAnsi="Times New Roman"/>
          <w:sz w:val="18"/>
          <w:szCs w:val="18"/>
          <w:lang w:eastAsia="en-US"/>
        </w:rPr>
        <w:t>.</w:t>
      </w:r>
      <w:r w:rsidR="00F2231A">
        <w:rPr>
          <w:rFonts w:ascii="Times New Roman" w:hAnsi="Times New Roman"/>
          <w:sz w:val="18"/>
          <w:szCs w:val="18"/>
          <w:lang w:eastAsia="en-US"/>
        </w:rPr>
        <w:t xml:space="preserve"> </w:t>
      </w:r>
      <w:hyperlink r:id="rId12" w:history="1">
        <w:r w:rsidR="00F2231A" w:rsidRPr="00F223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55D4B" w:rsidRPr="00D55D4B" w:rsidRDefault="00D55D4B" w:rsidP="00D55D4B">
      <w:pPr>
        <w:rPr>
          <w:rFonts w:ascii="Times New Roman" w:hAnsi="Times New Roman"/>
          <w:sz w:val="18"/>
          <w:szCs w:val="18"/>
          <w:lang w:eastAsia="en-US"/>
        </w:rPr>
      </w:pPr>
      <w:r w:rsidRPr="00D55D4B">
        <w:rPr>
          <w:rFonts w:ascii="Times New Roman" w:hAnsi="Times New Roman"/>
          <w:sz w:val="18"/>
          <w:szCs w:val="18"/>
          <w:lang w:eastAsia="en-US"/>
        </w:rPr>
        <w:lastRenderedPageBreak/>
        <w:t>Ulteriori letture di approfondimento</w:t>
      </w:r>
      <w:r w:rsidR="00687247">
        <w:rPr>
          <w:rFonts w:ascii="Times New Roman" w:hAnsi="Times New Roman"/>
          <w:sz w:val="18"/>
          <w:szCs w:val="18"/>
          <w:lang w:eastAsia="en-US"/>
        </w:rPr>
        <w:t>, non obbligatorie,</w:t>
      </w:r>
      <w:r w:rsidRPr="00D55D4B">
        <w:rPr>
          <w:rFonts w:ascii="Times New Roman" w:hAnsi="Times New Roman"/>
          <w:sz w:val="18"/>
          <w:szCs w:val="18"/>
          <w:lang w:eastAsia="en-US"/>
        </w:rPr>
        <w:t xml:space="preserve"> saranno suggerite durante il corso e rese disponibili </w:t>
      </w:r>
      <w:r w:rsidR="000165ED" w:rsidRPr="000165ED">
        <w:rPr>
          <w:rFonts w:ascii="Times New Roman" w:hAnsi="Times New Roman"/>
          <w:sz w:val="18"/>
          <w:szCs w:val="18"/>
        </w:rPr>
        <w:t xml:space="preserve">sulla piattaforma </w:t>
      </w:r>
      <w:proofErr w:type="spellStart"/>
      <w:r w:rsidR="000165ED" w:rsidRPr="000165ED">
        <w:rPr>
          <w:rFonts w:ascii="Times New Roman" w:hAnsi="Times New Roman"/>
          <w:sz w:val="18"/>
          <w:szCs w:val="18"/>
        </w:rPr>
        <w:t>Blackboard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>.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DIDATTICA DEL CORSO</w:t>
      </w: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La didattica del corso si articola in lezioni teoriche, discussione di casi aziendali, testimonianze aziendali, svolgimento di un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a gruppi con la collaborazione di un’azienda.</w:t>
      </w:r>
    </w:p>
    <w:p w:rsidR="000165ED" w:rsidRPr="000165ED" w:rsidRDefault="000165ED" w:rsidP="000165ED">
      <w:pPr>
        <w:tabs>
          <w:tab w:val="clear" w:pos="284"/>
        </w:tabs>
        <w:spacing w:before="60" w:line="240" w:lineRule="auto"/>
        <w:rPr>
          <w:rFonts w:ascii="Times New Roman" w:hAnsi="Times New Roman"/>
          <w:sz w:val="18"/>
          <w:szCs w:val="18"/>
        </w:rPr>
      </w:pPr>
      <w:r w:rsidRPr="000165ED">
        <w:rPr>
          <w:rFonts w:ascii="Times New Roman" w:hAnsi="Times New Roman"/>
          <w:sz w:val="18"/>
          <w:szCs w:val="18"/>
        </w:rPr>
        <w:t xml:space="preserve">Il programma dettagliato </w:t>
      </w:r>
      <w:r>
        <w:rPr>
          <w:rFonts w:ascii="Times New Roman" w:hAnsi="Times New Roman"/>
          <w:sz w:val="18"/>
          <w:szCs w:val="18"/>
        </w:rPr>
        <w:t xml:space="preserve">del corso </w:t>
      </w:r>
      <w:r w:rsidRPr="000165ED">
        <w:rPr>
          <w:rFonts w:ascii="Times New Roman" w:hAnsi="Times New Roman"/>
          <w:sz w:val="18"/>
          <w:szCs w:val="18"/>
        </w:rPr>
        <w:t xml:space="preserve">e tutti i materiali didattici </w:t>
      </w:r>
      <w:r>
        <w:rPr>
          <w:rFonts w:ascii="Times New Roman" w:hAnsi="Times New Roman"/>
          <w:sz w:val="18"/>
          <w:szCs w:val="18"/>
        </w:rPr>
        <w:t>utilizzati</w:t>
      </w:r>
      <w:r w:rsidRPr="000165ED">
        <w:rPr>
          <w:rFonts w:ascii="Times New Roman" w:hAnsi="Times New Roman"/>
          <w:sz w:val="18"/>
          <w:szCs w:val="18"/>
        </w:rPr>
        <w:t xml:space="preserve"> (slide del docente, letture, casi, ecc.) saranno resi disponibili sulla piattaforma </w:t>
      </w:r>
      <w:proofErr w:type="spellStart"/>
      <w:r w:rsidRPr="000165ED">
        <w:rPr>
          <w:rFonts w:ascii="Times New Roman" w:hAnsi="Times New Roman"/>
          <w:sz w:val="18"/>
          <w:szCs w:val="18"/>
        </w:rPr>
        <w:t>Blackboard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. </w:t>
      </w: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METODO E CRITERI DI VALUTAZIONE</w:t>
      </w: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502D60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 risultati dell’apprendimento sono accertati attraverso due diverse modalità d’esame tra cui lo studente può scegliere, in virtù del fatto che decida di </w:t>
      </w:r>
      <w:r w:rsidR="00502D60">
        <w:rPr>
          <w:rFonts w:ascii="Times New Roman" w:hAnsi="Times New Roman"/>
          <w:sz w:val="18"/>
          <w:szCs w:val="18"/>
        </w:rPr>
        <w:t>partecipare</w:t>
      </w:r>
      <w:r w:rsidR="00502D60" w:rsidRPr="00502D60">
        <w:rPr>
          <w:rFonts w:ascii="Times New Roman" w:hAnsi="Times New Roman"/>
          <w:sz w:val="18"/>
          <w:szCs w:val="18"/>
        </w:rPr>
        <w:t xml:space="preserve"> attivamente alle lezion</w:t>
      </w:r>
      <w:r w:rsidR="00502D60">
        <w:rPr>
          <w:rFonts w:ascii="Times New Roman" w:hAnsi="Times New Roman"/>
          <w:sz w:val="18"/>
          <w:szCs w:val="18"/>
        </w:rPr>
        <w:t xml:space="preserve">i e </w:t>
      </w:r>
      <w:r w:rsidRPr="00D55D4B">
        <w:rPr>
          <w:rFonts w:ascii="Times New Roman" w:hAnsi="Times New Roman"/>
          <w:sz w:val="18"/>
          <w:szCs w:val="18"/>
        </w:rPr>
        <w:t xml:space="preserve">al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previsto durante il corso, oppure che decida di prepararsi prevalentemente con lo studio individuale.</w:t>
      </w:r>
    </w:p>
    <w:p w:rsidR="00D55D4B" w:rsidRPr="00D55D4B" w:rsidRDefault="00D55D4B" w:rsidP="00D55D4B">
      <w:pPr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1. Per gli studenti </w:t>
      </w:r>
      <w:r w:rsidR="00502D60">
        <w:rPr>
          <w:rFonts w:ascii="Times New Roman" w:hAnsi="Times New Roman"/>
          <w:sz w:val="18"/>
          <w:szCs w:val="18"/>
        </w:rPr>
        <w:t xml:space="preserve">che </w:t>
      </w:r>
      <w:r w:rsidR="00502D60" w:rsidRPr="00502D60">
        <w:rPr>
          <w:rFonts w:ascii="Times New Roman" w:hAnsi="Times New Roman"/>
          <w:sz w:val="18"/>
          <w:szCs w:val="18"/>
        </w:rPr>
        <w:t xml:space="preserve">partecipano attivamente alle lezioni e alle attività didattiche integrative </w:t>
      </w:r>
      <w:r w:rsidRPr="00D55D4B">
        <w:rPr>
          <w:rFonts w:ascii="Times New Roman" w:hAnsi="Times New Roman"/>
          <w:sz w:val="18"/>
          <w:szCs w:val="18"/>
        </w:rPr>
        <w:t>la verifica dell’apprendimento sarà basata:</w:t>
      </w:r>
    </w:p>
    <w:p w:rsidR="00D55D4B" w:rsidRPr="00D55D4B" w:rsidRDefault="00D55D4B" w:rsidP="00D55D4B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- per il 50% sulla valutazione del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realizzato e presentato anche all’azienda che ha formulato la problematica da affrontare; ai fini della valutazione del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concorreranno l’aderenza rispetto alle richieste, la varietà e la profondità della proposta, l’originalità e l’applicabilità della proposta stessa;</w:t>
      </w:r>
    </w:p>
    <w:p w:rsidR="00D55D4B" w:rsidRPr="00D55D4B" w:rsidRDefault="00D55D4B" w:rsidP="00D55D4B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- per il 50% sull’esito di una prova scritta a ri</w:t>
      </w:r>
      <w:r w:rsidR="00502D60">
        <w:rPr>
          <w:rFonts w:ascii="Times New Roman" w:hAnsi="Times New Roman"/>
          <w:sz w:val="18"/>
          <w:szCs w:val="18"/>
        </w:rPr>
        <w:t>sposta aperta della durata di 45</w:t>
      </w:r>
      <w:r w:rsidRPr="00D55D4B">
        <w:rPr>
          <w:rFonts w:ascii="Times New Roman" w:hAnsi="Times New Roman"/>
          <w:sz w:val="18"/>
          <w:szCs w:val="18"/>
        </w:rPr>
        <w:t xml:space="preserve"> minuti finalizzata a verificare l’acquisizione da parte dello studente dei concetti di fondo, della capacità di elaborazione critica e di connessione tra i contenuti proposti.</w:t>
      </w:r>
    </w:p>
    <w:p w:rsidR="00D55D4B" w:rsidRPr="00D55D4B" w:rsidRDefault="00D55D4B" w:rsidP="00D55D4B">
      <w:pPr>
        <w:spacing w:before="120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2. Per gli studenti che </w:t>
      </w:r>
      <w:r w:rsidR="00502D60" w:rsidRPr="00502D60">
        <w:rPr>
          <w:rFonts w:ascii="Times New Roman" w:hAnsi="Times New Roman"/>
          <w:sz w:val="18"/>
          <w:szCs w:val="18"/>
        </w:rPr>
        <w:t>intendono privilegiare le modalità di studio individuale</w:t>
      </w:r>
      <w:r w:rsidRPr="00D55D4B">
        <w:rPr>
          <w:rFonts w:ascii="Times New Roman" w:hAnsi="Times New Roman"/>
          <w:sz w:val="18"/>
          <w:szCs w:val="18"/>
        </w:rPr>
        <w:t>, l’esame è svolto in forma scritta e prevede tre ampie domande a r</w:t>
      </w:r>
      <w:r w:rsidR="00502D60">
        <w:rPr>
          <w:rFonts w:ascii="Times New Roman" w:hAnsi="Times New Roman"/>
          <w:sz w:val="18"/>
          <w:szCs w:val="18"/>
        </w:rPr>
        <w:t>isposta aperta della durata di 6</w:t>
      </w:r>
      <w:r w:rsidRPr="00D55D4B">
        <w:rPr>
          <w:rFonts w:ascii="Times New Roman" w:hAnsi="Times New Roman"/>
          <w:sz w:val="18"/>
          <w:szCs w:val="18"/>
        </w:rPr>
        <w:t>0 minuti, finalizzate a verificare l’acquisizione da parte dello studente dei concetti di fondo, della capacità di elaborazione critica e di connessione tra i contenuti proposti.</w:t>
      </w:r>
    </w:p>
    <w:p w:rsidR="00687247" w:rsidRPr="00687247" w:rsidRDefault="00687247" w:rsidP="000165ED">
      <w:pPr>
        <w:spacing w:before="80"/>
        <w:rPr>
          <w:rFonts w:ascii="Times New Roman" w:hAnsi="Times New Roman"/>
          <w:sz w:val="18"/>
          <w:szCs w:val="18"/>
        </w:rPr>
      </w:pPr>
      <w:r w:rsidRPr="00687247">
        <w:rPr>
          <w:rFonts w:ascii="Times New Roman" w:hAnsi="Times New Roman"/>
          <w:sz w:val="18"/>
          <w:szCs w:val="18"/>
        </w:rPr>
        <w:t>La valutazione finale del corso prevedere l’attribuzione di un voto in trentesimi.</w:t>
      </w:r>
    </w:p>
    <w:p w:rsidR="00687247" w:rsidRPr="00D55D4B" w:rsidRDefault="00687247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AVVERTENZE E PREREQUISITI</w:t>
      </w: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</w:p>
    <w:p w:rsidR="00D55D4B" w:rsidRPr="00D55D4B" w:rsidRDefault="00D55D4B" w:rsidP="00D55D4B">
      <w:pPr>
        <w:pStyle w:val="Testo2"/>
        <w:rPr>
          <w:rFonts w:ascii="Times New Roman" w:hAnsi="Times New Roman"/>
          <w:szCs w:val="18"/>
        </w:rPr>
      </w:pPr>
      <w:r w:rsidRPr="00D55D4B">
        <w:rPr>
          <w:rFonts w:ascii="Times New Roman" w:hAnsi="Times New Roman"/>
          <w:szCs w:val="18"/>
        </w:rPr>
        <w:t>Lo studente dovrà possedere conoscenze di base in relazione ai concetti di Marketing.</w:t>
      </w: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</w:rPr>
      </w:pP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ORARIO E LUOGO DI RICEVIMENTO DEGLI STUDENTI</w:t>
      </w: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</w:rPr>
      </w:pPr>
    </w:p>
    <w:p w:rsidR="00D55D4B" w:rsidRPr="00D55D4B" w:rsidRDefault="00741A1A" w:rsidP="00D55D4B">
      <w:pPr>
        <w:pStyle w:val="Testo2"/>
        <w:rPr>
          <w:rFonts w:ascii="Times New Roman" w:hAnsi="Times New Roman"/>
          <w:szCs w:val="18"/>
        </w:rPr>
      </w:pPr>
      <w:r w:rsidRPr="00741A1A">
        <w:rPr>
          <w:rFonts w:ascii="Times New Roman" w:hAnsi="Times New Roman"/>
          <w:szCs w:val="18"/>
        </w:rPr>
        <w:lastRenderedPageBreak/>
        <w:t>Gli orari di ricevimento sono disponibili on line nella pagina personale del docente, consultabile al</w:t>
      </w:r>
      <w:r>
        <w:rPr>
          <w:rFonts w:ascii="Times New Roman" w:hAnsi="Times New Roman"/>
          <w:szCs w:val="18"/>
        </w:rPr>
        <w:t xml:space="preserve"> sito </w:t>
      </w:r>
      <w:hyperlink r:id="rId13" w:history="1">
        <w:r w:rsidRPr="00003539">
          <w:rPr>
            <w:rStyle w:val="Collegamentoipertestuale"/>
            <w:rFonts w:ascii="Times New Roman" w:hAnsi="Times New Roman"/>
            <w:szCs w:val="18"/>
          </w:rPr>
          <w:t>http://docenti.unicatt.it</w:t>
        </w:r>
      </w:hyperlink>
      <w:r w:rsidR="00D55D4B" w:rsidRPr="00D55D4B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r w:rsidR="00D55D4B" w:rsidRPr="00D55D4B">
        <w:rPr>
          <w:rFonts w:ascii="Times New Roman" w:hAnsi="Times New Roman"/>
          <w:szCs w:val="18"/>
        </w:rPr>
        <w:t xml:space="preserve"> </w:t>
      </w: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  <w:szCs w:val="18"/>
        </w:rPr>
      </w:pPr>
    </w:p>
    <w:p w:rsidR="00693CAB" w:rsidRPr="00D55D4B" w:rsidRDefault="00693CAB">
      <w:pPr>
        <w:rPr>
          <w:rFonts w:ascii="Times New Roman" w:hAnsi="Times New Roman"/>
        </w:rPr>
      </w:pPr>
    </w:p>
    <w:sectPr w:rsidR="00693CAB" w:rsidRPr="00D55D4B" w:rsidSect="008C361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1A" w:rsidRDefault="00F2231A" w:rsidP="00F2231A">
      <w:pPr>
        <w:spacing w:line="240" w:lineRule="auto"/>
      </w:pPr>
      <w:r>
        <w:separator/>
      </w:r>
    </w:p>
  </w:endnote>
  <w:endnote w:type="continuationSeparator" w:id="0">
    <w:p w:rsidR="00F2231A" w:rsidRDefault="00F2231A" w:rsidP="00F22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1A" w:rsidRDefault="00F2231A" w:rsidP="00F2231A">
      <w:pPr>
        <w:spacing w:line="240" w:lineRule="auto"/>
      </w:pPr>
      <w:r>
        <w:separator/>
      </w:r>
    </w:p>
  </w:footnote>
  <w:footnote w:type="continuationSeparator" w:id="0">
    <w:p w:rsidR="00F2231A" w:rsidRDefault="00F2231A" w:rsidP="00F2231A">
      <w:pPr>
        <w:spacing w:line="240" w:lineRule="auto"/>
      </w:pPr>
      <w:r>
        <w:continuationSeparator/>
      </w:r>
    </w:p>
  </w:footnote>
  <w:footnote w:id="1">
    <w:p w:rsidR="00F2231A" w:rsidRDefault="00F2231A" w:rsidP="00F2231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</w:p>
    <w:p w:rsidR="00F2231A" w:rsidRDefault="00F2231A" w:rsidP="00F2231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F2231A" w:rsidRDefault="00F223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4B"/>
    <w:rsid w:val="000165ED"/>
    <w:rsid w:val="00502D60"/>
    <w:rsid w:val="00687247"/>
    <w:rsid w:val="00693CAB"/>
    <w:rsid w:val="00741A1A"/>
    <w:rsid w:val="00D55D4B"/>
    <w:rsid w:val="00F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D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D55D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55D4B"/>
    <w:pPr>
      <w:spacing w:line="240" w:lineRule="auto"/>
      <w:ind w:left="284" w:hanging="283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5D4B"/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Testo2Carattere">
    <w:name w:val="Testo 2 Carattere"/>
    <w:link w:val="Testo2"/>
    <w:locked/>
    <w:rsid w:val="00D55D4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Corpodeltesto21">
    <w:name w:val="Corpo del testo 21"/>
    <w:basedOn w:val="Normale"/>
    <w:rsid w:val="00D55D4B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0165E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31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31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D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D55D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55D4B"/>
    <w:pPr>
      <w:spacing w:line="240" w:lineRule="auto"/>
      <w:ind w:left="284" w:hanging="283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5D4B"/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Testo2Carattere">
    <w:name w:val="Testo 2 Carattere"/>
    <w:link w:val="Testo2"/>
    <w:locked/>
    <w:rsid w:val="00D55D4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Corpodeltesto21">
    <w:name w:val="Corpo del testo 21"/>
    <w:basedOn w:val="Normale"/>
    <w:rsid w:val="00D55D4B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0165E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31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31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oberto-p-nelli/content-marketing-approcci-e-tendenze-nellesperienza-italiana-9788834331460-23598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159C-9AF7-40A2-B3D8-D714BE08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EA6D2-9A95-40D9-95CF-B8A5A3A16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3A777-E208-4182-B5A8-A5DB36A03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9D889-0B92-43C7-91C8-788BFFC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Roberto Paolo Franco</dc:creator>
  <cp:keywords/>
  <dc:description/>
  <cp:lastModifiedBy>Locci Amedeo</cp:lastModifiedBy>
  <cp:revision>6</cp:revision>
  <dcterms:created xsi:type="dcterms:W3CDTF">2020-05-25T08:44:00Z</dcterms:created>
  <dcterms:modified xsi:type="dcterms:W3CDTF">2021-08-25T13:33:00Z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