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92F8" w14:textId="77777777" w:rsidR="008D189A" w:rsidRDefault="008D189A" w:rsidP="009F0DE4">
      <w:pPr>
        <w:tabs>
          <w:tab w:val="clear" w:pos="284"/>
          <w:tab w:val="left" w:pos="708"/>
        </w:tabs>
        <w:spacing w:before="480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Sistemi Informativi Aziendali</w:t>
      </w:r>
    </w:p>
    <w:p w14:paraId="69E41DE4" w14:textId="77777777" w:rsidR="008D189A" w:rsidRDefault="008D189A" w:rsidP="009F0DE4">
      <w:pPr>
        <w:tabs>
          <w:tab w:val="clear" w:pos="284"/>
          <w:tab w:val="left" w:pos="708"/>
        </w:tabs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 xml:space="preserve">Prof. Gianni Zanrei </w:t>
      </w:r>
    </w:p>
    <w:p w14:paraId="6F5B9FF2" w14:textId="77777777" w:rsidR="008D189A" w:rsidRDefault="008D189A" w:rsidP="00AB0F0F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F341E7" w:rsidRPr="00F341E7">
        <w:rPr>
          <w:rFonts w:cs="Times New Roman"/>
          <w:b/>
          <w:i/>
          <w:sz w:val="18"/>
        </w:rPr>
        <w:t xml:space="preserve"> </w:t>
      </w:r>
      <w:r w:rsidR="00F341E7">
        <w:rPr>
          <w:rFonts w:cs="Times New Roman"/>
          <w:b/>
          <w:i/>
          <w:sz w:val="18"/>
        </w:rPr>
        <w:t>E RISULTATI DI APPRENDIMENTO ATTESI</w:t>
      </w:r>
    </w:p>
    <w:p w14:paraId="29140B3D" w14:textId="77777777" w:rsidR="008D189A" w:rsidRDefault="008D189A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Il corso ha lo scopo di fornire</w:t>
      </w:r>
      <w:r w:rsidR="00F341E7">
        <w:rPr>
          <w:rFonts w:cs="Times New Roman"/>
        </w:rPr>
        <w:t xml:space="preserve"> i concetti fondamentali relativi ai Sistemi Informativi Aziendali, con particolare </w:t>
      </w:r>
      <w:r w:rsidR="00F341E7">
        <w:t>riferimento alle basi di dati relazionali. Verranno analizzati i</w:t>
      </w:r>
      <w:r>
        <w:rPr>
          <w:rFonts w:cs="Times New Roman"/>
        </w:rPr>
        <w:t xml:space="preserve"> sistemi di gestione dei dati e delle informazioni</w:t>
      </w:r>
      <w:r w:rsidR="00F341E7">
        <w:rPr>
          <w:rFonts w:cs="Times New Roman"/>
        </w:rPr>
        <w:t xml:space="preserve">, </w:t>
      </w:r>
      <w:r w:rsidR="006464C4">
        <w:rPr>
          <w:rFonts w:cs="Times New Roman"/>
        </w:rPr>
        <w:t>il ruolo</w:t>
      </w:r>
      <w:r>
        <w:rPr>
          <w:rFonts w:cs="Times New Roman"/>
        </w:rPr>
        <w:t xml:space="preserve"> nella gestione ed organizzazione aziendale</w:t>
      </w:r>
      <w:r w:rsidR="002C51DA">
        <w:rPr>
          <w:rFonts w:cs="Times New Roman"/>
        </w:rPr>
        <w:t>,</w:t>
      </w:r>
      <w:r>
        <w:rPr>
          <w:rFonts w:cs="Times New Roman"/>
        </w:rPr>
        <w:t xml:space="preserve"> unita ad una conoscenza tecnica delle tecnologie e degli </w:t>
      </w:r>
      <w:r w:rsidR="00F341E7">
        <w:rPr>
          <w:rFonts w:cs="Times New Roman"/>
        </w:rPr>
        <w:t>applicativi</w:t>
      </w:r>
      <w:r>
        <w:rPr>
          <w:rFonts w:cs="Times New Roman"/>
        </w:rPr>
        <w:t xml:space="preserve"> a supporto della gestione delle informazioni</w:t>
      </w:r>
      <w:r w:rsidR="00F341E7">
        <w:rPr>
          <w:rFonts w:cs="Times New Roman"/>
        </w:rPr>
        <w:t xml:space="preserve"> nello specifico contesto del piano denominato “Impresa 4.0”</w:t>
      </w:r>
      <w:r>
        <w:rPr>
          <w:rFonts w:cs="Times New Roman"/>
        </w:rPr>
        <w:t xml:space="preserve"> Lo studio dei Sistemi Informativi Aziendali, non si limita alla conoscenza delle sole tecnologie informatiche, ma deve essere necessariamente integrato con elementi di organizzazione aziendale, gestione dei processi, dei dati e delle decisioni</w:t>
      </w:r>
      <w:r w:rsidR="00FA2FAC">
        <w:rPr>
          <w:rFonts w:cs="Times New Roman"/>
        </w:rPr>
        <w:t>.</w:t>
      </w:r>
      <w:r w:rsidR="0061731D">
        <w:rPr>
          <w:rFonts w:cs="Times New Roman"/>
        </w:rPr>
        <w:t xml:space="preserve"> Sono previste </w:t>
      </w:r>
      <w:r w:rsidR="0061731D">
        <w:t>ore di laboratorio, durante le quali si fornirà una competenza specifica all’uso dei fogli di calcolo</w:t>
      </w:r>
      <w:r w:rsidR="009F0DE4">
        <w:t>.</w:t>
      </w:r>
    </w:p>
    <w:p w14:paraId="00FFF49D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7657C927" w14:textId="77777777" w:rsidR="00197B09" w:rsidRDefault="00197B09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1463A7">
        <w:rPr>
          <w:rFonts w:cs="Times New Roman"/>
        </w:rPr>
        <w:t>Al termine dell’insegnamento, lo studente sarà in grado di:</w:t>
      </w:r>
    </w:p>
    <w:p w14:paraId="4597AC83" w14:textId="77777777" w:rsid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Inquadrare il ruolo e l’organizzazione del Sistema Informativo Aziendale nel contesto </w:t>
      </w:r>
      <w:r w:rsidRPr="00AB0F0F">
        <w:rPr>
          <w:rFonts w:cs="Times New Roman"/>
        </w:rPr>
        <w:t>azienda</w:t>
      </w:r>
      <w:r>
        <w:rPr>
          <w:rFonts w:cs="Times New Roman"/>
        </w:rPr>
        <w:t>le</w:t>
      </w:r>
    </w:p>
    <w:p w14:paraId="529F6D22" w14:textId="7DB7694B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t>Comprendere l’architettura e le caratteristiche fondamentali dei Sistemi Gestionali e dei Sistemi Integrati di fabbrica</w:t>
      </w:r>
    </w:p>
    <w:p w14:paraId="004F64DA" w14:textId="1AD2ABFC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>Comprendere il piano “Impresa 4.0” relativamente alle tecnologie abilitanti</w:t>
      </w:r>
    </w:p>
    <w:p w14:paraId="55375DBF" w14:textId="2F1740F7" w:rsidR="00437703" w:rsidRPr="00437703" w:rsidRDefault="00437703" w:rsidP="00B87E9D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Comprendere i diversi aspetti riguardanti l’introduzione e l’utilizzo dell’ICT in un’organizzazione</w:t>
      </w:r>
    </w:p>
    <w:p w14:paraId="0E91C033" w14:textId="52AA84DD" w:rsidR="00437703" w:rsidRPr="00A45772" w:rsidRDefault="00437703" w:rsidP="00437703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 w:rsidRPr="00A45772">
        <w:rPr>
          <w:rFonts w:cs="Times New Roman"/>
        </w:rPr>
        <w:t xml:space="preserve">Leggere e progettare una </w:t>
      </w:r>
      <w:r>
        <w:rPr>
          <w:rFonts w:cs="Times New Roman"/>
        </w:rPr>
        <w:t>B</w:t>
      </w:r>
      <w:r w:rsidRPr="00A45772">
        <w:rPr>
          <w:rFonts w:cs="Times New Roman"/>
        </w:rPr>
        <w:t xml:space="preserve">ase di </w:t>
      </w:r>
      <w:r>
        <w:rPr>
          <w:rFonts w:cs="Times New Roman"/>
        </w:rPr>
        <w:t>D</w:t>
      </w:r>
      <w:r w:rsidRPr="00A45772">
        <w:rPr>
          <w:rFonts w:cs="Times New Roman"/>
        </w:rPr>
        <w:t>ati relazionale</w:t>
      </w:r>
    </w:p>
    <w:p w14:paraId="58CCB06D" w14:textId="18AE46B1" w:rsidR="00F341E7" w:rsidRPr="00B87E9D" w:rsidRDefault="00437703" w:rsidP="00B87E9D">
      <w:pPr>
        <w:numPr>
          <w:ilvl w:val="0"/>
          <w:numId w:val="1"/>
        </w:numPr>
        <w:tabs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Utilizzare le funzionalità dei fogli di calcolo per l’elaborazione e l’analisi dei dati</w:t>
      </w:r>
    </w:p>
    <w:p w14:paraId="3F993AF0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18715335" w14:textId="77777777" w:rsidR="008D189A" w:rsidRDefault="008D189A" w:rsidP="00262614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4E91C98E" w14:textId="77777777" w:rsidR="005D5DC2" w:rsidRDefault="005D5DC2" w:rsidP="005D5DC2">
      <w:pPr>
        <w:tabs>
          <w:tab w:val="clear" w:pos="284"/>
          <w:tab w:val="left" w:pos="708"/>
        </w:tabs>
        <w:rPr>
          <w:rFonts w:cs="Times New Roman"/>
        </w:rPr>
      </w:pPr>
      <w:r w:rsidRPr="00477A27">
        <w:t>Il corso affronta i seguenti temi:</w:t>
      </w:r>
    </w:p>
    <w:p w14:paraId="49EE3A5B" w14:textId="77777777" w:rsidR="00183B99" w:rsidRPr="009F0DE4" w:rsidRDefault="00183B99" w:rsidP="005D5DC2">
      <w:pPr>
        <w:tabs>
          <w:tab w:val="clear" w:pos="284"/>
        </w:tabs>
        <w:rPr>
          <w:rFonts w:cs="Times New Roman"/>
        </w:rPr>
      </w:pPr>
    </w:p>
    <w:p w14:paraId="534192DE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Dati ed Informazioni</w:t>
      </w:r>
    </w:p>
    <w:p w14:paraId="15AC3860" w14:textId="77777777" w:rsidR="00183B99" w:rsidRPr="00CA0B38" w:rsidRDefault="00183B99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 xml:space="preserve">I Sistemi Informativi aziendali: </w:t>
      </w:r>
      <w:r w:rsidR="005D5DC2" w:rsidRPr="00CA0B38">
        <w:rPr>
          <w:rFonts w:cs="Times New Roman"/>
        </w:rPr>
        <w:t>componenti, organizzazione e processi</w:t>
      </w:r>
    </w:p>
    <w:p w14:paraId="0AFB79AB" w14:textId="77777777" w:rsidR="00EB6F29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La collocazione dei Sistemi Informativi nell’azienda</w:t>
      </w:r>
    </w:p>
    <w:p w14:paraId="6C7750D6" w14:textId="77777777" w:rsidR="005D5DC2" w:rsidRPr="00CA0B38" w:rsidRDefault="005D5DC2" w:rsidP="005D5DC2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Sistemi Integrati di gestione ed i Sistemi Integrati di fabbrica</w:t>
      </w:r>
    </w:p>
    <w:p w14:paraId="38651907" w14:textId="77777777" w:rsidR="009B0591" w:rsidRPr="00CA0B38" w:rsidRDefault="009B0591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Concetti relativi al piano “Impresa 4.0” e la fabbr</w:t>
      </w:r>
      <w:r w:rsidR="005D5DC2" w:rsidRPr="00CA0B38">
        <w:rPr>
          <w:rFonts w:cs="Times New Roman"/>
        </w:rPr>
        <w:t>ica integrata</w:t>
      </w:r>
    </w:p>
    <w:p w14:paraId="197E01FA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DBMS e progettazione di Basi di Dati relazionali</w:t>
      </w:r>
    </w:p>
    <w:p w14:paraId="121EA4E5" w14:textId="77777777" w:rsidR="008D189A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Analisi dei dati con i f</w:t>
      </w:r>
      <w:r w:rsidR="00FA2FAC" w:rsidRPr="00CA0B38">
        <w:rPr>
          <w:rFonts w:cs="Times New Roman"/>
        </w:rPr>
        <w:t>ogli di calcolo</w:t>
      </w:r>
    </w:p>
    <w:p w14:paraId="3CA8AD33" w14:textId="77777777" w:rsidR="008D189A" w:rsidRDefault="008D189A" w:rsidP="00262614">
      <w:pPr>
        <w:keepNext/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BIBLIOGRAFIA</w:t>
      </w:r>
    </w:p>
    <w:p w14:paraId="1B34C469" w14:textId="08EBCC88" w:rsidR="00FF324A" w:rsidRPr="00CA0B38" w:rsidRDefault="00C35E64" w:rsidP="00FF324A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>
        <w:rPr>
          <w:rFonts w:cs="Times New Roman"/>
        </w:rPr>
        <w:t>Giulio Destri</w:t>
      </w:r>
      <w:r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F324A"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="00FF324A"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</w:p>
    <w:p w14:paraId="525FC0C4" w14:textId="42C063C0" w:rsidR="00FF324A" w:rsidRPr="00CA0B38" w:rsidRDefault="00C35E64" w:rsidP="00111A5B">
      <w:pPr>
        <w:numPr>
          <w:ilvl w:val="0"/>
          <w:numId w:val="3"/>
        </w:numPr>
        <w:tabs>
          <w:tab w:val="clear" w:pos="284"/>
          <w:tab w:val="clear" w:pos="1069"/>
          <w:tab w:val="left" w:pos="142"/>
          <w:tab w:val="num" w:pos="709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P. Atzeni, S. Ceri, P. Fraternali, S. </w:t>
      </w:r>
      <w:proofErr w:type="spellStart"/>
      <w:r>
        <w:rPr>
          <w:rFonts w:cs="Times New Roman"/>
        </w:rPr>
        <w:t>Paraboschi</w:t>
      </w:r>
      <w:proofErr w:type="spellEnd"/>
      <w:r>
        <w:rPr>
          <w:rFonts w:cs="Times New Roman"/>
        </w:rPr>
        <w:t xml:space="preserve">, R. </w:t>
      </w:r>
      <w:proofErr w:type="spellStart"/>
      <w:r>
        <w:rPr>
          <w:rFonts w:cs="Times New Roman"/>
        </w:rPr>
        <w:t>Torlone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 xml:space="preserve">. Ed: </w:t>
      </w:r>
      <w:proofErr w:type="spellStart"/>
      <w:r>
        <w:rPr>
          <w:rFonts w:cs="Times New Roman"/>
        </w:rPr>
        <w:t>McGraw</w:t>
      </w:r>
      <w:proofErr w:type="spellEnd"/>
      <w:r>
        <w:rPr>
          <w:rFonts w:cs="Times New Roman"/>
        </w:rPr>
        <w:t xml:space="preserve"> Hill Education</w:t>
      </w:r>
      <w:r w:rsidR="00111A5B">
        <w:rPr>
          <w:rFonts w:cs="Times New Roman"/>
        </w:rPr>
        <w:t>al</w:t>
      </w:r>
      <w:bookmarkStart w:id="0" w:name="_GoBack"/>
      <w:bookmarkEnd w:id="0"/>
    </w:p>
    <w:p w14:paraId="035B8128" w14:textId="77777777" w:rsidR="00FF324A" w:rsidRDefault="00FF324A" w:rsidP="001463A7">
      <w:pPr>
        <w:tabs>
          <w:tab w:val="clear" w:pos="284"/>
          <w:tab w:val="left" w:pos="142"/>
        </w:tabs>
        <w:rPr>
          <w:rFonts w:cs="Times New Roman"/>
        </w:rPr>
      </w:pPr>
    </w:p>
    <w:p w14:paraId="6C55D125" w14:textId="77777777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</w:p>
    <w:p w14:paraId="085DC448" w14:textId="67A5F5EE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lastRenderedPageBreak/>
        <w:t>Nel programma dettagliato visibile sulla pagina del corso in BlackBoard saranno specificati i capitoli ed i paragrafi più rilevanti.</w:t>
      </w:r>
    </w:p>
    <w:p w14:paraId="6AC0B2BA" w14:textId="334565C3" w:rsidR="00E44225" w:rsidRPr="00C35E64" w:rsidRDefault="001463A7" w:rsidP="00C35E64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 xml:space="preserve">Parte integrante saranno anche i materiali forniti dal docente durante lo svolgersi delle lezioni che saranno di volta in volta resi disponibili sulla piattaforma </w:t>
      </w:r>
      <w:r w:rsidR="00B84261" w:rsidRPr="00D510A0">
        <w:rPr>
          <w:rFonts w:cs="Times New Roman"/>
        </w:rPr>
        <w:t>BlackBoard</w:t>
      </w:r>
      <w:r w:rsidRPr="00D510A0">
        <w:rPr>
          <w:rFonts w:cs="Times New Roman"/>
        </w:rPr>
        <w:t xml:space="preserve">. </w:t>
      </w:r>
    </w:p>
    <w:p w14:paraId="34DD002E" w14:textId="4A16E0F3" w:rsidR="008D189A" w:rsidRPr="00D510A0" w:rsidRDefault="008D189A" w:rsidP="00AB0F0F">
      <w:pPr>
        <w:spacing w:before="240" w:after="120" w:line="220" w:lineRule="exact"/>
        <w:rPr>
          <w:rFonts w:cs="Times New Roman"/>
          <w:b/>
          <w:i/>
          <w:sz w:val="18"/>
        </w:rPr>
      </w:pPr>
      <w:r w:rsidRPr="00D510A0">
        <w:rPr>
          <w:rFonts w:cs="Times New Roman"/>
          <w:b/>
          <w:i/>
          <w:sz w:val="18"/>
        </w:rPr>
        <w:t>DIDATTICA DEL CORSO</w:t>
      </w:r>
    </w:p>
    <w:p w14:paraId="1D5CA680" w14:textId="77777777" w:rsidR="001463A7" w:rsidRDefault="001463A7" w:rsidP="001463A7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>Lezioni frontali in aula ed esercizi in aula informatica.</w:t>
      </w:r>
    </w:p>
    <w:p w14:paraId="066C4269" w14:textId="77777777" w:rsidR="00416B23" w:rsidRDefault="00416B23" w:rsidP="00CF1080">
      <w:pPr>
        <w:spacing w:before="240" w:after="120" w:line="220" w:lineRule="exact"/>
        <w:rPr>
          <w:rFonts w:cs="Times New Roman"/>
          <w:b/>
          <w:i/>
          <w:sz w:val="18"/>
        </w:rPr>
      </w:pPr>
      <w:r w:rsidRPr="009F0DE4">
        <w:rPr>
          <w:rFonts w:cs="Times New Roman"/>
          <w:b/>
          <w:i/>
          <w:sz w:val="18"/>
        </w:rPr>
        <w:t>METODO E CRITERIO DI VALUTAZIONE</w:t>
      </w:r>
    </w:p>
    <w:p w14:paraId="023C7BAF" w14:textId="77777777" w:rsidR="00416B23" w:rsidRPr="008A458B" w:rsidRDefault="00416B23" w:rsidP="00262614">
      <w:pPr>
        <w:tabs>
          <w:tab w:val="left" w:pos="142"/>
        </w:tabs>
      </w:pPr>
      <w:r w:rsidRPr="008A458B">
        <w:rPr>
          <w:rFonts w:cs="Times New Roman"/>
        </w:rPr>
        <w:t>L’esame è volto a valutare capacità di ragionamento e di apprendimento dei temi trattati durante il corso.</w:t>
      </w:r>
    </w:p>
    <w:p w14:paraId="65618B44" w14:textId="77777777" w:rsidR="00416B23" w:rsidRDefault="00416B23" w:rsidP="00262614">
      <w:pPr>
        <w:tabs>
          <w:tab w:val="left" w:pos="142"/>
        </w:tabs>
        <w:spacing w:before="120" w:line="200" w:lineRule="exact"/>
        <w:rPr>
          <w:rFonts w:cs="Times New Roman"/>
        </w:rPr>
      </w:pPr>
    </w:p>
    <w:p w14:paraId="6A288D5D" w14:textId="77777777" w:rsidR="008D189A" w:rsidRPr="009F0DE4" w:rsidRDefault="008D189A" w:rsidP="00262614">
      <w:pPr>
        <w:tabs>
          <w:tab w:val="left" w:pos="142"/>
        </w:tabs>
        <w:spacing w:before="120" w:line="200" w:lineRule="exact"/>
      </w:pPr>
      <w:r w:rsidRPr="009F0DE4">
        <w:rPr>
          <w:rFonts w:cs="Times New Roman"/>
        </w:rPr>
        <w:t xml:space="preserve">L’esame </w:t>
      </w:r>
      <w:r w:rsidR="00B20A6F" w:rsidRPr="009F0DE4">
        <w:rPr>
          <w:rFonts w:cs="Times New Roman"/>
        </w:rPr>
        <w:t xml:space="preserve">si svolge tramite prova scritta su </w:t>
      </w:r>
      <w:r w:rsidR="001463A7">
        <w:rPr>
          <w:rFonts w:cs="Times New Roman"/>
        </w:rPr>
        <w:t>BlackBoard</w:t>
      </w:r>
      <w:r w:rsidR="00B20A6F" w:rsidRPr="009F0DE4">
        <w:rPr>
          <w:rFonts w:cs="Times New Roman"/>
        </w:rPr>
        <w:t>.</w:t>
      </w:r>
    </w:p>
    <w:p w14:paraId="30C41B94" w14:textId="77777777" w:rsidR="008D189A" w:rsidRPr="009F0DE4" w:rsidRDefault="008D189A" w:rsidP="00262614">
      <w:pPr>
        <w:tabs>
          <w:tab w:val="left" w:pos="142"/>
        </w:tabs>
      </w:pPr>
      <w:r w:rsidRPr="009F0DE4">
        <w:rPr>
          <w:rFonts w:cs="Times New Roman"/>
        </w:rPr>
        <w:t xml:space="preserve">La prova scritta consta di </w:t>
      </w:r>
      <w:r w:rsidR="00262614">
        <w:rPr>
          <w:rFonts w:cs="Times New Roman"/>
        </w:rPr>
        <w:t>7</w:t>
      </w:r>
      <w:r w:rsidRPr="009F0DE4">
        <w:rPr>
          <w:rFonts w:cs="Times New Roman"/>
        </w:rPr>
        <w:t xml:space="preserve"> domande di cui:</w:t>
      </w:r>
    </w:p>
    <w:p w14:paraId="6E62BABB" w14:textId="77777777" w:rsidR="00A45772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1 </w:t>
      </w:r>
      <w:r w:rsidRPr="009F0DE4">
        <w:rPr>
          <w:rFonts w:cs="Times New Roman"/>
        </w:rPr>
        <w:t>domand</w:t>
      </w:r>
      <w:r w:rsidR="00262614">
        <w:rPr>
          <w:rFonts w:cs="Times New Roman"/>
        </w:rPr>
        <w:t>a</w:t>
      </w:r>
      <w:r w:rsidRPr="009F0DE4">
        <w:rPr>
          <w:rFonts w:cs="Times New Roman"/>
        </w:rPr>
        <w:t xml:space="preserve"> a risposta aperta </w:t>
      </w:r>
      <w:r w:rsidR="00262614">
        <w:rPr>
          <w:rFonts w:cs="Times New Roman"/>
        </w:rPr>
        <w:t>(</w:t>
      </w:r>
      <w:r w:rsidR="003B6FCA">
        <w:rPr>
          <w:rFonts w:cs="Times New Roman"/>
        </w:rPr>
        <w:t>4</w:t>
      </w:r>
      <w:r w:rsidRPr="009F0DE4">
        <w:rPr>
          <w:rFonts w:cs="Times New Roman"/>
        </w:rPr>
        <w:t xml:space="preserve"> punti</w:t>
      </w:r>
      <w:r w:rsidR="00262614">
        <w:rPr>
          <w:rFonts w:cs="Times New Roman"/>
        </w:rPr>
        <w:t>)</w:t>
      </w:r>
    </w:p>
    <w:p w14:paraId="5CA27A17" w14:textId="77777777" w:rsidR="008D189A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3 </w:t>
      </w:r>
      <w:r w:rsidRPr="009F0DE4">
        <w:rPr>
          <w:rFonts w:cs="Times New Roman"/>
        </w:rPr>
        <w:t xml:space="preserve">domande a risposta chiusa </w:t>
      </w:r>
      <w:r w:rsidR="00262614">
        <w:rPr>
          <w:rFonts w:cs="Times New Roman"/>
        </w:rPr>
        <w:t xml:space="preserve">(8 </w:t>
      </w:r>
      <w:r w:rsidRPr="009F0DE4">
        <w:rPr>
          <w:rFonts w:cs="Times New Roman"/>
        </w:rPr>
        <w:t>punti</w:t>
      </w:r>
      <w:r w:rsidR="00262614">
        <w:rPr>
          <w:rFonts w:cs="Times New Roman"/>
        </w:rPr>
        <w:t>)</w:t>
      </w:r>
    </w:p>
    <w:p w14:paraId="60329C65" w14:textId="77777777" w:rsidR="009B0591" w:rsidRPr="009F0DE4" w:rsidRDefault="009B0591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>- esercizio di progettazione logica di una Base Dati</w:t>
      </w:r>
      <w:r w:rsidR="00262614">
        <w:rPr>
          <w:rFonts w:cs="Times New Roman"/>
        </w:rPr>
        <w:t xml:space="preserve"> (8 punti)</w:t>
      </w:r>
    </w:p>
    <w:p w14:paraId="10A6B8F1" w14:textId="77777777" w:rsidR="00F963B7" w:rsidRPr="009F0DE4" w:rsidRDefault="00F963B7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>- esercizio pratico sui fogli di calcolo</w:t>
      </w:r>
      <w:r w:rsidR="00262614">
        <w:rPr>
          <w:rFonts w:cs="Times New Roman"/>
        </w:rPr>
        <w:t xml:space="preserve"> (10 punti)</w:t>
      </w:r>
    </w:p>
    <w:p w14:paraId="6711BEC1" w14:textId="77777777" w:rsidR="008D189A" w:rsidRDefault="008D189A" w:rsidP="00262614">
      <w:pPr>
        <w:tabs>
          <w:tab w:val="left" w:pos="142"/>
        </w:tabs>
        <w:rPr>
          <w:sz w:val="18"/>
          <w:szCs w:val="18"/>
        </w:rPr>
      </w:pPr>
    </w:p>
    <w:p w14:paraId="2ECFDDB6" w14:textId="77777777" w:rsidR="00416B23" w:rsidRPr="008A458B" w:rsidRDefault="00416B23" w:rsidP="00262614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D078C">
        <w:rPr>
          <w:rFonts w:cs="Times New Roman"/>
          <w:b/>
          <w:i/>
          <w:sz w:val="18"/>
        </w:rPr>
        <w:t>AVVERTENZE E PREREQUISI</w:t>
      </w:r>
      <w:r w:rsidRPr="00126FB9">
        <w:rPr>
          <w:rFonts w:cs="Times New Roman"/>
          <w:b/>
          <w:i/>
          <w:sz w:val="18"/>
        </w:rPr>
        <w:t>TI</w:t>
      </w:r>
    </w:p>
    <w:p w14:paraId="777962A9" w14:textId="77777777" w:rsidR="002C51DA" w:rsidRDefault="009B0591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</w:rPr>
      </w:pPr>
      <w:r w:rsidRPr="009F0DE4">
        <w:rPr>
          <w:rFonts w:cs="Times New Roman"/>
        </w:rPr>
        <w:t xml:space="preserve">L’insegnamento non </w:t>
      </w:r>
      <w:r>
        <w:rPr>
          <w:rFonts w:cs="Times New Roman"/>
        </w:rPr>
        <w:t>necessita di prerequisiti relativi ai contenuti.</w:t>
      </w:r>
    </w:p>
    <w:p w14:paraId="06CADB8B" w14:textId="77777777" w:rsidR="008D189A" w:rsidRPr="009F0DE4" w:rsidRDefault="002C51DA" w:rsidP="002C51DA">
      <w:pPr>
        <w:tabs>
          <w:tab w:val="left" w:pos="142"/>
        </w:tabs>
        <w:rPr>
          <w:rFonts w:cs="Times New Roman"/>
        </w:rPr>
      </w:pPr>
      <w:r w:rsidRPr="008B15DA">
        <w:rPr>
          <w:rFonts w:cs="Times New Roman"/>
        </w:rPr>
        <w:t xml:space="preserve">Per agevolare la comprensione da parte studenti con un background informatico, </w:t>
      </w:r>
      <w:r>
        <w:rPr>
          <w:rFonts w:cs="Times New Roman"/>
        </w:rPr>
        <w:t xml:space="preserve">è </w:t>
      </w:r>
      <w:r w:rsidRPr="008B15DA">
        <w:rPr>
          <w:rFonts w:cs="Times New Roman"/>
        </w:rPr>
        <w:t>predispost</w:t>
      </w:r>
      <w:r>
        <w:rPr>
          <w:rFonts w:cs="Times New Roman"/>
        </w:rPr>
        <w:t>o un apposito precorso</w:t>
      </w:r>
      <w:r w:rsidRPr="008B15DA">
        <w:rPr>
          <w:rFonts w:cs="Times New Roman"/>
        </w:rPr>
        <w:t xml:space="preserve"> all’inizio del</w:t>
      </w:r>
      <w:r>
        <w:rPr>
          <w:rFonts w:cs="Times New Roman"/>
        </w:rPr>
        <w:t xml:space="preserve"> primo anno di</w:t>
      </w:r>
      <w:r w:rsidRPr="008B15DA">
        <w:rPr>
          <w:rFonts w:cs="Times New Roman"/>
        </w:rPr>
        <w:t xml:space="preserve"> corso, finalizzat</w:t>
      </w:r>
      <w:r>
        <w:rPr>
          <w:rFonts w:cs="Times New Roman"/>
        </w:rPr>
        <w:t>o</w:t>
      </w:r>
      <w:r w:rsidRPr="008B15DA">
        <w:rPr>
          <w:rFonts w:cs="Times New Roman"/>
        </w:rPr>
        <w:t xml:space="preserve"> all’allineamento delle conoscenze iniziali.</w:t>
      </w:r>
    </w:p>
    <w:p w14:paraId="2F551793" w14:textId="77777777" w:rsidR="008D189A" w:rsidRDefault="008D189A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E761F17" w14:textId="77777777" w:rsidR="008D189A" w:rsidRDefault="008D189A" w:rsidP="002626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3167CD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7266B828" w14:textId="26F7C801" w:rsidR="008D189A" w:rsidRDefault="008D189A" w:rsidP="006043A3">
      <w:pPr>
        <w:pStyle w:val="Titolo2"/>
        <w:jc w:val="both"/>
      </w:pPr>
      <w:r w:rsidRPr="009F0DE4">
        <w:rPr>
          <w:smallCaps w:val="0"/>
          <w:noProof w:val="0"/>
          <w:sz w:val="20"/>
        </w:rPr>
        <w:t>Gli orari di ricevimento sono disponibili on line nella pagina personale del docente, consultabil</w:t>
      </w:r>
      <w:r w:rsidR="003B6FCA">
        <w:rPr>
          <w:smallCaps w:val="0"/>
          <w:noProof w:val="0"/>
          <w:sz w:val="20"/>
        </w:rPr>
        <w:t>i al sito http://docenti.unicatt.i</w:t>
      </w:r>
      <w:r w:rsidR="006043A3">
        <w:rPr>
          <w:smallCaps w:val="0"/>
          <w:noProof w:val="0"/>
          <w:sz w:val="20"/>
        </w:rPr>
        <w:t>t</w:t>
      </w:r>
    </w:p>
    <w:sectPr w:rsidR="008D189A" w:rsidSect="009F0DE4">
      <w:pgSz w:w="11906" w:h="16838" w:code="9"/>
      <w:pgMar w:top="3515" w:right="2608" w:bottom="17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9A"/>
    <w:rsid w:val="00015D54"/>
    <w:rsid w:val="001059A9"/>
    <w:rsid w:val="00111A5B"/>
    <w:rsid w:val="001463A7"/>
    <w:rsid w:val="00183B99"/>
    <w:rsid w:val="00197B09"/>
    <w:rsid w:val="00262614"/>
    <w:rsid w:val="002A70EF"/>
    <w:rsid w:val="002C51DA"/>
    <w:rsid w:val="003167CD"/>
    <w:rsid w:val="003B6FCA"/>
    <w:rsid w:val="00416B23"/>
    <w:rsid w:val="00437703"/>
    <w:rsid w:val="00552099"/>
    <w:rsid w:val="005809BE"/>
    <w:rsid w:val="005D5DC2"/>
    <w:rsid w:val="006043A3"/>
    <w:rsid w:val="0061731D"/>
    <w:rsid w:val="00620DA1"/>
    <w:rsid w:val="006464C4"/>
    <w:rsid w:val="006D765F"/>
    <w:rsid w:val="0076051E"/>
    <w:rsid w:val="007C3FE5"/>
    <w:rsid w:val="00801883"/>
    <w:rsid w:val="008D189A"/>
    <w:rsid w:val="009B0591"/>
    <w:rsid w:val="009F0DE4"/>
    <w:rsid w:val="00A45772"/>
    <w:rsid w:val="00AB0F0F"/>
    <w:rsid w:val="00AD42AE"/>
    <w:rsid w:val="00B20A6F"/>
    <w:rsid w:val="00B84261"/>
    <w:rsid w:val="00B87E9D"/>
    <w:rsid w:val="00C3572B"/>
    <w:rsid w:val="00C35E64"/>
    <w:rsid w:val="00CA0B38"/>
    <w:rsid w:val="00CF1080"/>
    <w:rsid w:val="00D510A0"/>
    <w:rsid w:val="00E44225"/>
    <w:rsid w:val="00EB6F29"/>
    <w:rsid w:val="00EC3FD2"/>
    <w:rsid w:val="00F30218"/>
    <w:rsid w:val="00F341E7"/>
    <w:rsid w:val="00F40925"/>
    <w:rsid w:val="00F7113E"/>
    <w:rsid w:val="00F963B7"/>
    <w:rsid w:val="00FA2FA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B66AA"/>
  <w15:docId w15:val="{77CF1C6B-E902-4254-9D14-51E620F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584D7-D295-4F08-902B-78CA68885726}"/>
</file>

<file path=customXml/itemProps2.xml><?xml version="1.0" encoding="utf-8"?>
<ds:datastoreItem xmlns:ds="http://schemas.openxmlformats.org/officeDocument/2006/customXml" ds:itemID="{BD72E871-B970-41EB-9AC6-C3E06DEA8DEF}"/>
</file>

<file path=customXml/itemProps3.xml><?xml version="1.0" encoding="utf-8"?>
<ds:datastoreItem xmlns:ds="http://schemas.openxmlformats.org/officeDocument/2006/customXml" ds:itemID="{1197F5BC-50A7-4AC8-8B28-2801BE234276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Gianni Zanrei</cp:lastModifiedBy>
  <cp:revision>7</cp:revision>
  <cp:lastPrinted>2003-03-27T09:42:00Z</cp:lastPrinted>
  <dcterms:created xsi:type="dcterms:W3CDTF">2020-07-07T09:53:00Z</dcterms:created>
  <dcterms:modified xsi:type="dcterms:W3CDTF">2020-07-15T09:44:00Z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