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C34" w:rsidP="00F24C34" w:rsidRDefault="00F24C34" w14:paraId="3BDEAFF8" w14:textId="381804F7">
      <w:pPr>
        <w:pStyle w:val="Titolo1"/>
      </w:pPr>
      <w:r>
        <w:t xml:space="preserve">Imprenditorialità </w:t>
      </w:r>
    </w:p>
    <w:p w:rsidR="00F24C34" w:rsidP="00F24C34" w:rsidRDefault="00F24C34" w14:paraId="69118E50" w14:textId="77777777">
      <w:pPr>
        <w:pStyle w:val="Titolo2"/>
      </w:pPr>
      <w:r>
        <w:t>Prof. Fabio Antoldi</w:t>
      </w:r>
    </w:p>
    <w:p w:rsidRPr="00910101" w:rsidR="00F24C34" w:rsidP="00F24C34" w:rsidRDefault="00F24C34" w14:paraId="618D8F5E" w14:textId="2CC23103">
      <w:pPr>
        <w:spacing w:before="240" w:after="120"/>
        <w:rPr>
          <w:b/>
          <w:sz w:val="18"/>
          <w:szCs w:val="18"/>
        </w:rPr>
      </w:pPr>
      <w:r w:rsidRPr="00910101">
        <w:rPr>
          <w:b/>
          <w:i/>
          <w:sz w:val="18"/>
          <w:szCs w:val="18"/>
        </w:rPr>
        <w:t>OBIETTIVO DEL CORSO</w:t>
      </w:r>
      <w:r w:rsidRPr="00910101" w:rsidR="00247234">
        <w:rPr>
          <w:b/>
          <w:i/>
          <w:sz w:val="18"/>
          <w:szCs w:val="18"/>
        </w:rPr>
        <w:t xml:space="preserve"> E RISULTATI DI APPRENDIMENTO ATTESI</w:t>
      </w:r>
    </w:p>
    <w:p w:rsidR="007E744C" w:rsidP="00627D52" w:rsidRDefault="00627D52" w14:paraId="6DBDF4F3" w14:textId="77777777">
      <w:pPr>
        <w:spacing w:before="60"/>
        <w:rPr>
          <w:rFonts w:ascii="Times New Roman" w:hAnsi="Times New Roman"/>
        </w:rPr>
      </w:pPr>
      <w:r w:rsidRPr="00627D52">
        <w:rPr>
          <w:rFonts w:ascii="Times New Roman" w:hAnsi="Times New Roman"/>
        </w:rPr>
        <w:t xml:space="preserve">Il corso di </w:t>
      </w:r>
      <w:r w:rsidRPr="00627D52">
        <w:rPr>
          <w:rFonts w:ascii="Times New Roman" w:hAnsi="Times New Roman"/>
          <w:i/>
        </w:rPr>
        <w:t>“Imprenditorialità”</w:t>
      </w:r>
      <w:r w:rsidRPr="00627D52">
        <w:rPr>
          <w:rFonts w:ascii="Times New Roman" w:hAnsi="Times New Roman"/>
        </w:rPr>
        <w:t xml:space="preserve"> è dedicato all’analisi del ruolo dell’imprenditore, specificatamente di chi decide di fondare e guidare una nuova impresa. </w:t>
      </w:r>
    </w:p>
    <w:p w:rsidRPr="00627D52" w:rsidR="00627D52" w:rsidP="00627D52" w:rsidRDefault="00627D52" w14:paraId="24DE0F45" w14:textId="04546271">
      <w:pPr>
        <w:spacing w:before="60"/>
        <w:rPr>
          <w:rFonts w:ascii="Times New Roman" w:hAnsi="Times New Roman"/>
        </w:rPr>
      </w:pPr>
      <w:r w:rsidRPr="00627D52">
        <w:rPr>
          <w:rFonts w:ascii="Times New Roman" w:hAnsi="Times New Roman"/>
        </w:rPr>
        <w:t>Focus sono le questioni connesse alla generazione di un piano per l’impresa di nuova costituzione (</w:t>
      </w:r>
      <w:r w:rsidRPr="00627D52">
        <w:rPr>
          <w:rFonts w:ascii="Times New Roman" w:hAnsi="Times New Roman"/>
          <w:i/>
        </w:rPr>
        <w:t xml:space="preserve">business </w:t>
      </w:r>
      <w:proofErr w:type="spellStart"/>
      <w:r w:rsidRPr="00627D52">
        <w:rPr>
          <w:rFonts w:ascii="Times New Roman" w:hAnsi="Times New Roman"/>
          <w:i/>
        </w:rPr>
        <w:t>plan</w:t>
      </w:r>
      <w:proofErr w:type="spellEnd"/>
      <w:r w:rsidRPr="00627D52">
        <w:rPr>
          <w:rFonts w:ascii="Times New Roman" w:hAnsi="Times New Roman"/>
        </w:rPr>
        <w:t xml:space="preserve">), affrontate in aula in modo concreto, tramite un’esercitazione volta a progettare </w:t>
      </w:r>
      <w:r w:rsidR="007E744C">
        <w:rPr>
          <w:rFonts w:ascii="Times New Roman" w:hAnsi="Times New Roman"/>
        </w:rPr>
        <w:t>una</w:t>
      </w:r>
      <w:r w:rsidRPr="00627D52">
        <w:rPr>
          <w:rFonts w:ascii="Times New Roman" w:hAnsi="Times New Roman"/>
        </w:rPr>
        <w:t xml:space="preserve"> </w:t>
      </w:r>
      <w:r w:rsidRPr="00627D52">
        <w:rPr>
          <w:rFonts w:ascii="Times New Roman" w:hAnsi="Times New Roman"/>
          <w:i/>
        </w:rPr>
        <w:t>start-up</w:t>
      </w:r>
      <w:r w:rsidRPr="00627D52">
        <w:rPr>
          <w:rFonts w:ascii="Times New Roman" w:hAnsi="Times New Roman"/>
        </w:rPr>
        <w:t xml:space="preserve"> a partire da una semplice idea iniziale (</w:t>
      </w:r>
      <w:r w:rsidRPr="00627D52">
        <w:rPr>
          <w:rFonts w:ascii="Times New Roman" w:hAnsi="Times New Roman"/>
          <w:i/>
        </w:rPr>
        <w:t>business idea</w:t>
      </w:r>
      <w:r w:rsidRPr="00627D52">
        <w:rPr>
          <w:rFonts w:ascii="Times New Roman" w:hAnsi="Times New Roman"/>
        </w:rPr>
        <w:t>).</w:t>
      </w:r>
    </w:p>
    <w:p w:rsidRPr="00247234" w:rsidR="00F24C34" w:rsidP="00247234" w:rsidRDefault="00247234" w14:paraId="6C6AA1DA" w14:textId="6B994D61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>I risultati di apprendimento attesi</w:t>
      </w:r>
      <w:r w:rsidRPr="00627D52" w:rsidR="00627D52">
        <w:rPr>
          <w:rFonts w:ascii="Times New Roman" w:hAnsi="Times New Roman"/>
        </w:rPr>
        <w:t xml:space="preserve"> del corso</w:t>
      </w:r>
      <w:r>
        <w:rPr>
          <w:rFonts w:ascii="Times New Roman" w:hAnsi="Times New Roman"/>
        </w:rPr>
        <w:t xml:space="preserve"> sono</w:t>
      </w:r>
      <w:r w:rsidRPr="00627D52" w:rsidR="00627D52">
        <w:rPr>
          <w:rFonts w:ascii="Times New Roman" w:hAnsi="Times New Roman"/>
        </w:rPr>
        <w:t>:</w:t>
      </w:r>
    </w:p>
    <w:p w:rsidRPr="00627D52" w:rsidR="00627D52" w:rsidP="00627D52" w:rsidRDefault="0031690F" w14:paraId="7B824B90" w14:textId="3DC62997">
      <w:pPr>
        <w:numPr>
          <w:ilvl w:val="0"/>
          <w:numId w:val="12"/>
        </w:numPr>
        <w:tabs>
          <w:tab w:val="num" w:pos="-1134"/>
          <w:tab w:val="left" w:pos="0"/>
        </w:tabs>
        <w:spacing w:before="6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Conoscere</w:t>
      </w:r>
      <w:r w:rsidRPr="00627D52" w:rsidR="00627D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quali sono i tratti psicologici e le attività tipiche svolte dall’</w:t>
      </w:r>
      <w:r w:rsidRPr="00627D52" w:rsidR="00627D52">
        <w:rPr>
          <w:rFonts w:ascii="Times New Roman" w:hAnsi="Times New Roman"/>
        </w:rPr>
        <w:t xml:space="preserve">imprenditore, con particolare riferimento </w:t>
      </w:r>
      <w:r>
        <w:rPr>
          <w:rFonts w:ascii="Times New Roman" w:hAnsi="Times New Roman"/>
        </w:rPr>
        <w:t>a</w:t>
      </w:r>
      <w:r w:rsidRPr="00627D52" w:rsidR="00627D52">
        <w:rPr>
          <w:rFonts w:ascii="Times New Roman" w:hAnsi="Times New Roman"/>
        </w:rPr>
        <w:t xml:space="preserve"> </w:t>
      </w:r>
      <w:r w:rsidR="007E744C">
        <w:rPr>
          <w:rFonts w:ascii="Times New Roman" w:hAnsi="Times New Roman"/>
        </w:rPr>
        <w:t xml:space="preserve">chi </w:t>
      </w:r>
      <w:r w:rsidRPr="00627D52" w:rsidR="00627D52">
        <w:rPr>
          <w:rFonts w:ascii="Times New Roman" w:hAnsi="Times New Roman"/>
        </w:rPr>
        <w:t xml:space="preserve">fonda una nuova impresa. </w:t>
      </w:r>
    </w:p>
    <w:p w:rsidR="0031690F" w:rsidP="00627D52" w:rsidRDefault="0031690F" w14:paraId="693D863A" w14:textId="012D741C">
      <w:pPr>
        <w:numPr>
          <w:ilvl w:val="0"/>
          <w:numId w:val="12"/>
        </w:numPr>
        <w:tabs>
          <w:tab w:val="num" w:pos="-1134"/>
          <w:tab w:val="left" w:pos="0"/>
        </w:tabs>
        <w:spacing w:before="6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Conoscere e applicare direttamente gli strumenti e le tecniche necessari per progettare, finanziare e avviare la nascita di una nuova impresa, partendo dal riconoscimento di un’opportunità di business</w:t>
      </w:r>
      <w:r w:rsidR="007E74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Pr="00B32CA8" w:rsidR="00F24C34" w:rsidP="00B32CA8" w:rsidRDefault="0031690F" w14:paraId="61F163AE" w14:textId="6324A1A7">
      <w:pPr>
        <w:numPr>
          <w:ilvl w:val="0"/>
          <w:numId w:val="12"/>
        </w:numPr>
        <w:tabs>
          <w:tab w:val="num" w:pos="-1134"/>
          <w:tab w:val="left" w:pos="0"/>
        </w:tabs>
        <w:spacing w:before="6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Predisporre e comunicare con efficacia </w:t>
      </w:r>
      <w:r w:rsidR="00B32CA8">
        <w:rPr>
          <w:rFonts w:ascii="Times New Roman" w:hAnsi="Times New Roman"/>
        </w:rPr>
        <w:t xml:space="preserve">in pubblico </w:t>
      </w:r>
      <w:r>
        <w:rPr>
          <w:rFonts w:ascii="Times New Roman" w:hAnsi="Times New Roman"/>
        </w:rPr>
        <w:t xml:space="preserve">un nuovo progetto imprenditoriale, </w:t>
      </w:r>
      <w:r w:rsidR="00B32CA8">
        <w:rPr>
          <w:rFonts w:ascii="Times New Roman" w:hAnsi="Times New Roman"/>
        </w:rPr>
        <w:t>simulando quanto è richiesto saper fare agli imprenditori o ai consulenti che li affiancano quando si rivolgono ai clienti, ai partner, ai finanziatori</w:t>
      </w:r>
      <w:r w:rsidRPr="00B32CA8" w:rsidR="00627D52">
        <w:rPr>
          <w:rFonts w:ascii="Times New Roman" w:hAnsi="Times New Roman"/>
        </w:rPr>
        <w:t>.</w:t>
      </w:r>
    </w:p>
    <w:p w:rsidR="00F24C34" w:rsidP="00F24C34" w:rsidRDefault="00F24C34" w14:paraId="048A0672" w14:textId="7777777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24C34" w:rsidP="00F24C34" w:rsidRDefault="00F24C34" w14:paraId="52690FE5" w14:textId="77777777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>Imprenditorialità, innovazione e crescita</w:t>
      </w:r>
    </w:p>
    <w:p w:rsidR="00F24C34" w:rsidP="00F24C34" w:rsidRDefault="00F24C34" w14:paraId="2393A4ED" w14:textId="77777777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>Chi è l’imprenditore</w:t>
      </w:r>
    </w:p>
    <w:p w:rsidR="00F24C34" w:rsidP="00F24C34" w:rsidRDefault="00F24C34" w14:paraId="722ADEAD" w14:textId="77777777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>L’idea imprenditoriale</w:t>
      </w:r>
    </w:p>
    <w:p w:rsidR="00F24C34" w:rsidP="00F24C34" w:rsidRDefault="00F24C34" w14:paraId="71AD9718" w14:textId="77777777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>Il modello di business</w:t>
      </w:r>
    </w:p>
    <w:p w:rsidR="00F24C34" w:rsidP="00F24C34" w:rsidRDefault="00F24C34" w14:paraId="2B8A647D" w14:textId="77777777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 xml:space="preserve">La redazione del business </w:t>
      </w:r>
      <w:proofErr w:type="spellStart"/>
      <w:r>
        <w:t>plan</w:t>
      </w:r>
      <w:proofErr w:type="spellEnd"/>
      <w:r>
        <w:t xml:space="preserve">. </w:t>
      </w:r>
    </w:p>
    <w:p w:rsidR="00F24C34" w:rsidP="00F24C34" w:rsidRDefault="00F24C34" w14:paraId="773DD11F" w14:textId="5453297D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 xml:space="preserve">La presentazione </w:t>
      </w:r>
      <w:r w:rsidR="00627D52">
        <w:t xml:space="preserve">in pubblico </w:t>
      </w:r>
      <w:r>
        <w:t xml:space="preserve">del business </w:t>
      </w:r>
      <w:proofErr w:type="spellStart"/>
      <w:r>
        <w:t>plan</w:t>
      </w:r>
      <w:proofErr w:type="spellEnd"/>
      <w:r w:rsidR="00627D52">
        <w:t xml:space="preserve"> (</w:t>
      </w:r>
      <w:proofErr w:type="spellStart"/>
      <w:r w:rsidR="00627D52">
        <w:t>pitch</w:t>
      </w:r>
      <w:proofErr w:type="spellEnd"/>
      <w:r w:rsidR="00627D52">
        <w:t>)</w:t>
      </w:r>
    </w:p>
    <w:p w:rsidR="00F24C34" w:rsidP="00F24C34" w:rsidRDefault="00F24C34" w14:paraId="198C7791" w14:textId="77777777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 xml:space="preserve">Il </w:t>
      </w:r>
      <w:proofErr w:type="spellStart"/>
      <w:r>
        <w:t>funding</w:t>
      </w:r>
      <w:proofErr w:type="spellEnd"/>
      <w:r>
        <w:t>: il ruolo degli investitori formali e informali</w:t>
      </w:r>
    </w:p>
    <w:p w:rsidR="00F24C34" w:rsidP="00F24C34" w:rsidRDefault="00F24C34" w14:paraId="3CD3BF55" w14:textId="77777777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>Le politiche a sostegno della nuova impresa</w:t>
      </w:r>
    </w:p>
    <w:p w:rsidR="00F24C34" w:rsidP="00627D52" w:rsidRDefault="00F24C34" w14:paraId="6A6C7C33" w14:textId="7EDAC989">
      <w:pPr>
        <w:tabs>
          <w:tab w:val="clear" w:pos="284"/>
        </w:tabs>
      </w:pPr>
    </w:p>
    <w:p w:rsidR="00F24C34" w:rsidP="00F24C34" w:rsidRDefault="00F24C34" w14:paraId="5EE5A903" w14:textId="7777777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Pr="00B32CA8" w:rsidR="00F24C34" w:rsidP="00B32CA8" w:rsidRDefault="00B32CA8" w14:paraId="5FA6EA99" w14:textId="536A5884">
      <w:pPr>
        <w:pStyle w:val="Testo1"/>
        <w:spacing w:line="240" w:lineRule="exact"/>
        <w:ind w:left="0" w:firstLine="0"/>
        <w:rPr>
          <w:noProof w:val="0"/>
          <w:spacing w:val="-5"/>
          <w:sz w:val="20"/>
        </w:rPr>
      </w:pPr>
      <w:r w:rsidRPr="00B32CA8">
        <w:rPr>
          <w:sz w:val="20"/>
        </w:rPr>
        <w:t xml:space="preserve">I </w:t>
      </w:r>
      <w:r w:rsidRPr="00B32CA8">
        <w:rPr>
          <w:sz w:val="20"/>
        </w:rPr>
        <w:t xml:space="preserve">due </w:t>
      </w:r>
      <w:r w:rsidRPr="00B32CA8">
        <w:rPr>
          <w:sz w:val="20"/>
        </w:rPr>
        <w:t>test</w:t>
      </w:r>
      <w:r w:rsidRPr="00B32CA8">
        <w:rPr>
          <w:sz w:val="20"/>
        </w:rPr>
        <w:t>i</w:t>
      </w:r>
      <w:r w:rsidRPr="00B32CA8">
        <w:rPr>
          <w:sz w:val="20"/>
        </w:rPr>
        <w:t xml:space="preserve"> di riferimento del corso </w:t>
      </w:r>
      <w:r w:rsidRPr="00B32CA8">
        <w:rPr>
          <w:sz w:val="20"/>
        </w:rPr>
        <w:t xml:space="preserve">sono i </w:t>
      </w:r>
      <w:r w:rsidRPr="00B32CA8">
        <w:rPr>
          <w:sz w:val="20"/>
        </w:rPr>
        <w:t>seguent</w:t>
      </w:r>
      <w:r w:rsidRPr="00B32CA8">
        <w:rPr>
          <w:sz w:val="20"/>
        </w:rPr>
        <w:t>i</w:t>
      </w:r>
      <w:r w:rsidRPr="00B32CA8">
        <w:rPr>
          <w:sz w:val="20"/>
        </w:rPr>
        <w:t>:</w:t>
      </w:r>
      <w:r w:rsidRPr="00B32CA8">
        <w:rPr>
          <w:smallCaps/>
          <w:noProof w:val="0"/>
          <w:spacing w:val="-5"/>
          <w:sz w:val="20"/>
        </w:rPr>
        <w:t xml:space="preserve"> </w:t>
      </w:r>
      <w:r w:rsidRPr="00B32CA8" w:rsidR="00F24C34">
        <w:rPr>
          <w:smallCaps/>
          <w:noProof w:val="0"/>
          <w:spacing w:val="-5"/>
          <w:sz w:val="20"/>
        </w:rPr>
        <w:t>C. Parolini,</w:t>
      </w:r>
      <w:r w:rsidRPr="00B32CA8" w:rsidR="00F24C34">
        <w:rPr>
          <w:i/>
          <w:noProof w:val="0"/>
          <w:spacing w:val="-5"/>
          <w:sz w:val="20"/>
        </w:rPr>
        <w:t xml:space="preserve"> </w:t>
      </w:r>
      <w:r w:rsidRPr="00B32CA8" w:rsidR="00F24C34">
        <w:rPr>
          <w:i/>
          <w:iCs/>
          <w:noProof w:val="0"/>
          <w:spacing w:val="-5"/>
          <w:sz w:val="20"/>
        </w:rPr>
        <w:t>Business planning. Dall’idea al progetto imprenditoriale</w:t>
      </w:r>
      <w:r w:rsidRPr="00B32CA8" w:rsidR="00F24C34">
        <w:rPr>
          <w:i/>
          <w:noProof w:val="0"/>
          <w:spacing w:val="-5"/>
          <w:sz w:val="20"/>
        </w:rPr>
        <w:t>,</w:t>
      </w:r>
      <w:r w:rsidRPr="00B32CA8" w:rsidR="002B7C0F">
        <w:rPr>
          <w:noProof w:val="0"/>
          <w:spacing w:val="-5"/>
          <w:sz w:val="20"/>
        </w:rPr>
        <w:t xml:space="preserve"> </w:t>
      </w:r>
      <w:proofErr w:type="spellStart"/>
      <w:r w:rsidRPr="00B32CA8" w:rsidR="002B7C0F">
        <w:rPr>
          <w:noProof w:val="0"/>
          <w:spacing w:val="-5"/>
          <w:sz w:val="20"/>
        </w:rPr>
        <w:t>Pearson</w:t>
      </w:r>
      <w:proofErr w:type="spellEnd"/>
      <w:r w:rsidRPr="00B32CA8" w:rsidR="002B7C0F">
        <w:rPr>
          <w:noProof w:val="0"/>
          <w:spacing w:val="-5"/>
          <w:sz w:val="20"/>
        </w:rPr>
        <w:t>, Milano, 2016</w:t>
      </w:r>
      <w:r w:rsidRPr="00B32CA8">
        <w:rPr>
          <w:noProof w:val="0"/>
          <w:spacing w:val="-5"/>
          <w:sz w:val="20"/>
        </w:rPr>
        <w:t xml:space="preserve"> e </w:t>
      </w:r>
      <w:r w:rsidRPr="00B32CA8" w:rsidR="00F24C34">
        <w:rPr>
          <w:smallCaps/>
          <w:noProof w:val="0"/>
          <w:spacing w:val="-5"/>
          <w:sz w:val="20"/>
        </w:rPr>
        <w:t>F. Antoldi</w:t>
      </w:r>
      <w:r w:rsidRPr="00B32CA8" w:rsidR="00F24C34">
        <w:rPr>
          <w:noProof w:val="0"/>
          <w:spacing w:val="-5"/>
          <w:sz w:val="20"/>
        </w:rPr>
        <w:t xml:space="preserve">, a cura di, </w:t>
      </w:r>
      <w:r w:rsidRPr="00B32CA8" w:rsidR="00F24C34">
        <w:rPr>
          <w:i/>
          <w:noProof w:val="0"/>
          <w:spacing w:val="-5"/>
          <w:sz w:val="20"/>
        </w:rPr>
        <w:lastRenderedPageBreak/>
        <w:t>Raccolta di Casi e Letture per il modul</w:t>
      </w:r>
      <w:r w:rsidRPr="00B32CA8" w:rsidR="00B71F41">
        <w:rPr>
          <w:i/>
          <w:noProof w:val="0"/>
          <w:spacing w:val="-5"/>
          <w:sz w:val="20"/>
        </w:rPr>
        <w:t>o di Imprenditorialità (ed. 20</w:t>
      </w:r>
      <w:r>
        <w:rPr>
          <w:i/>
          <w:noProof w:val="0"/>
          <w:spacing w:val="-5"/>
          <w:sz w:val="20"/>
        </w:rPr>
        <w:t>20</w:t>
      </w:r>
      <w:r w:rsidRPr="00B32CA8" w:rsidR="00B71F41">
        <w:rPr>
          <w:i/>
          <w:noProof w:val="0"/>
          <w:spacing w:val="-5"/>
          <w:sz w:val="20"/>
        </w:rPr>
        <w:t>/</w:t>
      </w:r>
      <w:r w:rsidRPr="00B32CA8" w:rsidR="005B715E">
        <w:rPr>
          <w:i/>
          <w:noProof w:val="0"/>
          <w:spacing w:val="-5"/>
          <w:sz w:val="20"/>
        </w:rPr>
        <w:t>2</w:t>
      </w:r>
      <w:r>
        <w:rPr>
          <w:i/>
          <w:noProof w:val="0"/>
          <w:spacing w:val="-5"/>
          <w:sz w:val="20"/>
        </w:rPr>
        <w:t>1</w:t>
      </w:r>
      <w:r w:rsidRPr="00B32CA8" w:rsidR="00F24C34">
        <w:rPr>
          <w:i/>
          <w:noProof w:val="0"/>
          <w:spacing w:val="-5"/>
          <w:sz w:val="20"/>
        </w:rPr>
        <w:t>)</w:t>
      </w:r>
      <w:r w:rsidRPr="00B32CA8" w:rsidR="00C00D0A">
        <w:rPr>
          <w:noProof w:val="0"/>
          <w:spacing w:val="-5"/>
          <w:sz w:val="20"/>
        </w:rPr>
        <w:t xml:space="preserve">, </w:t>
      </w:r>
      <w:r w:rsidRPr="00B32CA8" w:rsidR="00F24C34">
        <w:rPr>
          <w:noProof w:val="0"/>
          <w:spacing w:val="-5"/>
          <w:sz w:val="20"/>
        </w:rPr>
        <w:t>dispensa a disposizione presso l</w:t>
      </w:r>
      <w:r w:rsidRPr="00B32CA8" w:rsidR="00C00D0A">
        <w:rPr>
          <w:noProof w:val="0"/>
          <w:spacing w:val="-5"/>
          <w:sz w:val="20"/>
        </w:rPr>
        <w:t>’Ufficio fotoriproduzioni dell’U</w:t>
      </w:r>
      <w:r w:rsidRPr="00B32CA8" w:rsidR="00F24C34">
        <w:rPr>
          <w:noProof w:val="0"/>
          <w:spacing w:val="-5"/>
          <w:sz w:val="20"/>
        </w:rPr>
        <w:t>niversità.</w:t>
      </w:r>
      <w:r>
        <w:rPr>
          <w:noProof w:val="0"/>
          <w:spacing w:val="-5"/>
          <w:sz w:val="20"/>
        </w:rPr>
        <w:t xml:space="preserve"> </w:t>
      </w:r>
    </w:p>
    <w:p w:rsidRPr="00B32CA8" w:rsidR="00F24C34" w:rsidP="00F24C34" w:rsidRDefault="00F24C34" w14:paraId="2182CEAB" w14:textId="363F154A">
      <w:pPr>
        <w:pStyle w:val="Testo1"/>
        <w:ind w:left="0" w:firstLine="0"/>
        <w:rPr>
          <w:sz w:val="20"/>
        </w:rPr>
      </w:pPr>
      <w:r w:rsidRPr="00B32CA8">
        <w:rPr>
          <w:sz w:val="20"/>
        </w:rPr>
        <w:t>Ulteriori materiali didattici (slide delle lezioni, casi aziendali, letture integrative) saranno messe a disposizione sulla piattaforma Blackboard nel corso delle lezioni</w:t>
      </w:r>
      <w:r w:rsidRPr="00B32CA8" w:rsidR="00E24B7F">
        <w:rPr>
          <w:sz w:val="20"/>
        </w:rPr>
        <w:t>.</w:t>
      </w:r>
      <w:r w:rsidRPr="00B32CA8">
        <w:rPr>
          <w:sz w:val="20"/>
        </w:rPr>
        <w:t xml:space="preserve"> Si raccomanda pertanto agli studenti di iscriversi al corso on-line per poter accedere anche a tali materiali, che sono necessari per la preparazione dell’esame.</w:t>
      </w:r>
    </w:p>
    <w:p w:rsidR="00F24C34" w:rsidP="00F24C34" w:rsidRDefault="00F24C34" w14:paraId="323F3CDB" w14:textId="77777777">
      <w:pPr>
        <w:pStyle w:val="Testo1"/>
        <w:spacing w:line="240" w:lineRule="exact"/>
        <w:rPr>
          <w:spacing w:val="-5"/>
        </w:rPr>
      </w:pPr>
    </w:p>
    <w:p w:rsidR="00F24C34" w:rsidP="00F24C34" w:rsidRDefault="00F24C34" w14:paraId="3F0E6304" w14:textId="7777777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32CA8" w:rsidP="75E9D8AD" w:rsidRDefault="00B32CA8" w14:paraId="34826EAF" w14:textId="4DE21A3C">
      <w:pPr>
        <w:pStyle w:val="Testo2"/>
        <w:ind w:firstLine="0"/>
        <w:rPr>
          <w:sz w:val="20"/>
          <w:szCs w:val="20"/>
        </w:rPr>
      </w:pPr>
      <w:r w:rsidRPr="75E9D8AD" w:rsidR="00B32CA8">
        <w:rPr>
          <w:sz w:val="20"/>
          <w:szCs w:val="20"/>
        </w:rPr>
        <w:t xml:space="preserve">Il corso prevede l’utilizzo di </w:t>
      </w:r>
      <w:r w:rsidRPr="75E9D8AD" w:rsidR="00B32CA8">
        <w:rPr>
          <w:sz w:val="20"/>
          <w:szCs w:val="20"/>
        </w:rPr>
        <w:t xml:space="preserve">diversi </w:t>
      </w:r>
      <w:r w:rsidRPr="75E9D8AD" w:rsidR="00B32CA8">
        <w:rPr>
          <w:sz w:val="20"/>
          <w:szCs w:val="20"/>
        </w:rPr>
        <w:t>metodi didattici</w:t>
      </w:r>
      <w:r w:rsidRPr="75E9D8AD" w:rsidR="00B32CA8">
        <w:rPr>
          <w:sz w:val="20"/>
          <w:szCs w:val="20"/>
        </w:rPr>
        <w:t>.</w:t>
      </w:r>
      <w:r w:rsidRPr="75E9D8AD" w:rsidR="00B32CA8">
        <w:rPr>
          <w:sz w:val="20"/>
          <w:szCs w:val="20"/>
        </w:rPr>
        <w:t xml:space="preserve"> </w:t>
      </w:r>
      <w:r w:rsidRPr="75E9D8AD" w:rsidR="00B32CA8">
        <w:rPr>
          <w:sz w:val="20"/>
          <w:szCs w:val="20"/>
        </w:rPr>
        <w:t>Per i frequentanti, oltre alle lezioni, sono previste discussioni di casi aziendali.</w:t>
      </w:r>
      <w:r w:rsidRPr="75E9D8AD" w:rsidR="00B32CA8">
        <w:rPr>
          <w:sz w:val="20"/>
          <w:szCs w:val="20"/>
        </w:rPr>
        <w:t xml:space="preserve"> Imprenditori e</w:t>
      </w:r>
      <w:r w:rsidRPr="75E9D8AD" w:rsidR="00B32CA8">
        <w:rPr>
          <w:sz w:val="20"/>
          <w:szCs w:val="20"/>
        </w:rPr>
        <w:t>d</w:t>
      </w:r>
      <w:r w:rsidRPr="75E9D8AD" w:rsidR="00B32CA8">
        <w:rPr>
          <w:sz w:val="20"/>
          <w:szCs w:val="20"/>
        </w:rPr>
        <w:t xml:space="preserve"> </w:t>
      </w:r>
      <w:r w:rsidRPr="75E9D8AD" w:rsidR="00B32CA8">
        <w:rPr>
          <w:sz w:val="20"/>
          <w:szCs w:val="20"/>
        </w:rPr>
        <w:t>esperti</w:t>
      </w:r>
      <w:r w:rsidRPr="75E9D8AD" w:rsidR="00B32CA8">
        <w:rPr>
          <w:sz w:val="20"/>
          <w:szCs w:val="20"/>
        </w:rPr>
        <w:t xml:space="preserve"> saranno invitati al corso contribuendo così con le loro testimonianze ad arricchire la capacità di analisi e lo spirito critco degli studenti.</w:t>
      </w:r>
      <w:r w:rsidRPr="75E9D8AD" w:rsidR="00B32CA8">
        <w:rPr>
          <w:sz w:val="20"/>
          <w:szCs w:val="20"/>
        </w:rPr>
        <w:t xml:space="preserve"> È previsto </w:t>
      </w:r>
      <w:r w:rsidRPr="75E9D8AD" w:rsidR="007E744C">
        <w:rPr>
          <w:sz w:val="20"/>
          <w:szCs w:val="20"/>
        </w:rPr>
        <w:t xml:space="preserve">anche </w:t>
      </w:r>
      <w:r w:rsidRPr="75E9D8AD" w:rsidR="00B32CA8">
        <w:rPr>
          <w:sz w:val="20"/>
          <w:szCs w:val="20"/>
        </w:rPr>
        <w:t xml:space="preserve">un lavoro </w:t>
      </w:r>
      <w:r w:rsidRPr="75E9D8AD" w:rsidR="007E744C">
        <w:rPr>
          <w:sz w:val="20"/>
          <w:szCs w:val="20"/>
        </w:rPr>
        <w:t>in piccoli gruppi</w:t>
      </w:r>
      <w:r w:rsidRPr="75E9D8AD" w:rsidR="00B32CA8">
        <w:rPr>
          <w:sz w:val="20"/>
          <w:szCs w:val="20"/>
        </w:rPr>
        <w:t>, facoltativo, consistente nella predisposizione di un business plan a part</w:t>
      </w:r>
      <w:r w:rsidRPr="75E9D8AD" w:rsidR="007E744C">
        <w:rPr>
          <w:sz w:val="20"/>
          <w:szCs w:val="20"/>
        </w:rPr>
        <w:t>i</w:t>
      </w:r>
      <w:r w:rsidRPr="75E9D8AD" w:rsidR="00B32CA8">
        <w:rPr>
          <w:sz w:val="20"/>
          <w:szCs w:val="20"/>
        </w:rPr>
        <w:t xml:space="preserve">re da un’idea </w:t>
      </w:r>
      <w:r w:rsidRPr="75E9D8AD" w:rsidR="007E744C">
        <w:rPr>
          <w:sz w:val="20"/>
          <w:szCs w:val="20"/>
        </w:rPr>
        <w:t xml:space="preserve">proposta </w:t>
      </w:r>
      <w:r w:rsidRPr="75E9D8AD" w:rsidR="00B32CA8">
        <w:rPr>
          <w:sz w:val="20"/>
          <w:szCs w:val="20"/>
        </w:rPr>
        <w:t>d</w:t>
      </w:r>
      <w:r w:rsidRPr="75E9D8AD" w:rsidR="007E744C">
        <w:rPr>
          <w:sz w:val="20"/>
          <w:szCs w:val="20"/>
        </w:rPr>
        <w:t>a</w:t>
      </w:r>
      <w:r w:rsidRPr="75E9D8AD" w:rsidR="00B32CA8">
        <w:rPr>
          <w:sz w:val="20"/>
          <w:szCs w:val="20"/>
        </w:rPr>
        <w:t>i membri del gruppo.</w:t>
      </w:r>
    </w:p>
    <w:p w:rsidRPr="003500DC" w:rsidR="00B32CA8" w:rsidP="00B32CA8" w:rsidRDefault="00B32CA8" w14:paraId="0ADCF483" w14:textId="5622C2B2">
      <w:pPr>
        <w:pStyle w:val="Testo2"/>
        <w:ind w:firstLine="0"/>
        <w:rPr>
          <w:sz w:val="20"/>
        </w:rPr>
      </w:pPr>
      <w:r>
        <w:rPr>
          <w:sz w:val="20"/>
        </w:rPr>
        <w:t>Il programma dettagliato contenente anche il calendario analitico e tutti i materiali didattici usati nel corso (slide del docente, letture, casi, video, ecc.) saranno resi disponibili sulla piattaforma Blackboard.</w:t>
      </w:r>
    </w:p>
    <w:p w:rsidR="00F24C34" w:rsidP="00F24C34" w:rsidRDefault="00F24C34" w14:paraId="6EA017B2" w14:textId="22C15FD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247234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Pr="00627D52" w:rsidR="00627D52" w:rsidP="00627D52" w:rsidRDefault="00627D52" w14:paraId="7D42F165" w14:textId="3D255182">
      <w:pPr>
        <w:pStyle w:val="Titolo1"/>
        <w:spacing w:before="60"/>
        <w:ind w:right="-1"/>
        <w:jc w:val="both"/>
        <w:rPr>
          <w:rFonts w:ascii="Times New Roman" w:hAnsi="Times New Roman"/>
          <w:b w:val="0"/>
          <w:bCs/>
        </w:rPr>
      </w:pPr>
      <w:r w:rsidRPr="00627D52">
        <w:rPr>
          <w:rFonts w:ascii="Times New Roman" w:hAnsi="Times New Roman"/>
          <w:b w:val="0"/>
        </w:rPr>
        <w:t>Sono previste due diverse modalità d'esame tra cui lo studente può scegliere, in virtù del fatto che decida di frequentare con assiduità le lezioni in aula e di partecipare ai lavori di gruppo previsti durante il corso, oppure che decida di prepararsi prevalentemente con lo studio individuale.</w:t>
      </w:r>
    </w:p>
    <w:p w:rsidRPr="003500DC" w:rsidR="00B32CA8" w:rsidP="00B32CA8" w:rsidRDefault="00B32CA8" w14:paraId="0423A12A" w14:textId="7879C9F9">
      <w:pPr>
        <w:pStyle w:val="Testo2"/>
        <w:ind w:firstLine="0"/>
        <w:rPr>
          <w:sz w:val="20"/>
        </w:rPr>
      </w:pPr>
      <w:r w:rsidRPr="003500DC">
        <w:rPr>
          <w:sz w:val="20"/>
        </w:rPr>
        <w:t>Gli studenti che frequenteranno regolarmente il corso avranno la possibilità - limitata alla prima sessione d’esam</w:t>
      </w:r>
      <w:r>
        <w:rPr>
          <w:sz w:val="20"/>
        </w:rPr>
        <w:t xml:space="preserve">e </w:t>
      </w:r>
      <w:r w:rsidRPr="003500DC">
        <w:rPr>
          <w:sz w:val="20"/>
        </w:rPr>
        <w:t xml:space="preserve">- di sostenere una prova scritta, comprendente una parte di test (domande a risposta multipla) e due domande a risposta aperta (con spazi definiti) che verteranno eslusivamente sui temi trattati e sui materiali didattici analizzati </w:t>
      </w:r>
      <w:r>
        <w:rPr>
          <w:sz w:val="20"/>
        </w:rPr>
        <w:t>durnate le sessioni.</w:t>
      </w:r>
      <w:r w:rsidR="007E744C">
        <w:rPr>
          <w:sz w:val="20"/>
        </w:rPr>
        <w:t xml:space="preserve"> Avranno inoltre un bonus per il lavoro di gruppo.</w:t>
      </w:r>
    </w:p>
    <w:p w:rsidR="00B32CA8" w:rsidP="00B32CA8" w:rsidRDefault="00B32CA8" w14:paraId="70479524" w14:textId="5CC6CDBF">
      <w:pPr>
        <w:pStyle w:val="Testo2"/>
        <w:ind w:firstLine="0"/>
        <w:rPr>
          <w:sz w:val="20"/>
        </w:rPr>
      </w:pPr>
      <w:r>
        <w:rPr>
          <w:sz w:val="20"/>
        </w:rPr>
        <w:t xml:space="preserve">Per gli </w:t>
      </w:r>
      <w:r w:rsidRPr="003500DC">
        <w:rPr>
          <w:sz w:val="20"/>
        </w:rPr>
        <w:t xml:space="preserve">studenti non frequentanti, </w:t>
      </w:r>
      <w:r>
        <w:rPr>
          <w:sz w:val="20"/>
        </w:rPr>
        <w:t xml:space="preserve">il testo d’esame sarà </w:t>
      </w:r>
      <w:r w:rsidRPr="003500DC">
        <w:rPr>
          <w:sz w:val="20"/>
        </w:rPr>
        <w:t xml:space="preserve">strutturato </w:t>
      </w:r>
      <w:r w:rsidR="007E744C">
        <w:rPr>
          <w:sz w:val="20"/>
        </w:rPr>
        <w:t xml:space="preserve">invece </w:t>
      </w:r>
      <w:r w:rsidRPr="003500DC">
        <w:rPr>
          <w:sz w:val="20"/>
        </w:rPr>
        <w:t xml:space="preserve">in otto domande </w:t>
      </w:r>
      <w:r>
        <w:rPr>
          <w:sz w:val="20"/>
        </w:rPr>
        <w:t xml:space="preserve">con </w:t>
      </w:r>
      <w:r w:rsidRPr="003500DC">
        <w:rPr>
          <w:sz w:val="20"/>
        </w:rPr>
        <w:t xml:space="preserve"> risposte aperte (con spazi definiti)</w:t>
      </w:r>
      <w:r>
        <w:rPr>
          <w:sz w:val="20"/>
        </w:rPr>
        <w:t xml:space="preserve"> e </w:t>
      </w:r>
      <w:r w:rsidRPr="003500DC">
        <w:rPr>
          <w:sz w:val="20"/>
        </w:rPr>
        <w:t>verterà sui contenuti del programma e su tutt</w:t>
      </w:r>
      <w:r w:rsidR="007E744C">
        <w:rPr>
          <w:sz w:val="20"/>
        </w:rPr>
        <w:t>i</w:t>
      </w:r>
      <w:r w:rsidRPr="003500DC">
        <w:rPr>
          <w:sz w:val="20"/>
        </w:rPr>
        <w:t xml:space="preserve"> i libr</w:t>
      </w:r>
      <w:r w:rsidR="007E744C">
        <w:rPr>
          <w:sz w:val="20"/>
        </w:rPr>
        <w:t>i</w:t>
      </w:r>
      <w:bookmarkStart w:name="_GoBack" w:id="0"/>
      <w:bookmarkEnd w:id="0"/>
      <w:r w:rsidRPr="003500DC">
        <w:rPr>
          <w:sz w:val="20"/>
        </w:rPr>
        <w:t xml:space="preserve"> di </w:t>
      </w:r>
      <w:r>
        <w:rPr>
          <w:sz w:val="20"/>
        </w:rPr>
        <w:t>testo.</w:t>
      </w:r>
    </w:p>
    <w:p w:rsidR="00B32CA8" w:rsidP="00B32CA8" w:rsidRDefault="00B32CA8" w14:paraId="57EAEAA0" w14:textId="5DD51A99">
      <w:pPr>
        <w:pStyle w:val="Testo2"/>
        <w:ind w:firstLine="0"/>
        <w:rPr>
          <w:sz w:val="20"/>
        </w:rPr>
      </w:pPr>
      <w:r>
        <w:rPr>
          <w:sz w:val="20"/>
        </w:rPr>
        <w:t xml:space="preserve">Nella valutazione delle risposte aperte sarà posta attenzione alla capacità dello studente di creare collegamenti fra i diversi temi trattati, utilizzando un linguaggio appropriato e sviluppando il pensiero critico. </w:t>
      </w:r>
    </w:p>
    <w:p w:rsidR="00F24C34" w:rsidP="00B32CA8" w:rsidRDefault="00B32CA8" w14:paraId="1F316732" w14:textId="6A37D1B1">
      <w:pPr>
        <w:pStyle w:val="Testo2"/>
        <w:ind w:firstLine="0"/>
      </w:pPr>
      <w:r>
        <w:rPr>
          <w:sz w:val="20"/>
        </w:rPr>
        <w:t>La valutazione finale del corso prevedere l’attribuzione di un voto in trentesimi.</w:t>
      </w:r>
    </w:p>
    <w:p w:rsidR="00247234" w:rsidP="00F24C34" w:rsidRDefault="00247234" w14:paraId="4B77C779" w14:textId="31D2A03D"/>
    <w:p w:rsidRPr="003500DC" w:rsidR="00B32CA8" w:rsidP="00B32CA8" w:rsidRDefault="00B32CA8" w14:paraId="17D7A3A1" w14:textId="77777777">
      <w:pPr>
        <w:rPr>
          <w:b/>
          <w:i/>
        </w:rPr>
      </w:pPr>
      <w:r w:rsidRPr="003500DC">
        <w:rPr>
          <w:b/>
          <w:i/>
        </w:rPr>
        <w:t>AVVERTENZE E PREREQUISITI</w:t>
      </w:r>
    </w:p>
    <w:p w:rsidRPr="003500DC" w:rsidR="00B32CA8" w:rsidP="00B32CA8" w:rsidRDefault="00B32CA8" w14:paraId="46AD05A5" w14:textId="429949C6">
      <w:r>
        <w:t xml:space="preserve">Per frequentare in modo proficuo il corso di </w:t>
      </w:r>
      <w:r>
        <w:t>Imprenditorialità</w:t>
      </w:r>
      <w:r>
        <w:t xml:space="preserve"> </w:t>
      </w:r>
      <w:r w:rsidR="007E744C">
        <w:t>è opportuno</w:t>
      </w:r>
      <w:r>
        <w:t xml:space="preserve"> che gli studenti possiedano già le conoscenze base di area aziendale, in particolare quelle </w:t>
      </w:r>
      <w:r>
        <w:lastRenderedPageBreak/>
        <w:t>riferite ai corsi di marketing, di organizzazione aziendale</w:t>
      </w:r>
      <w:r>
        <w:t>,</w:t>
      </w:r>
      <w:r>
        <w:t xml:space="preserve"> di controllo di gestione</w:t>
      </w:r>
      <w:r>
        <w:t xml:space="preserve"> e di strategia aziendale</w:t>
      </w:r>
      <w:r>
        <w:t xml:space="preserve">. </w:t>
      </w:r>
    </w:p>
    <w:p w:rsidRPr="003500DC" w:rsidR="00B32CA8" w:rsidP="00B32CA8" w:rsidRDefault="00B32CA8" w14:paraId="76BE6095" w14:textId="77777777"/>
    <w:p w:rsidRPr="003500DC" w:rsidR="00B32CA8" w:rsidP="00B32CA8" w:rsidRDefault="00B32CA8" w14:paraId="008C2593" w14:textId="77777777">
      <w:pPr>
        <w:rPr>
          <w:b/>
          <w:i/>
        </w:rPr>
      </w:pPr>
      <w:r w:rsidRPr="003500DC">
        <w:rPr>
          <w:b/>
          <w:i/>
        </w:rPr>
        <w:t xml:space="preserve">ORARIO E LUOGO DI RICEVIMENTO </w:t>
      </w:r>
      <w:r>
        <w:rPr>
          <w:b/>
          <w:i/>
        </w:rPr>
        <w:t xml:space="preserve">DEGLI </w:t>
      </w:r>
      <w:r w:rsidRPr="003500DC">
        <w:rPr>
          <w:b/>
          <w:i/>
        </w:rPr>
        <w:t>STUDENTI</w:t>
      </w:r>
    </w:p>
    <w:p w:rsidRPr="003500DC" w:rsidR="00B32CA8" w:rsidP="00B32CA8" w:rsidRDefault="00B32CA8" w14:paraId="1B8A2C2E" w14:textId="77777777">
      <w:r w:rsidRPr="003500DC">
        <w:t xml:space="preserve">Gli orari di ricevimento sono disponibili on line nella pagina personale del docente, consultabile al sito </w:t>
      </w:r>
      <w:hyperlink w:history="1" r:id="rId5">
        <w:r w:rsidRPr="003500DC">
          <w:rPr>
            <w:rStyle w:val="Collegamentoipertestuale"/>
          </w:rPr>
          <w:t>http://docenti.unicatt.it/</w:t>
        </w:r>
      </w:hyperlink>
    </w:p>
    <w:p w:rsidR="00F24C34" w:rsidP="00F24C34" w:rsidRDefault="00F24C34" w14:paraId="4C1AB82A" w14:textId="77777777">
      <w:pPr>
        <w:rPr>
          <w:sz w:val="18"/>
          <w:szCs w:val="18"/>
        </w:rPr>
      </w:pPr>
    </w:p>
    <w:p w:rsidRPr="00F24C34" w:rsidR="00404BB3" w:rsidP="00F24C34" w:rsidRDefault="00404BB3" w14:paraId="4C8B7F24" w14:textId="77777777"/>
    <w:sectPr w:rsidRPr="00F24C34" w:rsidR="00404BB3" w:rsidSect="003E70DC">
      <w:pgSz w:w="11906" w:h="16838" w:orient="portrait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74C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99B2166"/>
    <w:multiLevelType w:val="hybridMultilevel"/>
    <w:tmpl w:val="F510FAE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2D4FD2"/>
    <w:multiLevelType w:val="hybridMultilevel"/>
    <w:tmpl w:val="C5445F9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88099D"/>
    <w:multiLevelType w:val="hybridMultilevel"/>
    <w:tmpl w:val="09EE310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665B7E"/>
    <w:multiLevelType w:val="hybridMultilevel"/>
    <w:tmpl w:val="515A46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7C0671"/>
    <w:multiLevelType w:val="hybridMultilevel"/>
    <w:tmpl w:val="B5C496C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</w:abstractNum>
  <w:abstractNum w:abstractNumId="8" w15:restartNumberingAfterBreak="0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1D45DD"/>
    <w:multiLevelType w:val="hybridMultilevel"/>
    <w:tmpl w:val="C428B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B3"/>
    <w:rsid w:val="0005551D"/>
    <w:rsid w:val="000773E0"/>
    <w:rsid w:val="000B2DF8"/>
    <w:rsid w:val="00155689"/>
    <w:rsid w:val="001756DF"/>
    <w:rsid w:val="001F7E57"/>
    <w:rsid w:val="00202ABD"/>
    <w:rsid w:val="00247234"/>
    <w:rsid w:val="0028393B"/>
    <w:rsid w:val="002A0FE9"/>
    <w:rsid w:val="002B7C0F"/>
    <w:rsid w:val="0031690F"/>
    <w:rsid w:val="003E70DC"/>
    <w:rsid w:val="00404BB3"/>
    <w:rsid w:val="00404BE3"/>
    <w:rsid w:val="004C21B2"/>
    <w:rsid w:val="00521848"/>
    <w:rsid w:val="005B715E"/>
    <w:rsid w:val="006230BB"/>
    <w:rsid w:val="00627D52"/>
    <w:rsid w:val="00654F15"/>
    <w:rsid w:val="006E6E9D"/>
    <w:rsid w:val="00710D5E"/>
    <w:rsid w:val="00732AB1"/>
    <w:rsid w:val="00757EEC"/>
    <w:rsid w:val="00785A4F"/>
    <w:rsid w:val="00792EC0"/>
    <w:rsid w:val="00794B20"/>
    <w:rsid w:val="00794DA5"/>
    <w:rsid w:val="007C2575"/>
    <w:rsid w:val="007E744C"/>
    <w:rsid w:val="0083730B"/>
    <w:rsid w:val="00847DD5"/>
    <w:rsid w:val="0088545E"/>
    <w:rsid w:val="008E3646"/>
    <w:rsid w:val="00910101"/>
    <w:rsid w:val="0092371E"/>
    <w:rsid w:val="00946D9B"/>
    <w:rsid w:val="00A2491C"/>
    <w:rsid w:val="00A61823"/>
    <w:rsid w:val="00A86E84"/>
    <w:rsid w:val="00B32CA8"/>
    <w:rsid w:val="00B71F41"/>
    <w:rsid w:val="00BE738B"/>
    <w:rsid w:val="00C00D0A"/>
    <w:rsid w:val="00C63B95"/>
    <w:rsid w:val="00C87DF3"/>
    <w:rsid w:val="00CC348E"/>
    <w:rsid w:val="00CF3CAA"/>
    <w:rsid w:val="00D12E27"/>
    <w:rsid w:val="00D216A4"/>
    <w:rsid w:val="00DC3854"/>
    <w:rsid w:val="00DD0E78"/>
    <w:rsid w:val="00DE53A6"/>
    <w:rsid w:val="00E0213F"/>
    <w:rsid w:val="00E2354E"/>
    <w:rsid w:val="00E24B7F"/>
    <w:rsid w:val="00E65189"/>
    <w:rsid w:val="00E707B9"/>
    <w:rsid w:val="00EA47C4"/>
    <w:rsid w:val="00F22033"/>
    <w:rsid w:val="00F24C34"/>
    <w:rsid w:val="00F60542"/>
    <w:rsid w:val="00F8777A"/>
    <w:rsid w:val="00F91394"/>
    <w:rsid w:val="00FB3B2B"/>
    <w:rsid w:val="00FD1D92"/>
    <w:rsid w:val="00FD34C2"/>
    <w:rsid w:val="00FD4505"/>
    <w:rsid w:val="00FF505B"/>
    <w:rsid w:val="75E9D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8E194"/>
  <w15:docId w15:val="{BCF5AE01-C543-4D69-A0C0-970E2077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e" w:default="1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ListParagraph1" w:customStyle="1">
    <w:name w:val="List Paragraph1"/>
    <w:basedOn w:val="Normale"/>
    <w:rsid w:val="00404BB3"/>
    <w:pPr>
      <w:ind w:left="720"/>
      <w:contextualSpacing/>
    </w:pPr>
    <w:rPr>
      <w:rFonts w:eastAsia="Calibri"/>
    </w:rPr>
  </w:style>
  <w:style w:type="paragraph" w:styleId="Testo1" w:customStyle="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2" w:customStyle="1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Testo1Carattere" w:customStyle="1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character" w:styleId="Titolo1Carattere" w:customStyle="1">
    <w:name w:val="Titolo 1 Carattere"/>
    <w:link w:val="Titolo1"/>
    <w:rsid w:val="00A86E84"/>
    <w:rPr>
      <w:rFonts w:ascii="Times" w:hAnsi="Times"/>
      <w:b/>
      <w:noProof/>
      <w:lang w:val="it-IT" w:eastAsia="it-IT" w:bidi="ar-SA"/>
    </w:rPr>
  </w:style>
  <w:style w:type="character" w:styleId="Titolo2Carattere" w:customStyle="1">
    <w:name w:val="Titolo 2 Carattere"/>
    <w:link w:val="Titolo2"/>
    <w:rsid w:val="00A86E84"/>
    <w:rPr>
      <w:rFonts w:ascii="Times" w:hAnsi="Times"/>
      <w:smallCaps/>
      <w:noProof/>
      <w:sz w:val="18"/>
      <w:lang w:bidi="ar-SA"/>
    </w:rPr>
  </w:style>
  <w:style w:type="character" w:styleId="Titolo3Carattere" w:customStyle="1">
    <w:name w:val="Titolo 3 Carattere"/>
    <w:link w:val="Titolo3"/>
    <w:rsid w:val="00A86E84"/>
    <w:rPr>
      <w:rFonts w:ascii="Times" w:hAnsi="Times"/>
      <w:i/>
      <w: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794D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7D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27D52"/>
    <w:pPr>
      <w:tabs>
        <w:tab w:val="clear" w:pos="284"/>
      </w:tabs>
      <w:spacing w:line="240" w:lineRule="auto"/>
      <w:ind w:left="360"/>
      <w:jc w:val="left"/>
    </w:pPr>
    <w:rPr>
      <w:rFonts w:ascii="Times New Roman" w:hAnsi="Times New Roman"/>
      <w:sz w:val="24"/>
    </w:rPr>
  </w:style>
  <w:style w:type="character" w:styleId="RientrocorpodeltestoCarattere" w:customStyle="1">
    <w:name w:val="Rientro corpo del testo Carattere"/>
    <w:basedOn w:val="Carpredefinitoparagrafo"/>
    <w:link w:val="Rientrocorpodeltesto"/>
    <w:rsid w:val="00627D52"/>
    <w:rPr>
      <w:sz w:val="24"/>
    </w:rPr>
  </w:style>
  <w:style w:type="paragraph" w:styleId="Corpodeltesto3">
    <w:name w:val="Body Text 3"/>
    <w:basedOn w:val="Normale"/>
    <w:link w:val="Corpodeltesto3Carattere"/>
    <w:rsid w:val="00627D52"/>
    <w:pPr>
      <w:tabs>
        <w:tab w:val="clear" w:pos="284"/>
      </w:tabs>
      <w:spacing w:line="240" w:lineRule="auto"/>
      <w:ind w:right="1133"/>
    </w:pPr>
    <w:rPr>
      <w:rFonts w:ascii="Times New Roman" w:hAnsi="Times New Roman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627D52"/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C00D0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00D0A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semiHidden/>
    <w:rsid w:val="00C00D0A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00D0A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semiHidden/>
    <w:rsid w:val="00C00D0A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00D0A"/>
    <w:pPr>
      <w:spacing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semiHidden/>
    <w:rsid w:val="00C00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docenti.unicatt.it/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86190-E98C-4863-A47D-4037853F5D2E}"/>
</file>

<file path=customXml/itemProps2.xml><?xml version="1.0" encoding="utf-8"?>
<ds:datastoreItem xmlns:ds="http://schemas.openxmlformats.org/officeDocument/2006/customXml" ds:itemID="{89565F82-9FDE-4990-9D79-178272F4D474}"/>
</file>

<file path=customXml/itemProps3.xml><?xml version="1.0" encoding="utf-8"?>
<ds:datastoreItem xmlns:ds="http://schemas.openxmlformats.org/officeDocument/2006/customXml" ds:itemID="{95BBE3D5-6742-4785-A691-A20479F5BD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C:\Documents and Settings\paola.fiori\Dati applicazioni\Microsoft\Modelli\PROG_COR_2003 (2a versione).dot</ap:Template>
  <ap:Application>Microsoft Office Word</ap:Application>
  <ap:DocSecurity>0</ap:DocSecurity>
  <ap:ScaleCrop>false</ap:ScaleCrop>
  <ap:Company>U.C.S.C. MILANO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paola.fiori</dc:creator>
  <lastModifiedBy>Zuffada Elena</lastModifiedBy>
  <revision>5</revision>
  <lastPrinted>2009-06-10T09:30:00.0000000Z</lastPrinted>
  <dcterms:created xsi:type="dcterms:W3CDTF">2019-05-27T08:06:00.0000000Z</dcterms:created>
  <dcterms:modified xsi:type="dcterms:W3CDTF">2020-07-15T17:06:39.3442717Z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