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5B52A" w14:textId="124B1EC4" w:rsidR="00F9099D" w:rsidRPr="006541E4" w:rsidRDefault="00F9099D" w:rsidP="00F9099D">
      <w:pPr>
        <w:pStyle w:val="Titolo1"/>
        <w:rPr>
          <w:lang w:val="en-GB"/>
        </w:rPr>
      </w:pPr>
      <w:r w:rsidRPr="006541E4">
        <w:rPr>
          <w:lang w:val="en-GB"/>
        </w:rPr>
        <w:t>Sociology</w:t>
      </w:r>
      <w:r w:rsidR="0049127B" w:rsidRPr="006541E4">
        <w:rPr>
          <w:lang w:val="en-GB"/>
        </w:rPr>
        <w:t xml:space="preserve"> of Media and Communication</w:t>
      </w:r>
    </w:p>
    <w:p w14:paraId="0DD3FEE7" w14:textId="0D4D47EC" w:rsidR="00F9099D" w:rsidRPr="006541E4" w:rsidRDefault="00F9099D" w:rsidP="00F9099D">
      <w:pPr>
        <w:pStyle w:val="Titolo2"/>
        <w:rPr>
          <w:sz w:val="24"/>
          <w:szCs w:val="24"/>
          <w:lang w:val="en-GB"/>
        </w:rPr>
      </w:pPr>
      <w:r w:rsidRPr="006541E4">
        <w:rPr>
          <w:lang w:val="en-GB"/>
        </w:rPr>
        <w:t>Prof. Giovanna Mascheroni</w:t>
      </w:r>
      <w:r w:rsidR="00B53CFF">
        <w:rPr>
          <w:lang w:val="en-GB"/>
        </w:rPr>
        <w:t>;</w:t>
      </w:r>
      <w:r w:rsidR="007F5B71" w:rsidRPr="006541E4">
        <w:rPr>
          <w:lang w:val="en-GB"/>
        </w:rPr>
        <w:t xml:space="preserve"> Prof. </w:t>
      </w:r>
      <w:r w:rsidR="00B8149F">
        <w:rPr>
          <w:lang w:val="en-GB"/>
        </w:rPr>
        <w:t>Lorenzo Zaffaroni</w:t>
      </w:r>
    </w:p>
    <w:p w14:paraId="18E693F3" w14:textId="77777777" w:rsidR="00F9099D" w:rsidRPr="006541E4" w:rsidRDefault="00F9099D" w:rsidP="007E07C3">
      <w:pPr>
        <w:spacing w:before="240" w:after="120"/>
        <w:rPr>
          <w:b/>
          <w:bCs/>
          <w:sz w:val="18"/>
          <w:szCs w:val="18"/>
          <w:lang w:val="en-GB"/>
        </w:rPr>
      </w:pPr>
      <w:r w:rsidRPr="006541E4">
        <w:rPr>
          <w:b/>
          <w:bCs/>
          <w:i/>
          <w:iCs/>
          <w:sz w:val="18"/>
          <w:szCs w:val="18"/>
          <w:lang w:val="en-GB"/>
        </w:rPr>
        <w:t>COURSE AIMS</w:t>
      </w:r>
      <w:r w:rsidR="007E07C3" w:rsidRPr="006541E4">
        <w:rPr>
          <w:b/>
          <w:bCs/>
          <w:i/>
          <w:iCs/>
          <w:sz w:val="18"/>
          <w:szCs w:val="18"/>
          <w:lang w:val="en-GB"/>
        </w:rPr>
        <w:t xml:space="preserve"> AND INTENDED LEARNING OUTCOMES</w:t>
      </w:r>
    </w:p>
    <w:p w14:paraId="6664AD93" w14:textId="77777777" w:rsidR="00014A45" w:rsidRPr="006541E4" w:rsidRDefault="00014A45" w:rsidP="00014A45">
      <w:pPr>
        <w:rPr>
          <w:rFonts w:ascii="Times" w:eastAsia="Times" w:hAnsi="Times" w:cs="Times"/>
          <w:szCs w:val="20"/>
          <w:lang w:val="en-GB"/>
        </w:rPr>
      </w:pPr>
      <w:r w:rsidRPr="006541E4">
        <w:rPr>
          <w:smallCaps/>
          <w:sz w:val="18"/>
          <w:szCs w:val="18"/>
          <w:lang w:val="en-GB"/>
        </w:rPr>
        <w:t>First Module</w:t>
      </w:r>
    </w:p>
    <w:p w14:paraId="7ED41768" w14:textId="29E677E5" w:rsidR="006C402A" w:rsidRPr="006541E4" w:rsidRDefault="000F62FD" w:rsidP="00F61441">
      <w:pPr>
        <w:rPr>
          <w:lang w:val="en-GB"/>
        </w:rPr>
      </w:pPr>
      <w:r w:rsidRPr="006541E4">
        <w:rPr>
          <w:lang w:val="en-GB"/>
        </w:rPr>
        <w:t xml:space="preserve">The purpose of this course is to </w:t>
      </w:r>
      <w:r w:rsidR="00F9099D" w:rsidRPr="006541E4">
        <w:rPr>
          <w:lang w:val="en-GB"/>
        </w:rPr>
        <w:t xml:space="preserve">provide students with the fundamentals of </w:t>
      </w:r>
      <w:r w:rsidR="00375D77" w:rsidRPr="006541E4">
        <w:rPr>
          <w:lang w:val="en-GB"/>
        </w:rPr>
        <w:t>media studies</w:t>
      </w:r>
      <w:r w:rsidRPr="006541E4">
        <w:rPr>
          <w:lang w:val="en-GB"/>
        </w:rPr>
        <w:t xml:space="preserve"> and the resources to understand the complex relationship between media, culture and society</w:t>
      </w:r>
      <w:r w:rsidR="00375D77" w:rsidRPr="006541E4">
        <w:rPr>
          <w:lang w:val="en-GB"/>
        </w:rPr>
        <w:t xml:space="preserve">. </w:t>
      </w:r>
    </w:p>
    <w:p w14:paraId="60C69550" w14:textId="4D7E53D0" w:rsidR="00F9099D" w:rsidRPr="006541E4" w:rsidRDefault="00FC5321" w:rsidP="00F61441">
      <w:pPr>
        <w:rPr>
          <w:lang w:val="en-GB"/>
        </w:rPr>
      </w:pPr>
      <w:r w:rsidRPr="006541E4">
        <w:rPr>
          <w:lang w:val="en-GB"/>
        </w:rPr>
        <w:t xml:space="preserve">The course examines the different dimensions of the media- ranging from content and infrastructures to audiences, communities, algorithms and data, </w:t>
      </w:r>
      <w:r w:rsidR="00F61441" w:rsidRPr="006541E4">
        <w:rPr>
          <w:lang w:val="en-GB"/>
        </w:rPr>
        <w:t>ground</w:t>
      </w:r>
      <w:r w:rsidRPr="006541E4">
        <w:rPr>
          <w:lang w:val="en-GB"/>
        </w:rPr>
        <w:t>ing</w:t>
      </w:r>
      <w:r w:rsidR="00F61441" w:rsidRPr="006541E4">
        <w:rPr>
          <w:lang w:val="en-GB"/>
        </w:rPr>
        <w:t xml:space="preserve"> the analysis of media and communications within broader sociological and political theories of social order and social change</w:t>
      </w:r>
      <w:r w:rsidRPr="006541E4">
        <w:rPr>
          <w:lang w:val="en-GB"/>
        </w:rPr>
        <w:t>.  In so doing, it explores selected critical perspectives which have proved influential in the field of media and communications and which provide answers to the question why we study the media.</w:t>
      </w:r>
      <w:r w:rsidR="00F61441" w:rsidRPr="006541E4">
        <w:rPr>
          <w:lang w:val="en-GB"/>
        </w:rPr>
        <w:t xml:space="preserve"> Moreover, b</w:t>
      </w:r>
      <w:r w:rsidR="00375D77" w:rsidRPr="006541E4">
        <w:rPr>
          <w:lang w:val="en-GB"/>
        </w:rPr>
        <w:t xml:space="preserve">y taking </w:t>
      </w:r>
      <w:r w:rsidRPr="006541E4">
        <w:rPr>
          <w:lang w:val="en-GB"/>
        </w:rPr>
        <w:t xml:space="preserve">the concept of mediatization and </w:t>
      </w:r>
      <w:r w:rsidR="00375D77" w:rsidRPr="006541E4">
        <w:rPr>
          <w:lang w:val="en-GB"/>
        </w:rPr>
        <w:t>everyday life practices</w:t>
      </w:r>
      <w:r w:rsidR="00447D1A" w:rsidRPr="006541E4">
        <w:rPr>
          <w:lang w:val="en-GB"/>
        </w:rPr>
        <w:t xml:space="preserve"> </w:t>
      </w:r>
      <w:r w:rsidR="00375D77" w:rsidRPr="006541E4">
        <w:rPr>
          <w:lang w:val="en-GB"/>
        </w:rPr>
        <w:t>as the entry point, the course provide</w:t>
      </w:r>
      <w:r w:rsidR="00447D1A" w:rsidRPr="006541E4">
        <w:rPr>
          <w:lang w:val="en-GB"/>
        </w:rPr>
        <w:t>s</w:t>
      </w:r>
      <w:r w:rsidR="00375D77" w:rsidRPr="006541E4">
        <w:rPr>
          <w:lang w:val="en-GB"/>
        </w:rPr>
        <w:t xml:space="preserve"> a fresh way in to thinking about media cultures, institutions, </w:t>
      </w:r>
      <w:r w:rsidR="000F62FD" w:rsidRPr="006541E4">
        <w:rPr>
          <w:lang w:val="en-GB"/>
        </w:rPr>
        <w:t>power</w:t>
      </w:r>
      <w:r w:rsidR="00375D77" w:rsidRPr="006541E4">
        <w:rPr>
          <w:lang w:val="en-GB"/>
        </w:rPr>
        <w:t xml:space="preserve">, technologies and industries. </w:t>
      </w:r>
    </w:p>
    <w:p w14:paraId="7253D284" w14:textId="77777777" w:rsidR="00014A45" w:rsidRPr="006541E4" w:rsidRDefault="00014A45" w:rsidP="00014A45">
      <w:pPr>
        <w:spacing w:before="120"/>
        <w:rPr>
          <w:smallCaps/>
          <w:sz w:val="18"/>
          <w:szCs w:val="18"/>
          <w:lang w:val="en-GB"/>
        </w:rPr>
      </w:pPr>
      <w:r w:rsidRPr="006541E4">
        <w:rPr>
          <w:smallCaps/>
          <w:sz w:val="18"/>
          <w:szCs w:val="18"/>
          <w:lang w:val="en-GB"/>
        </w:rPr>
        <w:t>Second Module</w:t>
      </w:r>
    </w:p>
    <w:p w14:paraId="09B05EA9" w14:textId="350E2274" w:rsidR="006A4B58" w:rsidRPr="006541E4" w:rsidRDefault="003911C3" w:rsidP="006A4B58">
      <w:pPr>
        <w:rPr>
          <w:rFonts w:ascii="Times" w:hAnsi="Times" w:cs="Times"/>
          <w:lang w:val="en-GB"/>
        </w:rPr>
      </w:pPr>
      <w:r w:rsidRPr="006541E4">
        <w:rPr>
          <w:rFonts w:ascii="Times" w:hAnsi="Times" w:cs="Times"/>
          <w:lang w:val="en-GB"/>
        </w:rPr>
        <w:t xml:space="preserve">The course aims to provide students with theoretical concepts and analytical tools to </w:t>
      </w:r>
      <w:r w:rsidR="00561F9E" w:rsidRPr="006541E4">
        <w:rPr>
          <w:rFonts w:ascii="Times" w:hAnsi="Times" w:cs="Times"/>
          <w:lang w:val="en-GB"/>
        </w:rPr>
        <w:t>analyse</w:t>
      </w:r>
      <w:r w:rsidRPr="006541E4">
        <w:rPr>
          <w:rFonts w:ascii="Times" w:hAnsi="Times" w:cs="Times"/>
          <w:lang w:val="en-GB"/>
        </w:rPr>
        <w:t xml:space="preserve"> the </w:t>
      </w:r>
      <w:r w:rsidR="006A4B58" w:rsidRPr="006541E4">
        <w:rPr>
          <w:rFonts w:ascii="Times" w:hAnsi="Times" w:cs="Times"/>
          <w:lang w:val="en-GB"/>
        </w:rPr>
        <w:t xml:space="preserve">historical and social processes – </w:t>
      </w:r>
      <w:r w:rsidR="00BE609D">
        <w:rPr>
          <w:rFonts w:ascii="Times" w:hAnsi="Times" w:cs="Times"/>
          <w:lang w:val="en-GB"/>
        </w:rPr>
        <w:t>including</w:t>
      </w:r>
      <w:r w:rsidR="006A4B58" w:rsidRPr="006541E4">
        <w:rPr>
          <w:rFonts w:ascii="Times" w:hAnsi="Times" w:cs="Times"/>
          <w:lang w:val="en-GB"/>
        </w:rPr>
        <w:t xml:space="preserve"> the </w:t>
      </w:r>
      <w:r w:rsidRPr="006541E4">
        <w:rPr>
          <w:rFonts w:ascii="Times" w:hAnsi="Times" w:cs="Times"/>
          <w:lang w:val="en-GB"/>
        </w:rPr>
        <w:t>significant moments</w:t>
      </w:r>
      <w:r w:rsidR="00561F9E" w:rsidRPr="006541E4">
        <w:rPr>
          <w:rFonts w:ascii="Times" w:hAnsi="Times" w:cs="Times"/>
          <w:lang w:val="en-GB"/>
        </w:rPr>
        <w:t>, the continuities and changes</w:t>
      </w:r>
      <w:r w:rsidR="006A4B58" w:rsidRPr="006541E4">
        <w:rPr>
          <w:rFonts w:ascii="Times" w:hAnsi="Times" w:cs="Times"/>
          <w:lang w:val="en-GB"/>
        </w:rPr>
        <w:t xml:space="preserve"> –</w:t>
      </w:r>
      <w:r w:rsidRPr="006541E4">
        <w:rPr>
          <w:rFonts w:ascii="Times" w:hAnsi="Times" w:cs="Times"/>
          <w:lang w:val="en-GB"/>
        </w:rPr>
        <w:t xml:space="preserve"> in media history from </w:t>
      </w:r>
      <w:r w:rsidR="00BB67D9" w:rsidRPr="006541E4">
        <w:rPr>
          <w:rFonts w:ascii="Times" w:hAnsi="Times" w:cs="Times"/>
          <w:lang w:val="en-GB"/>
        </w:rPr>
        <w:t xml:space="preserve">the </w:t>
      </w:r>
      <w:r w:rsidR="006A4B58" w:rsidRPr="006541E4">
        <w:rPr>
          <w:rFonts w:ascii="Times" w:hAnsi="Times" w:cs="Times"/>
          <w:lang w:val="en-GB"/>
        </w:rPr>
        <w:t>19</w:t>
      </w:r>
      <w:r w:rsidR="00BB67D9" w:rsidRPr="006541E4">
        <w:rPr>
          <w:rFonts w:ascii="Times" w:hAnsi="Times" w:cs="Times"/>
          <w:vertAlign w:val="superscript"/>
          <w:lang w:val="en-GB"/>
        </w:rPr>
        <w:t>th</w:t>
      </w:r>
      <w:r w:rsidR="00BB67D9" w:rsidRPr="006541E4">
        <w:rPr>
          <w:rFonts w:ascii="Times" w:hAnsi="Times" w:cs="Times"/>
          <w:lang w:val="en-GB"/>
        </w:rPr>
        <w:t xml:space="preserve"> century </w:t>
      </w:r>
      <w:r w:rsidRPr="006541E4">
        <w:rPr>
          <w:rFonts w:ascii="Times" w:hAnsi="Times" w:cs="Times"/>
          <w:lang w:val="en-GB"/>
        </w:rPr>
        <w:t xml:space="preserve">to the present. In addition to </w:t>
      </w:r>
      <w:r w:rsidR="00BB67D9" w:rsidRPr="006541E4">
        <w:rPr>
          <w:rFonts w:ascii="Times" w:hAnsi="Times" w:cs="Times"/>
          <w:lang w:val="en-GB"/>
        </w:rPr>
        <w:t>‘</w:t>
      </w:r>
      <w:r w:rsidRPr="006541E4">
        <w:rPr>
          <w:rFonts w:ascii="Times" w:hAnsi="Times" w:cs="Times"/>
          <w:lang w:val="en-GB"/>
        </w:rPr>
        <w:t>traditional</w:t>
      </w:r>
      <w:r w:rsidR="00BB67D9" w:rsidRPr="006541E4">
        <w:rPr>
          <w:rFonts w:ascii="Times" w:hAnsi="Times" w:cs="Times"/>
          <w:lang w:val="en-GB"/>
        </w:rPr>
        <w:t>’</w:t>
      </w:r>
      <w:r w:rsidRPr="006541E4">
        <w:rPr>
          <w:rFonts w:ascii="Times" w:hAnsi="Times" w:cs="Times"/>
          <w:lang w:val="en-GB"/>
        </w:rPr>
        <w:t xml:space="preserve"> media, the </w:t>
      </w:r>
      <w:r w:rsidR="00BB67D9" w:rsidRPr="006541E4">
        <w:rPr>
          <w:rFonts w:ascii="Times" w:hAnsi="Times" w:cs="Times"/>
          <w:lang w:val="en-GB"/>
        </w:rPr>
        <w:t>course</w:t>
      </w:r>
      <w:r w:rsidRPr="006541E4">
        <w:rPr>
          <w:rFonts w:ascii="Times" w:hAnsi="Times" w:cs="Times"/>
          <w:lang w:val="en-GB"/>
        </w:rPr>
        <w:t xml:space="preserve"> also examines modern and contemporary media developments, including social and participatory media. </w:t>
      </w:r>
      <w:r w:rsidR="001D5905" w:rsidRPr="006541E4">
        <w:rPr>
          <w:rFonts w:ascii="Times" w:hAnsi="Times" w:cs="Times"/>
          <w:lang w:val="en-GB"/>
        </w:rPr>
        <w:t xml:space="preserve">By examining the intricate relationship between society and </w:t>
      </w:r>
      <w:r w:rsidR="006A4B58" w:rsidRPr="006541E4">
        <w:rPr>
          <w:rFonts w:ascii="Times" w:hAnsi="Times" w:cs="Times"/>
          <w:lang w:val="en-GB"/>
        </w:rPr>
        <w:t xml:space="preserve">the </w:t>
      </w:r>
      <w:r w:rsidR="001D5905" w:rsidRPr="006541E4">
        <w:rPr>
          <w:rFonts w:ascii="Times" w:hAnsi="Times" w:cs="Times"/>
          <w:lang w:val="en-GB"/>
        </w:rPr>
        <w:t xml:space="preserve">media, this course delves into the varied and multifaceted histories of </w:t>
      </w:r>
      <w:r w:rsidR="00BE609D">
        <w:rPr>
          <w:rFonts w:ascii="Times" w:hAnsi="Times" w:cs="Times"/>
          <w:lang w:val="en-GB"/>
        </w:rPr>
        <w:t>the</w:t>
      </w:r>
      <w:r w:rsidR="00561F9E" w:rsidRPr="006541E4">
        <w:rPr>
          <w:rFonts w:ascii="Times" w:hAnsi="Times" w:cs="Times"/>
          <w:lang w:val="en-GB"/>
        </w:rPr>
        <w:t xml:space="preserve"> </w:t>
      </w:r>
      <w:r w:rsidR="001D5905" w:rsidRPr="006541E4">
        <w:rPr>
          <w:rFonts w:ascii="Times" w:hAnsi="Times" w:cs="Times"/>
          <w:lang w:val="en-GB"/>
        </w:rPr>
        <w:t>media, emphasizing their cultural and social significance.</w:t>
      </w:r>
      <w:r w:rsidR="006A4B58" w:rsidRPr="006541E4">
        <w:rPr>
          <w:lang w:val="en-GB"/>
        </w:rPr>
        <w:t xml:space="preserve"> </w:t>
      </w:r>
    </w:p>
    <w:p w14:paraId="32131A24" w14:textId="6133B223" w:rsidR="003911C3" w:rsidRPr="006541E4" w:rsidRDefault="00BB67D9" w:rsidP="003911C3">
      <w:pPr>
        <w:rPr>
          <w:rFonts w:ascii="Times" w:hAnsi="Times" w:cs="Times"/>
          <w:lang w:val="en-GB"/>
        </w:rPr>
      </w:pPr>
      <w:r w:rsidRPr="006541E4">
        <w:rPr>
          <w:rFonts w:ascii="Times" w:hAnsi="Times" w:cs="Times"/>
          <w:lang w:val="en-GB"/>
        </w:rPr>
        <w:t>Furthermore</w:t>
      </w:r>
      <w:r w:rsidR="003911C3" w:rsidRPr="006541E4">
        <w:rPr>
          <w:rFonts w:ascii="Times" w:hAnsi="Times" w:cs="Times"/>
          <w:lang w:val="en-GB"/>
        </w:rPr>
        <w:t xml:space="preserve">, the course </w:t>
      </w:r>
      <w:r w:rsidR="00561F9E" w:rsidRPr="006541E4">
        <w:rPr>
          <w:rFonts w:ascii="Times" w:hAnsi="Times" w:cs="Times"/>
          <w:lang w:val="en-GB"/>
        </w:rPr>
        <w:t>focus</w:t>
      </w:r>
      <w:r w:rsidR="006A4B58" w:rsidRPr="006541E4">
        <w:rPr>
          <w:rFonts w:ascii="Times" w:hAnsi="Times" w:cs="Times"/>
          <w:lang w:val="en-GB"/>
        </w:rPr>
        <w:t>es</w:t>
      </w:r>
      <w:r w:rsidR="00561F9E" w:rsidRPr="006541E4">
        <w:rPr>
          <w:rFonts w:ascii="Times" w:hAnsi="Times" w:cs="Times"/>
          <w:lang w:val="en-GB"/>
        </w:rPr>
        <w:t xml:space="preserve"> on photography and provides</w:t>
      </w:r>
      <w:r w:rsidR="003911C3" w:rsidRPr="006541E4">
        <w:rPr>
          <w:rFonts w:ascii="Times" w:hAnsi="Times" w:cs="Times"/>
          <w:lang w:val="en-GB"/>
        </w:rPr>
        <w:t xml:space="preserve"> a comprehensive understanding of </w:t>
      </w:r>
      <w:r w:rsidR="00561F9E" w:rsidRPr="006541E4">
        <w:rPr>
          <w:rFonts w:ascii="Times" w:hAnsi="Times" w:cs="Times"/>
          <w:lang w:val="en-GB"/>
        </w:rPr>
        <w:t>its</w:t>
      </w:r>
      <w:r w:rsidR="003911C3" w:rsidRPr="006541E4">
        <w:rPr>
          <w:rFonts w:ascii="Times" w:hAnsi="Times" w:cs="Times"/>
          <w:lang w:val="en-GB"/>
        </w:rPr>
        <w:t xml:space="preserve"> social</w:t>
      </w:r>
      <w:r w:rsidR="00561F9E" w:rsidRPr="006541E4">
        <w:rPr>
          <w:rFonts w:ascii="Times" w:hAnsi="Times" w:cs="Times"/>
          <w:lang w:val="en-GB"/>
        </w:rPr>
        <w:t xml:space="preserve"> and cultural</w:t>
      </w:r>
      <w:r w:rsidR="003911C3" w:rsidRPr="006541E4">
        <w:rPr>
          <w:rFonts w:ascii="Times" w:hAnsi="Times" w:cs="Times"/>
          <w:lang w:val="en-GB"/>
        </w:rPr>
        <w:t xml:space="preserve"> history, </w:t>
      </w:r>
      <w:r w:rsidR="00561F9E" w:rsidRPr="006541E4">
        <w:rPr>
          <w:rFonts w:ascii="Times" w:hAnsi="Times" w:cs="Times"/>
          <w:lang w:val="en-GB"/>
        </w:rPr>
        <w:t>specifically discussing</w:t>
      </w:r>
      <w:r w:rsidR="003911C3" w:rsidRPr="006541E4">
        <w:rPr>
          <w:rFonts w:ascii="Times" w:hAnsi="Times" w:cs="Times"/>
          <w:lang w:val="en-GB"/>
        </w:rPr>
        <w:t xml:space="preserve"> its </w:t>
      </w:r>
      <w:r w:rsidR="001D5905" w:rsidRPr="006541E4">
        <w:rPr>
          <w:rFonts w:ascii="Times" w:hAnsi="Times" w:cs="Times"/>
          <w:lang w:val="en-GB"/>
        </w:rPr>
        <w:t>complex</w:t>
      </w:r>
      <w:r w:rsidR="003911C3" w:rsidRPr="006541E4">
        <w:rPr>
          <w:rFonts w:ascii="Times" w:hAnsi="Times" w:cs="Times"/>
          <w:lang w:val="en-GB"/>
        </w:rPr>
        <w:t xml:space="preserve"> and evolving relationship with the fashion industry.</w:t>
      </w:r>
    </w:p>
    <w:p w14:paraId="20D9C1BC" w14:textId="32E0F91E" w:rsidR="007F0D57" w:rsidRPr="006541E4" w:rsidRDefault="007F0D57" w:rsidP="00BE0ECE">
      <w:pPr>
        <w:spacing w:before="120"/>
        <w:rPr>
          <w:i/>
          <w:lang w:val="en-GB"/>
        </w:rPr>
      </w:pPr>
      <w:r w:rsidRPr="006541E4">
        <w:rPr>
          <w:i/>
          <w:lang w:val="en-GB"/>
        </w:rPr>
        <w:t>Intended Learning Outcomes (knowledge and understanding)</w:t>
      </w:r>
    </w:p>
    <w:p w14:paraId="183CA1F9" w14:textId="7D59EFED" w:rsidR="007F0D57" w:rsidRPr="006541E4" w:rsidRDefault="000F62FD" w:rsidP="00E55EBC">
      <w:pPr>
        <w:rPr>
          <w:noProof/>
          <w:lang w:val="en-GB"/>
        </w:rPr>
      </w:pPr>
      <w:r w:rsidRPr="006541E4">
        <w:rPr>
          <w:noProof/>
          <w:lang w:val="en-GB"/>
        </w:rPr>
        <w:t>As a result of the course the students will be able to understand the key theories and concepts in media studies. More</w:t>
      </w:r>
      <w:r w:rsidR="00E55EBC" w:rsidRPr="006541E4">
        <w:rPr>
          <w:noProof/>
          <w:lang w:val="en-GB"/>
        </w:rPr>
        <w:t xml:space="preserve"> specifically, </w:t>
      </w:r>
      <w:r w:rsidR="004A1DBF" w:rsidRPr="006541E4">
        <w:rPr>
          <w:noProof/>
          <w:lang w:val="en-GB"/>
        </w:rPr>
        <w:t xml:space="preserve">students will be </w:t>
      </w:r>
      <w:r w:rsidR="00E55EBC" w:rsidRPr="006541E4">
        <w:rPr>
          <w:noProof/>
          <w:lang w:val="en-GB"/>
        </w:rPr>
        <w:t xml:space="preserve">encouraged to think critically about how media underpin the way we experience much of our lives as </w:t>
      </w:r>
      <w:r w:rsidR="00174A0F" w:rsidRPr="006541E4">
        <w:rPr>
          <w:noProof/>
          <w:lang w:val="en-GB"/>
        </w:rPr>
        <w:t>normal and natural,</w:t>
      </w:r>
      <w:r w:rsidR="00070F6C" w:rsidRPr="006541E4">
        <w:rPr>
          <w:noProof/>
          <w:lang w:val="en-GB"/>
        </w:rPr>
        <w:t xml:space="preserve"> and move beyond a techno-determinist </w:t>
      </w:r>
      <w:r w:rsidR="00174A0F" w:rsidRPr="006541E4">
        <w:rPr>
          <w:i/>
          <w:iCs/>
          <w:noProof/>
          <w:lang w:val="en-GB"/>
        </w:rPr>
        <w:t>media effects</w:t>
      </w:r>
      <w:r w:rsidR="00174A0F" w:rsidRPr="006541E4">
        <w:rPr>
          <w:noProof/>
          <w:lang w:val="en-GB"/>
        </w:rPr>
        <w:t xml:space="preserve"> </w:t>
      </w:r>
      <w:r w:rsidR="00070F6C" w:rsidRPr="006541E4">
        <w:rPr>
          <w:noProof/>
          <w:lang w:val="en-GB"/>
        </w:rPr>
        <w:t xml:space="preserve">approach. </w:t>
      </w:r>
    </w:p>
    <w:p w14:paraId="434AF2C8" w14:textId="446C0658" w:rsidR="001D5905" w:rsidRPr="006541E4" w:rsidRDefault="00561F9E" w:rsidP="007F0D57">
      <w:pPr>
        <w:rPr>
          <w:rFonts w:ascii="Times" w:hAnsi="Times" w:cs="Times"/>
          <w:lang w:val="en-GB"/>
        </w:rPr>
      </w:pPr>
      <w:r w:rsidRPr="006541E4">
        <w:rPr>
          <w:rFonts w:ascii="Times" w:hAnsi="Times" w:cs="Times"/>
          <w:lang w:val="en-GB"/>
        </w:rPr>
        <w:t>Furthermore</w:t>
      </w:r>
      <w:r w:rsidR="001D5905" w:rsidRPr="006541E4">
        <w:rPr>
          <w:rFonts w:ascii="Times" w:hAnsi="Times" w:cs="Times"/>
          <w:lang w:val="en-GB"/>
        </w:rPr>
        <w:t xml:space="preserve">, students will acquire theoretical concepts and analytical tools to </w:t>
      </w:r>
      <w:r w:rsidR="00BD681A" w:rsidRPr="006541E4">
        <w:rPr>
          <w:rFonts w:ascii="Times" w:hAnsi="Times" w:cs="Times"/>
          <w:lang w:val="en-GB"/>
        </w:rPr>
        <w:t>analyse</w:t>
      </w:r>
      <w:r w:rsidR="001D5905" w:rsidRPr="006541E4">
        <w:rPr>
          <w:rFonts w:ascii="Times" w:hAnsi="Times" w:cs="Times"/>
          <w:lang w:val="en-GB"/>
        </w:rPr>
        <w:t xml:space="preserve"> media history</w:t>
      </w:r>
      <w:r w:rsidR="006A4B58" w:rsidRPr="006541E4">
        <w:rPr>
          <w:rFonts w:ascii="Times" w:hAnsi="Times" w:cs="Times"/>
          <w:lang w:val="en-GB"/>
        </w:rPr>
        <w:t xml:space="preserve"> and the trajectories of various media</w:t>
      </w:r>
      <w:r w:rsidR="001D5905" w:rsidRPr="006541E4">
        <w:rPr>
          <w:rFonts w:ascii="Times" w:hAnsi="Times" w:cs="Times"/>
          <w:lang w:val="en-GB"/>
        </w:rPr>
        <w:t xml:space="preserve">. By the end of the course, </w:t>
      </w:r>
      <w:r w:rsidR="001D5905" w:rsidRPr="006541E4">
        <w:rPr>
          <w:rFonts w:ascii="Times" w:hAnsi="Times" w:cs="Times"/>
          <w:lang w:val="en-GB"/>
        </w:rPr>
        <w:lastRenderedPageBreak/>
        <w:t>students will be able to</w:t>
      </w:r>
      <w:r w:rsidR="006A4B58" w:rsidRPr="006541E4">
        <w:rPr>
          <w:rFonts w:ascii="Times" w:hAnsi="Times" w:cs="Times"/>
          <w:lang w:val="en-GB"/>
        </w:rPr>
        <w:t xml:space="preserve"> discuss and</w:t>
      </w:r>
      <w:r w:rsidR="001D5905" w:rsidRPr="006541E4">
        <w:rPr>
          <w:rFonts w:ascii="Times" w:hAnsi="Times" w:cs="Times"/>
          <w:lang w:val="en-GB"/>
        </w:rPr>
        <w:t xml:space="preserve"> evaluate the significance of media in different historical periods and </w:t>
      </w:r>
      <w:r w:rsidR="006A4B58" w:rsidRPr="006541E4">
        <w:rPr>
          <w:rFonts w:ascii="Times" w:hAnsi="Times" w:cs="Times"/>
          <w:lang w:val="en-GB"/>
        </w:rPr>
        <w:t>contexts</w:t>
      </w:r>
      <w:r w:rsidR="001D5905" w:rsidRPr="006541E4">
        <w:rPr>
          <w:rFonts w:ascii="Times" w:hAnsi="Times" w:cs="Times"/>
          <w:lang w:val="en-GB"/>
        </w:rPr>
        <w:t>.</w:t>
      </w:r>
      <w:r w:rsidR="006541E4">
        <w:rPr>
          <w:rFonts w:ascii="Times" w:hAnsi="Times" w:cs="Times"/>
          <w:lang w:val="en-GB"/>
        </w:rPr>
        <w:t xml:space="preserve"> </w:t>
      </w:r>
    </w:p>
    <w:p w14:paraId="13BFDE1D" w14:textId="4FAD3805" w:rsidR="007F0D57" w:rsidRPr="006541E4" w:rsidRDefault="007F0D57" w:rsidP="001D5905">
      <w:pPr>
        <w:spacing w:before="120"/>
        <w:rPr>
          <w:i/>
          <w:lang w:val="en-GB"/>
        </w:rPr>
      </w:pPr>
      <w:r w:rsidRPr="006541E4">
        <w:rPr>
          <w:i/>
          <w:lang w:val="en-GB"/>
        </w:rPr>
        <w:t>Intended Learning Outcomes (applying knowledge and understanding)</w:t>
      </w:r>
    </w:p>
    <w:p w14:paraId="657DAF3E" w14:textId="4066E279" w:rsidR="004A1DBF" w:rsidRPr="006541E4" w:rsidRDefault="004A1DBF" w:rsidP="00FC5321">
      <w:pPr>
        <w:rPr>
          <w:lang w:val="en-GB"/>
        </w:rPr>
      </w:pPr>
      <w:r w:rsidRPr="006541E4">
        <w:rPr>
          <w:noProof/>
          <w:lang w:val="en-GB"/>
        </w:rPr>
        <w:t xml:space="preserve">Students will also manage to apply their knowledge to the critical </w:t>
      </w:r>
      <w:r w:rsidR="00FC5321" w:rsidRPr="006541E4">
        <w:rPr>
          <w:noProof/>
          <w:lang w:val="en-GB"/>
        </w:rPr>
        <w:t xml:space="preserve">evaluation of the media system, media </w:t>
      </w:r>
      <w:r w:rsidR="00FC5321" w:rsidRPr="006541E4">
        <w:rPr>
          <w:lang w:val="en-GB"/>
        </w:rPr>
        <w:t>content and communication infrastructures</w:t>
      </w:r>
      <w:r w:rsidR="00063728" w:rsidRPr="006541E4">
        <w:rPr>
          <w:lang w:val="en-GB"/>
        </w:rPr>
        <w:t>,</w:t>
      </w:r>
      <w:r w:rsidR="00FC5321" w:rsidRPr="006541E4">
        <w:rPr>
          <w:lang w:val="en-GB"/>
        </w:rPr>
        <w:t xml:space="preserve"> audiences, algorithms and data, power</w:t>
      </w:r>
      <w:r w:rsidR="00063728" w:rsidRPr="006541E4">
        <w:rPr>
          <w:lang w:val="en-GB"/>
        </w:rPr>
        <w:t xml:space="preserve"> of and through the media</w:t>
      </w:r>
      <w:r w:rsidR="00FC5321" w:rsidRPr="006541E4">
        <w:rPr>
          <w:lang w:val="en-GB"/>
        </w:rPr>
        <w:t>.</w:t>
      </w:r>
    </w:p>
    <w:p w14:paraId="4B4A43D0" w14:textId="77777777" w:rsidR="00F9099D" w:rsidRPr="006541E4" w:rsidRDefault="00F9099D" w:rsidP="00F9099D">
      <w:pPr>
        <w:spacing w:before="240" w:after="120"/>
        <w:rPr>
          <w:b/>
          <w:bCs/>
          <w:sz w:val="18"/>
          <w:szCs w:val="18"/>
          <w:lang w:val="en-GB"/>
        </w:rPr>
      </w:pPr>
      <w:r w:rsidRPr="006541E4">
        <w:rPr>
          <w:b/>
          <w:bCs/>
          <w:i/>
          <w:iCs/>
          <w:sz w:val="18"/>
          <w:szCs w:val="18"/>
          <w:lang w:val="en-GB"/>
        </w:rPr>
        <w:t>COURSE CONTENT</w:t>
      </w:r>
    </w:p>
    <w:p w14:paraId="4319C916" w14:textId="77777777" w:rsidR="007F5B71" w:rsidRPr="006541E4" w:rsidRDefault="007F5B71" w:rsidP="007F5B71">
      <w:pPr>
        <w:rPr>
          <w:rFonts w:ascii="Times" w:eastAsia="Times" w:hAnsi="Times" w:cs="Times"/>
          <w:szCs w:val="20"/>
          <w:lang w:val="en-GB"/>
        </w:rPr>
      </w:pPr>
      <w:r w:rsidRPr="006541E4">
        <w:rPr>
          <w:smallCaps/>
          <w:sz w:val="18"/>
          <w:szCs w:val="18"/>
          <w:lang w:val="en-GB"/>
        </w:rPr>
        <w:t>First Module</w:t>
      </w:r>
    </w:p>
    <w:p w14:paraId="47F1F1A2" w14:textId="714748A2" w:rsidR="005F595A" w:rsidRPr="006541E4" w:rsidRDefault="005F595A" w:rsidP="005F595A">
      <w:pPr>
        <w:rPr>
          <w:noProof/>
          <w:lang w:val="en-GB"/>
        </w:rPr>
      </w:pPr>
      <w:r w:rsidRPr="006541E4">
        <w:rPr>
          <w:noProof/>
          <w:lang w:val="en-GB"/>
        </w:rPr>
        <w:t xml:space="preserve">The course </w:t>
      </w:r>
      <w:r w:rsidR="000555E7" w:rsidRPr="006541E4">
        <w:rPr>
          <w:noProof/>
          <w:lang w:val="en-GB"/>
        </w:rPr>
        <w:t xml:space="preserve">introduces to the main theories around the effects and the social consequences of the media. Moreover, it examines </w:t>
      </w:r>
      <w:r w:rsidRPr="006541E4">
        <w:rPr>
          <w:noProof/>
          <w:lang w:val="en-GB"/>
        </w:rPr>
        <w:t xml:space="preserve">a range of issues related to media and </w:t>
      </w:r>
      <w:r w:rsidR="007F5B71" w:rsidRPr="006541E4">
        <w:rPr>
          <w:noProof/>
          <w:lang w:val="en-GB"/>
        </w:rPr>
        <w:t>communication</w:t>
      </w:r>
      <w:r w:rsidRPr="006541E4">
        <w:rPr>
          <w:noProof/>
          <w:lang w:val="en-GB"/>
        </w:rPr>
        <w:t xml:space="preserve">, including: </w:t>
      </w:r>
    </w:p>
    <w:p w14:paraId="0B98BE87" w14:textId="1A5F3F7A" w:rsidR="00FC5321" w:rsidRPr="006541E4" w:rsidRDefault="005F595A" w:rsidP="005F595A">
      <w:pPr>
        <w:rPr>
          <w:noProof/>
          <w:lang w:val="en-GB"/>
        </w:rPr>
      </w:pPr>
      <w:r w:rsidRPr="006541E4">
        <w:rPr>
          <w:rFonts w:eastAsia="Arial Unicode MS" w:cs="Arial Unicode MS"/>
          <w:color w:val="000000"/>
          <w:u w:color="000000"/>
          <w:bdr w:val="nil"/>
          <w:lang w:val="en-GB"/>
        </w:rPr>
        <w:t>–</w:t>
      </w:r>
      <w:r w:rsidRPr="006541E4">
        <w:rPr>
          <w:rFonts w:eastAsia="Arial Unicode MS" w:cs="Arial Unicode MS"/>
          <w:color w:val="000000"/>
          <w:u w:color="000000"/>
          <w:bdr w:val="nil"/>
          <w:lang w:val="en-GB"/>
        </w:rPr>
        <w:tab/>
      </w:r>
      <w:r w:rsidR="00FC5321" w:rsidRPr="006541E4">
        <w:rPr>
          <w:rFonts w:eastAsia="Arial Unicode MS" w:cs="Arial Unicode MS"/>
          <w:color w:val="000000"/>
          <w:u w:color="000000"/>
          <w:bdr w:val="nil"/>
          <w:lang w:val="en-GB"/>
        </w:rPr>
        <w:t>media and everyday life</w:t>
      </w:r>
      <w:r w:rsidRPr="006541E4">
        <w:rPr>
          <w:noProof/>
          <w:lang w:val="en-GB"/>
        </w:rPr>
        <w:t>;</w:t>
      </w:r>
    </w:p>
    <w:p w14:paraId="5312EA2F" w14:textId="4239103F" w:rsidR="001F2EBC" w:rsidRPr="006541E4" w:rsidRDefault="001F2EBC" w:rsidP="005F595A">
      <w:pPr>
        <w:rPr>
          <w:rFonts w:eastAsia="Arial Unicode MS" w:cs="Arial Unicode MS"/>
          <w:color w:val="000000"/>
          <w:u w:color="000000"/>
          <w:bdr w:val="nil"/>
          <w:lang w:val="en-GB"/>
        </w:rPr>
      </w:pPr>
      <w:r w:rsidRPr="006541E4">
        <w:rPr>
          <w:rFonts w:eastAsia="Arial Unicode MS" w:cs="Arial Unicode MS"/>
          <w:color w:val="000000"/>
          <w:u w:color="000000"/>
          <w:bdr w:val="nil"/>
          <w:lang w:val="en-GB"/>
        </w:rPr>
        <w:t>–</w:t>
      </w:r>
      <w:r w:rsidRPr="006541E4">
        <w:rPr>
          <w:rFonts w:eastAsia="Arial Unicode MS" w:cs="Arial Unicode MS"/>
          <w:color w:val="000000"/>
          <w:u w:color="000000"/>
          <w:bdr w:val="nil"/>
          <w:lang w:val="en-GB"/>
        </w:rPr>
        <w:tab/>
        <w:t>media spaces and places;</w:t>
      </w:r>
    </w:p>
    <w:p w14:paraId="22310A65" w14:textId="3C9BBB1C" w:rsidR="001F2EBC" w:rsidRPr="006541E4" w:rsidRDefault="001F2EBC" w:rsidP="005F595A">
      <w:pPr>
        <w:rPr>
          <w:rFonts w:eastAsia="Arial Unicode MS" w:cs="Arial Unicode MS"/>
          <w:color w:val="000000"/>
          <w:u w:color="000000"/>
          <w:bdr w:val="nil"/>
          <w:lang w:val="en-GB"/>
        </w:rPr>
      </w:pPr>
      <w:r w:rsidRPr="006541E4">
        <w:rPr>
          <w:rFonts w:eastAsia="Arial Unicode MS" w:cs="Arial Unicode MS"/>
          <w:color w:val="000000"/>
          <w:u w:color="000000"/>
          <w:bdr w:val="nil"/>
          <w:lang w:val="en-GB"/>
        </w:rPr>
        <w:t>–</w:t>
      </w:r>
      <w:r w:rsidRPr="006541E4">
        <w:rPr>
          <w:rFonts w:eastAsia="Arial Unicode MS" w:cs="Arial Unicode MS"/>
          <w:color w:val="000000"/>
          <w:u w:color="000000"/>
          <w:bdr w:val="nil"/>
          <w:lang w:val="en-GB"/>
        </w:rPr>
        <w:tab/>
        <w:t>the meanings and experience</w:t>
      </w:r>
      <w:r w:rsidR="00833E56" w:rsidRPr="006541E4">
        <w:rPr>
          <w:rFonts w:eastAsia="Arial Unicode MS" w:cs="Arial Unicode MS"/>
          <w:color w:val="000000"/>
          <w:u w:color="000000"/>
          <w:bdr w:val="nil"/>
          <w:lang w:val="en-GB"/>
        </w:rPr>
        <w:t>s</w:t>
      </w:r>
      <w:r w:rsidRPr="006541E4">
        <w:rPr>
          <w:rFonts w:eastAsia="Arial Unicode MS" w:cs="Arial Unicode MS"/>
          <w:color w:val="000000"/>
          <w:u w:color="000000"/>
          <w:bdr w:val="nil"/>
          <w:lang w:val="en-GB"/>
        </w:rPr>
        <w:t xml:space="preserve"> of the media;</w:t>
      </w:r>
    </w:p>
    <w:p w14:paraId="0FFE631E" w14:textId="6B4AECAD" w:rsidR="001F2EBC" w:rsidRPr="006541E4" w:rsidRDefault="001F2EBC" w:rsidP="005F595A">
      <w:pPr>
        <w:rPr>
          <w:rFonts w:eastAsia="Arial Unicode MS" w:cs="Arial Unicode MS"/>
          <w:color w:val="000000"/>
          <w:u w:color="000000"/>
          <w:bdr w:val="nil"/>
          <w:lang w:val="en-GB"/>
        </w:rPr>
      </w:pPr>
      <w:r w:rsidRPr="006541E4">
        <w:rPr>
          <w:rFonts w:eastAsia="Arial Unicode MS" w:cs="Arial Unicode MS"/>
          <w:color w:val="000000"/>
          <w:u w:color="000000"/>
          <w:bdr w:val="nil"/>
          <w:lang w:val="en-GB"/>
        </w:rPr>
        <w:t>–</w:t>
      </w:r>
      <w:r w:rsidRPr="006541E4">
        <w:rPr>
          <w:rFonts w:eastAsia="Arial Unicode MS" w:cs="Arial Unicode MS"/>
          <w:color w:val="000000"/>
          <w:u w:color="000000"/>
          <w:bdr w:val="nil"/>
          <w:lang w:val="en-GB"/>
        </w:rPr>
        <w:tab/>
        <w:t>media and identity;</w:t>
      </w:r>
    </w:p>
    <w:p w14:paraId="3466957F" w14:textId="398BAC50" w:rsidR="001F2EBC" w:rsidRPr="006541E4" w:rsidRDefault="001F2EBC" w:rsidP="001F2EBC">
      <w:pPr>
        <w:rPr>
          <w:rFonts w:eastAsia="Arial Unicode MS"/>
          <w:u w:color="000000"/>
          <w:bdr w:val="nil"/>
          <w:lang w:val="en-GB"/>
        </w:rPr>
      </w:pPr>
      <w:r w:rsidRPr="006541E4">
        <w:rPr>
          <w:rFonts w:eastAsia="Arial Unicode MS"/>
          <w:u w:color="000000"/>
          <w:bdr w:val="nil"/>
          <w:lang w:val="en-GB"/>
        </w:rPr>
        <w:t>–</w:t>
      </w:r>
      <w:r w:rsidRPr="006541E4">
        <w:rPr>
          <w:rFonts w:eastAsia="Arial Unicode MS"/>
          <w:u w:color="000000"/>
          <w:bdr w:val="nil"/>
          <w:lang w:val="en-GB"/>
        </w:rPr>
        <w:tab/>
        <w:t>media infrastructures;</w:t>
      </w:r>
    </w:p>
    <w:p w14:paraId="12C989CB" w14:textId="0139D632" w:rsidR="00FC5321" w:rsidRPr="006541E4" w:rsidRDefault="001F2EBC" w:rsidP="000555E7">
      <w:pPr>
        <w:rPr>
          <w:noProof/>
          <w:lang w:val="en-GB"/>
        </w:rPr>
      </w:pPr>
      <w:r w:rsidRPr="006541E4">
        <w:rPr>
          <w:rFonts w:eastAsia="Arial Unicode MS" w:cs="Arial Unicode MS"/>
          <w:color w:val="000000"/>
          <w:u w:color="000000"/>
          <w:bdr w:val="nil"/>
          <w:lang w:val="en-GB"/>
        </w:rPr>
        <w:t>–</w:t>
      </w:r>
      <w:r w:rsidRPr="006541E4">
        <w:rPr>
          <w:rFonts w:eastAsia="Arial Unicode MS" w:cs="Arial Unicode MS"/>
          <w:color w:val="000000"/>
          <w:u w:color="000000"/>
          <w:bdr w:val="nil"/>
          <w:lang w:val="en-GB"/>
        </w:rPr>
        <w:tab/>
        <w:t>mediatization;</w:t>
      </w:r>
    </w:p>
    <w:p w14:paraId="79726782" w14:textId="5EDD3501" w:rsidR="00FC5321" w:rsidRPr="006541E4" w:rsidRDefault="00FC5321" w:rsidP="00FC5321">
      <w:pPr>
        <w:rPr>
          <w:rFonts w:eastAsia="Arial Unicode MS" w:cs="Arial Unicode MS"/>
          <w:color w:val="000000"/>
          <w:u w:color="000000"/>
          <w:bdr w:val="nil"/>
          <w:lang w:val="en-GB"/>
        </w:rPr>
      </w:pPr>
      <w:r w:rsidRPr="006541E4">
        <w:rPr>
          <w:rFonts w:eastAsia="Arial Unicode MS" w:cs="Arial Unicode MS"/>
          <w:color w:val="000000"/>
          <w:u w:color="000000"/>
          <w:bdr w:val="nil"/>
          <w:lang w:val="en-GB"/>
        </w:rPr>
        <w:t>–</w:t>
      </w:r>
      <w:r w:rsidRPr="006541E4">
        <w:rPr>
          <w:rFonts w:eastAsia="Arial Unicode MS" w:cs="Arial Unicode MS"/>
          <w:color w:val="000000"/>
          <w:u w:color="000000"/>
          <w:bdr w:val="nil"/>
          <w:lang w:val="en-GB"/>
        </w:rPr>
        <w:tab/>
        <w:t>media and the rise of celebrity culture;</w:t>
      </w:r>
    </w:p>
    <w:p w14:paraId="4602EA92" w14:textId="6316A3B8" w:rsidR="00FC5321" w:rsidRPr="006541E4" w:rsidRDefault="00FC5321" w:rsidP="005F595A">
      <w:pPr>
        <w:rPr>
          <w:rFonts w:eastAsia="Arial Unicode MS" w:cs="Arial Unicode MS"/>
          <w:color w:val="000000"/>
          <w:u w:color="000000"/>
          <w:bdr w:val="nil"/>
          <w:lang w:val="en-GB"/>
        </w:rPr>
      </w:pPr>
      <w:r w:rsidRPr="006541E4">
        <w:rPr>
          <w:rFonts w:eastAsia="Arial Unicode MS" w:cs="Arial Unicode MS"/>
          <w:color w:val="000000"/>
          <w:u w:color="000000"/>
          <w:bdr w:val="nil"/>
          <w:lang w:val="en-GB"/>
        </w:rPr>
        <w:t>–</w:t>
      </w:r>
      <w:r w:rsidRPr="006541E4">
        <w:rPr>
          <w:rFonts w:eastAsia="Arial Unicode MS" w:cs="Arial Unicode MS"/>
          <w:color w:val="000000"/>
          <w:u w:color="000000"/>
          <w:bdr w:val="nil"/>
          <w:lang w:val="en-GB"/>
        </w:rPr>
        <w:tab/>
      </w:r>
      <w:r w:rsidR="001F2EBC" w:rsidRPr="006541E4">
        <w:rPr>
          <w:rFonts w:eastAsia="Arial Unicode MS" w:cs="Arial Unicode MS"/>
          <w:color w:val="000000"/>
          <w:u w:color="000000"/>
          <w:bdr w:val="nil"/>
          <w:lang w:val="en-GB"/>
        </w:rPr>
        <w:t>data and privacy;</w:t>
      </w:r>
    </w:p>
    <w:p w14:paraId="179DD611" w14:textId="35A7DC3D" w:rsidR="00FC5321" w:rsidRPr="006541E4" w:rsidRDefault="00FC5321" w:rsidP="005F595A">
      <w:pPr>
        <w:rPr>
          <w:rFonts w:eastAsia="Arial Unicode MS" w:cs="Arial Unicode MS"/>
          <w:color w:val="000000"/>
          <w:u w:color="000000"/>
          <w:bdr w:val="nil"/>
          <w:lang w:val="en-GB"/>
        </w:rPr>
      </w:pPr>
      <w:r w:rsidRPr="006541E4">
        <w:rPr>
          <w:rFonts w:eastAsia="Arial Unicode MS" w:cs="Arial Unicode MS"/>
          <w:color w:val="000000"/>
          <w:u w:color="000000"/>
          <w:bdr w:val="nil"/>
          <w:lang w:val="en-GB"/>
        </w:rPr>
        <w:t>–</w:t>
      </w:r>
      <w:r w:rsidRPr="006541E4">
        <w:rPr>
          <w:rFonts w:eastAsia="Arial Unicode MS" w:cs="Arial Unicode MS"/>
          <w:color w:val="000000"/>
          <w:u w:color="000000"/>
          <w:bdr w:val="nil"/>
          <w:lang w:val="en-GB"/>
        </w:rPr>
        <w:tab/>
      </w:r>
      <w:r w:rsidR="001F2EBC" w:rsidRPr="006541E4">
        <w:rPr>
          <w:rFonts w:eastAsia="Arial Unicode MS" w:cs="Arial Unicode MS"/>
          <w:color w:val="000000"/>
          <w:u w:color="000000"/>
          <w:bdr w:val="nil"/>
          <w:lang w:val="en-GB"/>
        </w:rPr>
        <w:t>life as a media commodity;</w:t>
      </w:r>
    </w:p>
    <w:p w14:paraId="27CFAD18" w14:textId="2DA2F39C" w:rsidR="005F595A" w:rsidRPr="006541E4" w:rsidRDefault="00FC5321" w:rsidP="005F595A">
      <w:pPr>
        <w:rPr>
          <w:noProof/>
          <w:lang w:val="en-GB"/>
        </w:rPr>
      </w:pPr>
      <w:r w:rsidRPr="006541E4">
        <w:rPr>
          <w:rFonts w:eastAsia="Arial Unicode MS" w:cs="Arial Unicode MS"/>
          <w:color w:val="000000"/>
          <w:u w:color="000000"/>
          <w:bdr w:val="nil"/>
          <w:lang w:val="en-GB"/>
        </w:rPr>
        <w:t>–</w:t>
      </w:r>
      <w:r w:rsidRPr="006541E4">
        <w:rPr>
          <w:rFonts w:eastAsia="Arial Unicode MS" w:cs="Arial Unicode MS"/>
          <w:color w:val="000000"/>
          <w:u w:color="000000"/>
          <w:bdr w:val="nil"/>
          <w:lang w:val="en-GB"/>
        </w:rPr>
        <w:tab/>
      </w:r>
      <w:r w:rsidR="001F2EBC" w:rsidRPr="006541E4">
        <w:rPr>
          <w:noProof/>
          <w:lang w:val="en-GB"/>
        </w:rPr>
        <w:t>media ethics and regulation.</w:t>
      </w:r>
    </w:p>
    <w:p w14:paraId="02389090" w14:textId="77777777" w:rsidR="007F5B71" w:rsidRPr="006541E4" w:rsidRDefault="007F5B71" w:rsidP="007F5B71">
      <w:pPr>
        <w:spacing w:before="120"/>
        <w:rPr>
          <w:smallCaps/>
          <w:sz w:val="18"/>
          <w:szCs w:val="18"/>
          <w:lang w:val="en-GB"/>
        </w:rPr>
      </w:pPr>
      <w:r w:rsidRPr="006541E4">
        <w:rPr>
          <w:smallCaps/>
          <w:sz w:val="18"/>
          <w:szCs w:val="18"/>
          <w:lang w:val="en-GB"/>
        </w:rPr>
        <w:t>Second Module</w:t>
      </w:r>
    </w:p>
    <w:p w14:paraId="5768D9D9" w14:textId="4C8A9092" w:rsidR="00C175B9" w:rsidRPr="006541E4" w:rsidRDefault="001A617C" w:rsidP="00C175B9">
      <w:pPr>
        <w:rPr>
          <w:rFonts w:ascii="Times" w:hAnsi="Times" w:cs="Times"/>
          <w:lang w:val="en-GB"/>
        </w:rPr>
      </w:pPr>
      <w:r w:rsidRPr="006541E4">
        <w:rPr>
          <w:rFonts w:ascii="Times" w:hAnsi="Times" w:cs="Times"/>
          <w:lang w:val="en-GB"/>
        </w:rPr>
        <w:t xml:space="preserve">The </w:t>
      </w:r>
      <w:r w:rsidR="00C175B9" w:rsidRPr="006541E4">
        <w:rPr>
          <w:rFonts w:ascii="Times" w:hAnsi="Times" w:cs="Times"/>
          <w:lang w:val="en-GB"/>
        </w:rPr>
        <w:t>second module</w:t>
      </w:r>
      <w:r w:rsidRPr="006541E4">
        <w:rPr>
          <w:rFonts w:ascii="Times" w:hAnsi="Times" w:cs="Times"/>
          <w:lang w:val="en-GB"/>
        </w:rPr>
        <w:t xml:space="preserve"> </w:t>
      </w:r>
      <w:r w:rsidR="006541E4">
        <w:rPr>
          <w:rFonts w:ascii="Times" w:hAnsi="Times" w:cs="Times"/>
          <w:lang w:val="en-GB"/>
        </w:rPr>
        <w:t>is</w:t>
      </w:r>
      <w:r w:rsidRPr="006541E4">
        <w:rPr>
          <w:rFonts w:ascii="Times" w:hAnsi="Times" w:cs="Times"/>
          <w:lang w:val="en-GB"/>
        </w:rPr>
        <w:t xml:space="preserve"> divided in two parts</w:t>
      </w:r>
      <w:r w:rsidR="00844757" w:rsidRPr="006541E4">
        <w:rPr>
          <w:rFonts w:ascii="Times" w:hAnsi="Times" w:cs="Times"/>
          <w:lang w:val="en-GB"/>
        </w:rPr>
        <w:t>. The first provide</w:t>
      </w:r>
      <w:r w:rsidR="00C175B9" w:rsidRPr="006541E4">
        <w:rPr>
          <w:rFonts w:ascii="Times" w:hAnsi="Times" w:cs="Times"/>
          <w:lang w:val="en-GB"/>
        </w:rPr>
        <w:t>s</w:t>
      </w:r>
      <w:r w:rsidR="00844757" w:rsidRPr="006541E4">
        <w:rPr>
          <w:rFonts w:ascii="Times" w:hAnsi="Times" w:cs="Times"/>
          <w:lang w:val="en-GB"/>
        </w:rPr>
        <w:t xml:space="preserve"> an overview of the key historical periods, theoretical debates, and organizational structures within the media system. Specifically, </w:t>
      </w:r>
      <w:r w:rsidR="00BB67D9" w:rsidRPr="006541E4">
        <w:rPr>
          <w:rFonts w:ascii="Times" w:hAnsi="Times" w:cs="Times"/>
          <w:lang w:val="en-GB"/>
        </w:rPr>
        <w:t>it</w:t>
      </w:r>
      <w:r w:rsidR="00C175B9" w:rsidRPr="006541E4">
        <w:rPr>
          <w:rFonts w:ascii="Times" w:hAnsi="Times" w:cs="Times"/>
          <w:lang w:val="en-GB"/>
        </w:rPr>
        <w:t xml:space="preserve"> </w:t>
      </w:r>
      <w:r w:rsidR="00131C14" w:rsidRPr="006541E4">
        <w:rPr>
          <w:rFonts w:ascii="Times" w:hAnsi="Times" w:cs="Times"/>
          <w:lang w:val="en-GB"/>
        </w:rPr>
        <w:t>offers</w:t>
      </w:r>
      <w:r w:rsidR="00844757" w:rsidRPr="006541E4">
        <w:rPr>
          <w:rFonts w:ascii="Times" w:hAnsi="Times" w:cs="Times"/>
          <w:lang w:val="en-GB"/>
        </w:rPr>
        <w:t xml:space="preserve"> a comprehensive survey of media evolution from the </w:t>
      </w:r>
      <w:r w:rsidR="00C175B9" w:rsidRPr="006541E4">
        <w:rPr>
          <w:rFonts w:ascii="Times" w:hAnsi="Times" w:cs="Times"/>
          <w:lang w:val="en-GB"/>
        </w:rPr>
        <w:t xml:space="preserve">late </w:t>
      </w:r>
      <w:r w:rsidR="00844757" w:rsidRPr="006541E4">
        <w:rPr>
          <w:rFonts w:ascii="Times" w:hAnsi="Times" w:cs="Times"/>
          <w:lang w:val="en-GB"/>
        </w:rPr>
        <w:t>19</w:t>
      </w:r>
      <w:r w:rsidR="00844757" w:rsidRPr="00870987">
        <w:rPr>
          <w:rFonts w:ascii="Times" w:hAnsi="Times" w:cs="Times"/>
          <w:vertAlign w:val="superscript"/>
          <w:lang w:val="en-GB"/>
        </w:rPr>
        <w:t>th</w:t>
      </w:r>
      <w:r w:rsidR="00844757" w:rsidRPr="006541E4">
        <w:rPr>
          <w:rFonts w:ascii="Times" w:hAnsi="Times" w:cs="Times"/>
          <w:lang w:val="en-GB"/>
        </w:rPr>
        <w:t xml:space="preserve"> century to the present day, </w:t>
      </w:r>
      <w:r w:rsidR="00BB67D9" w:rsidRPr="006541E4">
        <w:rPr>
          <w:rFonts w:ascii="Times" w:hAnsi="Times" w:cs="Times"/>
          <w:lang w:val="en-GB"/>
        </w:rPr>
        <w:t>presenting and discussing</w:t>
      </w:r>
      <w:r w:rsidR="00844757" w:rsidRPr="006541E4">
        <w:rPr>
          <w:rFonts w:ascii="Times" w:hAnsi="Times" w:cs="Times"/>
          <w:lang w:val="en-GB"/>
        </w:rPr>
        <w:t xml:space="preserve"> </w:t>
      </w:r>
      <w:r w:rsidR="00131C14" w:rsidRPr="006541E4">
        <w:rPr>
          <w:rFonts w:ascii="Times" w:hAnsi="Times" w:cs="Times"/>
          <w:lang w:val="en-GB"/>
        </w:rPr>
        <w:t xml:space="preserve">the </w:t>
      </w:r>
      <w:r w:rsidR="00844757" w:rsidRPr="006541E4">
        <w:rPr>
          <w:rFonts w:ascii="Times" w:hAnsi="Times" w:cs="Times"/>
          <w:lang w:val="en-GB"/>
        </w:rPr>
        <w:t xml:space="preserve">underlying factors </w:t>
      </w:r>
      <w:r w:rsidR="00131C14" w:rsidRPr="006541E4">
        <w:rPr>
          <w:rFonts w:ascii="Times" w:hAnsi="Times" w:cs="Times"/>
          <w:lang w:val="en-GB"/>
        </w:rPr>
        <w:t>and historical processes that shaped</w:t>
      </w:r>
      <w:r w:rsidR="00844757" w:rsidRPr="006541E4">
        <w:rPr>
          <w:rFonts w:ascii="Times" w:hAnsi="Times" w:cs="Times"/>
          <w:lang w:val="en-GB"/>
        </w:rPr>
        <w:t xml:space="preserve"> the contemporary media landscape. </w:t>
      </w:r>
      <w:r w:rsidR="00BB67D9" w:rsidRPr="006541E4">
        <w:rPr>
          <w:rFonts w:ascii="Times" w:hAnsi="Times" w:cs="Times"/>
          <w:lang w:val="en-GB"/>
        </w:rPr>
        <w:t>In doing so</w:t>
      </w:r>
      <w:r w:rsidR="00844757" w:rsidRPr="006541E4">
        <w:rPr>
          <w:rFonts w:ascii="Times" w:hAnsi="Times" w:cs="Times"/>
          <w:lang w:val="en-GB"/>
        </w:rPr>
        <w:t xml:space="preserve">, </w:t>
      </w:r>
      <w:r w:rsidR="00BB67D9" w:rsidRPr="006541E4">
        <w:rPr>
          <w:rFonts w:ascii="Times" w:hAnsi="Times" w:cs="Times"/>
          <w:lang w:val="en-GB"/>
        </w:rPr>
        <w:t xml:space="preserve">the first part of the course </w:t>
      </w:r>
      <w:r w:rsidR="00844757" w:rsidRPr="006541E4">
        <w:rPr>
          <w:rFonts w:ascii="Times" w:hAnsi="Times" w:cs="Times"/>
          <w:lang w:val="en-GB"/>
        </w:rPr>
        <w:t>examine</w:t>
      </w:r>
      <w:r w:rsidR="00C175B9" w:rsidRPr="006541E4">
        <w:rPr>
          <w:rFonts w:ascii="Times" w:hAnsi="Times" w:cs="Times"/>
          <w:lang w:val="en-GB"/>
        </w:rPr>
        <w:t>s</w:t>
      </w:r>
      <w:r w:rsidR="00844757" w:rsidRPr="006541E4">
        <w:rPr>
          <w:rFonts w:ascii="Times" w:hAnsi="Times" w:cs="Times"/>
          <w:lang w:val="en-GB"/>
        </w:rPr>
        <w:t xml:space="preserve"> the diverse roles played by various media, such as the press, photography, cinema, and television.</w:t>
      </w:r>
    </w:p>
    <w:p w14:paraId="74EF4F0E" w14:textId="63151C62" w:rsidR="00C175B9" w:rsidRPr="006541E4" w:rsidRDefault="00C175B9" w:rsidP="00C175B9">
      <w:pPr>
        <w:rPr>
          <w:rFonts w:ascii="Times" w:hAnsi="Times" w:cs="Times"/>
          <w:lang w:val="en-GB"/>
        </w:rPr>
      </w:pPr>
      <w:r w:rsidRPr="006541E4">
        <w:rPr>
          <w:rFonts w:ascii="Times" w:hAnsi="Times" w:cs="Times"/>
          <w:lang w:val="en-GB"/>
        </w:rPr>
        <w:t xml:space="preserve">The second </w:t>
      </w:r>
      <w:r w:rsidR="001D5905" w:rsidRPr="006541E4">
        <w:rPr>
          <w:rFonts w:ascii="Times" w:hAnsi="Times" w:cs="Times"/>
          <w:lang w:val="en-GB"/>
        </w:rPr>
        <w:t>part</w:t>
      </w:r>
      <w:r w:rsidRPr="006541E4">
        <w:rPr>
          <w:rFonts w:ascii="Times" w:hAnsi="Times" w:cs="Times"/>
          <w:lang w:val="en-GB"/>
        </w:rPr>
        <w:t xml:space="preserve"> will </w:t>
      </w:r>
      <w:r w:rsidR="00BB67D9" w:rsidRPr="006541E4">
        <w:rPr>
          <w:rFonts w:ascii="Times" w:hAnsi="Times" w:cs="Times"/>
          <w:lang w:val="en-GB"/>
        </w:rPr>
        <w:t xml:space="preserve">focus on </w:t>
      </w:r>
      <w:r w:rsidRPr="006541E4">
        <w:rPr>
          <w:rFonts w:ascii="Times" w:hAnsi="Times" w:cs="Times"/>
          <w:lang w:val="en-GB"/>
        </w:rPr>
        <w:t xml:space="preserve">the social and cultural history of photography, with a particular </w:t>
      </w:r>
      <w:r w:rsidR="00BB67D9" w:rsidRPr="006541E4">
        <w:rPr>
          <w:rFonts w:ascii="Times" w:hAnsi="Times" w:cs="Times"/>
          <w:lang w:val="en-GB"/>
        </w:rPr>
        <w:t>emphasis</w:t>
      </w:r>
      <w:r w:rsidRPr="006541E4">
        <w:rPr>
          <w:rFonts w:ascii="Times" w:hAnsi="Times" w:cs="Times"/>
          <w:lang w:val="en-GB"/>
        </w:rPr>
        <w:t xml:space="preserve"> on the </w:t>
      </w:r>
      <w:r w:rsidR="00131C14" w:rsidRPr="006541E4">
        <w:rPr>
          <w:rFonts w:ascii="Times" w:hAnsi="Times" w:cs="Times"/>
          <w:lang w:val="en-GB"/>
        </w:rPr>
        <w:t xml:space="preserve">relationship and </w:t>
      </w:r>
      <w:r w:rsidRPr="006541E4">
        <w:rPr>
          <w:rFonts w:ascii="Times" w:hAnsi="Times" w:cs="Times"/>
          <w:lang w:val="en-GB"/>
        </w:rPr>
        <w:t xml:space="preserve">changing dynamics between photography and the fashion industry. </w:t>
      </w:r>
    </w:p>
    <w:p w14:paraId="0A37947E" w14:textId="26C804FE" w:rsidR="00F9099D" w:rsidRPr="006541E4" w:rsidRDefault="00F9099D" w:rsidP="00F9099D">
      <w:pPr>
        <w:spacing w:before="240" w:after="120" w:line="220" w:lineRule="atLeast"/>
        <w:rPr>
          <w:b/>
          <w:bCs/>
          <w:i/>
          <w:iCs/>
          <w:sz w:val="18"/>
          <w:szCs w:val="18"/>
          <w:lang w:val="en-GB"/>
        </w:rPr>
      </w:pPr>
      <w:r w:rsidRPr="006541E4">
        <w:rPr>
          <w:b/>
          <w:bCs/>
          <w:i/>
          <w:iCs/>
          <w:sz w:val="18"/>
          <w:szCs w:val="18"/>
          <w:lang w:val="en-GB"/>
        </w:rPr>
        <w:t>READING LIST</w:t>
      </w:r>
      <w:r w:rsidR="00EB11D7">
        <w:rPr>
          <w:rStyle w:val="Rimandonotaapidipagina"/>
          <w:b/>
          <w:bCs/>
          <w:i/>
          <w:iCs/>
          <w:sz w:val="18"/>
          <w:szCs w:val="18"/>
          <w:lang w:val="en-GB"/>
        </w:rPr>
        <w:footnoteReference w:id="1"/>
      </w:r>
    </w:p>
    <w:p w14:paraId="12C913DD" w14:textId="77777777" w:rsidR="007F5B71" w:rsidRPr="006541E4" w:rsidRDefault="007F5B71" w:rsidP="00BE0ECE">
      <w:pPr>
        <w:spacing w:line="220" w:lineRule="atLeast"/>
        <w:rPr>
          <w:smallCaps/>
          <w:sz w:val="18"/>
          <w:szCs w:val="18"/>
          <w:lang w:val="en-GB"/>
        </w:rPr>
      </w:pPr>
      <w:r w:rsidRPr="006541E4">
        <w:rPr>
          <w:smallCaps/>
          <w:sz w:val="18"/>
          <w:szCs w:val="18"/>
          <w:lang w:val="en-GB"/>
        </w:rPr>
        <w:t>First Module</w:t>
      </w:r>
    </w:p>
    <w:p w14:paraId="075BAC78" w14:textId="7A96CD1A" w:rsidR="006C402A" w:rsidRPr="006541E4" w:rsidRDefault="0002116A" w:rsidP="00BE0ECE">
      <w:pPr>
        <w:spacing w:line="220" w:lineRule="atLeast"/>
        <w:rPr>
          <w:sz w:val="18"/>
          <w:szCs w:val="18"/>
          <w:lang w:val="en-GB"/>
        </w:rPr>
      </w:pPr>
      <w:proofErr w:type="spellStart"/>
      <w:r w:rsidRPr="00B53CFF">
        <w:rPr>
          <w:smallCaps/>
          <w:sz w:val="16"/>
          <w:szCs w:val="16"/>
          <w:lang w:val="en-GB"/>
        </w:rPr>
        <w:lastRenderedPageBreak/>
        <w:t>Couldry</w:t>
      </w:r>
      <w:proofErr w:type="spellEnd"/>
      <w:r w:rsidRPr="00B53CFF">
        <w:rPr>
          <w:smallCaps/>
          <w:sz w:val="16"/>
          <w:szCs w:val="16"/>
          <w:lang w:val="en-GB"/>
        </w:rPr>
        <w:t xml:space="preserve">, N., &amp; </w:t>
      </w:r>
      <w:proofErr w:type="spellStart"/>
      <w:r w:rsidRPr="00B53CFF">
        <w:rPr>
          <w:smallCaps/>
          <w:sz w:val="16"/>
          <w:szCs w:val="16"/>
          <w:lang w:val="en-GB"/>
        </w:rPr>
        <w:t>Hepp</w:t>
      </w:r>
      <w:proofErr w:type="spellEnd"/>
      <w:r w:rsidRPr="00B53CFF">
        <w:rPr>
          <w:smallCaps/>
          <w:sz w:val="16"/>
          <w:szCs w:val="16"/>
          <w:lang w:val="en-GB"/>
        </w:rPr>
        <w:t>, A.</w:t>
      </w:r>
      <w:r w:rsidR="006C402A" w:rsidRPr="00B53CFF">
        <w:rPr>
          <w:sz w:val="16"/>
          <w:szCs w:val="16"/>
          <w:lang w:val="en-GB"/>
        </w:rPr>
        <w:t xml:space="preserve"> </w:t>
      </w:r>
      <w:r w:rsidR="006C402A" w:rsidRPr="006541E4">
        <w:rPr>
          <w:sz w:val="18"/>
          <w:szCs w:val="18"/>
          <w:lang w:val="en-GB"/>
        </w:rPr>
        <w:t xml:space="preserve">(2017). </w:t>
      </w:r>
      <w:r w:rsidRPr="006541E4">
        <w:rPr>
          <w:i/>
          <w:iCs/>
          <w:sz w:val="18"/>
          <w:szCs w:val="18"/>
          <w:lang w:val="en-GB"/>
        </w:rPr>
        <w:t>The Mediated Construction of Reality</w:t>
      </w:r>
      <w:r w:rsidR="006C402A" w:rsidRPr="006541E4">
        <w:rPr>
          <w:sz w:val="18"/>
          <w:szCs w:val="18"/>
          <w:lang w:val="en-GB"/>
        </w:rPr>
        <w:t xml:space="preserve">. </w:t>
      </w:r>
      <w:r w:rsidRPr="006541E4">
        <w:rPr>
          <w:sz w:val="18"/>
          <w:szCs w:val="18"/>
          <w:lang w:val="en-GB"/>
        </w:rPr>
        <w:t>Polity</w:t>
      </w:r>
      <w:r w:rsidR="000555E7" w:rsidRPr="006541E4">
        <w:rPr>
          <w:sz w:val="18"/>
          <w:szCs w:val="18"/>
          <w:lang w:val="en-GB"/>
        </w:rPr>
        <w:t xml:space="preserve"> (only chapters 1, 2, 3, 4 and 7)</w:t>
      </w:r>
      <w:r w:rsidR="006C402A" w:rsidRPr="006541E4">
        <w:rPr>
          <w:sz w:val="18"/>
          <w:szCs w:val="18"/>
          <w:lang w:val="en-GB"/>
        </w:rPr>
        <w:t>.</w:t>
      </w:r>
    </w:p>
    <w:p w14:paraId="5FF7E468" w14:textId="34C1AA85" w:rsidR="00063728" w:rsidRPr="006541E4" w:rsidRDefault="00833E56" w:rsidP="00BE0ECE">
      <w:pPr>
        <w:spacing w:line="220" w:lineRule="atLeast"/>
        <w:rPr>
          <w:sz w:val="18"/>
          <w:szCs w:val="18"/>
          <w:lang w:val="en-GB"/>
        </w:rPr>
      </w:pPr>
      <w:proofErr w:type="spellStart"/>
      <w:r w:rsidRPr="00B53CFF">
        <w:rPr>
          <w:smallCaps/>
          <w:sz w:val="16"/>
          <w:szCs w:val="16"/>
          <w:lang w:val="en-GB"/>
        </w:rPr>
        <w:t>McQuail</w:t>
      </w:r>
      <w:proofErr w:type="spellEnd"/>
      <w:r w:rsidRPr="00B53CFF">
        <w:rPr>
          <w:smallCaps/>
          <w:sz w:val="16"/>
          <w:szCs w:val="16"/>
          <w:lang w:val="en-GB"/>
        </w:rPr>
        <w:t xml:space="preserve">, D., </w:t>
      </w:r>
      <w:proofErr w:type="spellStart"/>
      <w:r w:rsidRPr="00B53CFF">
        <w:rPr>
          <w:smallCaps/>
          <w:sz w:val="16"/>
          <w:szCs w:val="16"/>
          <w:lang w:val="en-GB"/>
        </w:rPr>
        <w:t>Deuze</w:t>
      </w:r>
      <w:proofErr w:type="spellEnd"/>
      <w:r w:rsidRPr="00B53CFF">
        <w:rPr>
          <w:smallCaps/>
          <w:sz w:val="16"/>
          <w:szCs w:val="16"/>
          <w:lang w:val="en-GB"/>
        </w:rPr>
        <w:t>, M</w:t>
      </w:r>
      <w:r w:rsidR="00063728" w:rsidRPr="00B53CFF">
        <w:rPr>
          <w:smallCaps/>
          <w:sz w:val="16"/>
          <w:szCs w:val="16"/>
          <w:lang w:val="en-GB"/>
        </w:rPr>
        <w:t>.</w:t>
      </w:r>
      <w:r w:rsidR="00063728" w:rsidRPr="00B53CFF">
        <w:rPr>
          <w:sz w:val="16"/>
          <w:szCs w:val="16"/>
          <w:lang w:val="en-GB"/>
        </w:rPr>
        <w:t xml:space="preserve"> </w:t>
      </w:r>
      <w:r w:rsidR="00063728" w:rsidRPr="006541E4">
        <w:rPr>
          <w:sz w:val="18"/>
          <w:szCs w:val="18"/>
          <w:lang w:val="en-GB"/>
        </w:rPr>
        <w:t>(20</w:t>
      </w:r>
      <w:r w:rsidRPr="006541E4">
        <w:rPr>
          <w:sz w:val="18"/>
          <w:szCs w:val="18"/>
          <w:lang w:val="en-GB"/>
        </w:rPr>
        <w:t>20</w:t>
      </w:r>
      <w:r w:rsidR="00063728" w:rsidRPr="006541E4">
        <w:rPr>
          <w:sz w:val="18"/>
          <w:szCs w:val="18"/>
          <w:lang w:val="en-GB"/>
        </w:rPr>
        <w:t xml:space="preserve">). </w:t>
      </w:r>
      <w:proofErr w:type="spellStart"/>
      <w:r w:rsidRPr="006541E4">
        <w:rPr>
          <w:i/>
          <w:iCs/>
          <w:sz w:val="18"/>
          <w:szCs w:val="18"/>
          <w:lang w:val="en-GB"/>
        </w:rPr>
        <w:t>McQuail’s</w:t>
      </w:r>
      <w:proofErr w:type="spellEnd"/>
      <w:r w:rsidRPr="006541E4">
        <w:rPr>
          <w:i/>
          <w:iCs/>
          <w:sz w:val="18"/>
          <w:szCs w:val="18"/>
          <w:lang w:val="en-GB"/>
        </w:rPr>
        <w:t xml:space="preserve"> Media and Mass Communication Theory </w:t>
      </w:r>
      <w:r w:rsidR="00063728" w:rsidRPr="006541E4">
        <w:rPr>
          <w:sz w:val="18"/>
          <w:szCs w:val="18"/>
          <w:lang w:val="en-GB"/>
        </w:rPr>
        <w:t>(only Ch</w:t>
      </w:r>
      <w:r w:rsidR="00870987">
        <w:rPr>
          <w:sz w:val="18"/>
          <w:szCs w:val="18"/>
          <w:lang w:val="en-GB"/>
        </w:rPr>
        <w:t>apters</w:t>
      </w:r>
      <w:r w:rsidR="00063728" w:rsidRPr="006541E4">
        <w:rPr>
          <w:sz w:val="18"/>
          <w:szCs w:val="18"/>
          <w:lang w:val="en-GB"/>
        </w:rPr>
        <w:t xml:space="preserve"> 2,</w:t>
      </w:r>
      <w:r w:rsidR="000555E7" w:rsidRPr="006541E4">
        <w:rPr>
          <w:sz w:val="18"/>
          <w:szCs w:val="18"/>
          <w:lang w:val="en-GB"/>
        </w:rPr>
        <w:t xml:space="preserve"> 3, 4</w:t>
      </w:r>
      <w:r w:rsidR="0002116A" w:rsidRPr="006541E4">
        <w:rPr>
          <w:sz w:val="18"/>
          <w:szCs w:val="18"/>
          <w:lang w:val="en-GB"/>
        </w:rPr>
        <w:t xml:space="preserve"> </w:t>
      </w:r>
      <w:r w:rsidR="00063728" w:rsidRPr="006541E4">
        <w:rPr>
          <w:sz w:val="18"/>
          <w:szCs w:val="18"/>
          <w:lang w:val="en-GB"/>
        </w:rPr>
        <w:t>14</w:t>
      </w:r>
      <w:r w:rsidR="0002116A" w:rsidRPr="006541E4">
        <w:rPr>
          <w:sz w:val="18"/>
          <w:szCs w:val="18"/>
          <w:lang w:val="en-GB"/>
        </w:rPr>
        <w:t>, 15, 16, 17</w:t>
      </w:r>
      <w:r w:rsidR="00063728" w:rsidRPr="006541E4">
        <w:rPr>
          <w:sz w:val="18"/>
          <w:szCs w:val="18"/>
          <w:lang w:val="en-GB"/>
        </w:rPr>
        <w:t>). Sage.</w:t>
      </w:r>
    </w:p>
    <w:p w14:paraId="4CDBD088" w14:textId="27DBD3CA" w:rsidR="001D5905" w:rsidRPr="006541E4" w:rsidRDefault="007F5B71" w:rsidP="00BE0ECE">
      <w:pPr>
        <w:spacing w:before="120"/>
        <w:rPr>
          <w:smallCaps/>
          <w:sz w:val="18"/>
          <w:szCs w:val="18"/>
          <w:lang w:val="en-GB"/>
        </w:rPr>
      </w:pPr>
      <w:r w:rsidRPr="006541E4">
        <w:rPr>
          <w:smallCaps/>
          <w:sz w:val="18"/>
          <w:szCs w:val="18"/>
          <w:lang w:val="en-GB"/>
        </w:rPr>
        <w:t>Second Module</w:t>
      </w:r>
    </w:p>
    <w:p w14:paraId="60D0CBDF" w14:textId="51571D4D" w:rsidR="001D5905" w:rsidRPr="006541E4" w:rsidRDefault="001D5905" w:rsidP="001D5905">
      <w:pPr>
        <w:spacing w:line="240" w:lineRule="auto"/>
        <w:rPr>
          <w:sz w:val="18"/>
          <w:szCs w:val="18"/>
          <w:lang w:val="en-GB"/>
        </w:rPr>
      </w:pPr>
      <w:r w:rsidRPr="00B53CFF">
        <w:rPr>
          <w:smallCaps/>
          <w:sz w:val="16"/>
          <w:szCs w:val="16"/>
          <w:lang w:val="en-GB"/>
        </w:rPr>
        <w:t>Burke, P., &amp; Briggs, A.</w:t>
      </w:r>
      <w:r w:rsidRPr="00B53CFF">
        <w:rPr>
          <w:sz w:val="16"/>
          <w:szCs w:val="16"/>
          <w:lang w:val="en-GB"/>
        </w:rPr>
        <w:t xml:space="preserve"> </w:t>
      </w:r>
      <w:r w:rsidRPr="006541E4">
        <w:rPr>
          <w:sz w:val="18"/>
          <w:szCs w:val="18"/>
          <w:lang w:val="en-GB"/>
        </w:rPr>
        <w:t xml:space="preserve">(2020). </w:t>
      </w:r>
      <w:r w:rsidRPr="006541E4">
        <w:rPr>
          <w:i/>
          <w:iCs/>
          <w:sz w:val="18"/>
          <w:szCs w:val="18"/>
          <w:lang w:val="en-GB"/>
        </w:rPr>
        <w:t>A Social History of the Media</w:t>
      </w:r>
      <w:r w:rsidR="00870987">
        <w:rPr>
          <w:i/>
          <w:iCs/>
          <w:sz w:val="18"/>
          <w:szCs w:val="18"/>
          <w:lang w:val="en-GB"/>
        </w:rPr>
        <w:t xml:space="preserve"> </w:t>
      </w:r>
      <w:r w:rsidR="00870987">
        <w:rPr>
          <w:sz w:val="18"/>
          <w:szCs w:val="18"/>
          <w:lang w:val="en-GB"/>
        </w:rPr>
        <w:t>(Fourth Edition)</w:t>
      </w:r>
      <w:r w:rsidRPr="006541E4">
        <w:rPr>
          <w:sz w:val="18"/>
          <w:szCs w:val="18"/>
          <w:lang w:val="en-GB"/>
        </w:rPr>
        <w:t xml:space="preserve">. Polity (only chapters 1, 2, 4, 5, </w:t>
      </w:r>
      <w:r w:rsidR="00BE609D">
        <w:rPr>
          <w:sz w:val="18"/>
          <w:szCs w:val="18"/>
          <w:lang w:val="en-GB"/>
        </w:rPr>
        <w:t xml:space="preserve">and </w:t>
      </w:r>
      <w:r w:rsidRPr="006541E4">
        <w:rPr>
          <w:sz w:val="18"/>
          <w:szCs w:val="18"/>
          <w:lang w:val="en-GB"/>
        </w:rPr>
        <w:t>7).</w:t>
      </w:r>
    </w:p>
    <w:p w14:paraId="022EA456" w14:textId="77777777" w:rsidR="00BB67D9" w:rsidRPr="006541E4" w:rsidRDefault="00BB67D9" w:rsidP="001D5905">
      <w:pPr>
        <w:spacing w:line="240" w:lineRule="auto"/>
        <w:rPr>
          <w:sz w:val="18"/>
          <w:szCs w:val="18"/>
          <w:lang w:val="en-GB"/>
        </w:rPr>
      </w:pPr>
    </w:p>
    <w:p w14:paraId="6173CFCA" w14:textId="11D24221" w:rsidR="00C175B9" w:rsidRPr="006541E4" w:rsidRDefault="00753C84" w:rsidP="001D5905">
      <w:pPr>
        <w:spacing w:line="240" w:lineRule="auto"/>
        <w:rPr>
          <w:rFonts w:ascii="Times" w:hAnsi="Times"/>
          <w:noProof/>
          <w:sz w:val="18"/>
          <w:szCs w:val="20"/>
          <w:lang w:val="en-GB"/>
        </w:rPr>
      </w:pPr>
      <w:r w:rsidRPr="006541E4">
        <w:rPr>
          <w:rFonts w:ascii="Times" w:hAnsi="Times"/>
          <w:noProof/>
          <w:sz w:val="18"/>
          <w:szCs w:val="20"/>
          <w:lang w:val="en-GB"/>
        </w:rPr>
        <w:t>During</w:t>
      </w:r>
      <w:r w:rsidR="00C175B9" w:rsidRPr="006541E4">
        <w:rPr>
          <w:rFonts w:ascii="Times" w:hAnsi="Times"/>
          <w:noProof/>
          <w:sz w:val="18"/>
          <w:szCs w:val="20"/>
          <w:lang w:val="en-GB"/>
        </w:rPr>
        <w:t xml:space="preserve"> the course, the teacher may provide students with additional reading materials. </w:t>
      </w:r>
    </w:p>
    <w:p w14:paraId="2206AA39" w14:textId="3FD4CAC5" w:rsidR="001F2EBC" w:rsidRPr="006541E4" w:rsidRDefault="001F2EBC" w:rsidP="001F2EBC">
      <w:pPr>
        <w:spacing w:before="240" w:after="120"/>
        <w:rPr>
          <w:b/>
          <w:bCs/>
          <w:i/>
          <w:iCs/>
          <w:sz w:val="18"/>
          <w:szCs w:val="18"/>
          <w:lang w:val="en-GB"/>
        </w:rPr>
      </w:pPr>
      <w:r w:rsidRPr="006541E4">
        <w:rPr>
          <w:b/>
          <w:bCs/>
          <w:i/>
          <w:iCs/>
          <w:sz w:val="18"/>
          <w:szCs w:val="18"/>
          <w:lang w:val="en-GB"/>
        </w:rPr>
        <w:t>TEACHING METHOD</w:t>
      </w:r>
    </w:p>
    <w:p w14:paraId="6270535B" w14:textId="465C695F" w:rsidR="001A617C" w:rsidRPr="006541E4" w:rsidRDefault="001F2EBC" w:rsidP="00B53CFF">
      <w:pPr>
        <w:pStyle w:val="Testo2"/>
        <w:rPr>
          <w:rStyle w:val="Nessuno"/>
          <w:rFonts w:eastAsia="Times"/>
          <w:lang w:val="en-GB"/>
        </w:rPr>
      </w:pPr>
      <w:r w:rsidRPr="006541E4">
        <w:rPr>
          <w:rFonts w:eastAsia="Times"/>
          <w:lang w:val="en-GB"/>
        </w:rPr>
        <w:t xml:space="preserve">The course is based on lectures, and students-led seminars (group presentations). </w:t>
      </w:r>
      <w:r w:rsidRPr="006541E4">
        <w:rPr>
          <w:rStyle w:val="Nessuno"/>
          <w:rFonts w:eastAsia="Times"/>
          <w:lang w:val="en-GB"/>
        </w:rPr>
        <w:t>Group assignments will be planned as part of the final evaluation.</w:t>
      </w:r>
    </w:p>
    <w:p w14:paraId="5E45F669" w14:textId="0A3ABB0E" w:rsidR="001F2EBC" w:rsidRPr="006541E4" w:rsidRDefault="001F2EBC" w:rsidP="00BE0ECE">
      <w:pPr>
        <w:spacing w:before="240" w:after="120"/>
        <w:rPr>
          <w:b/>
          <w:bCs/>
          <w:i/>
          <w:iCs/>
          <w:sz w:val="18"/>
          <w:szCs w:val="18"/>
          <w:lang w:val="en-GB"/>
        </w:rPr>
      </w:pPr>
      <w:r w:rsidRPr="006541E4">
        <w:rPr>
          <w:b/>
          <w:bCs/>
          <w:i/>
          <w:iCs/>
          <w:sz w:val="18"/>
          <w:szCs w:val="18"/>
          <w:lang w:val="en-GB"/>
        </w:rPr>
        <w:t>ASSESSMENT METHOD AND CRITERIA</w:t>
      </w:r>
    </w:p>
    <w:p w14:paraId="7E744FA4" w14:textId="6B7C9DFA" w:rsidR="007F5B71" w:rsidRPr="006541E4" w:rsidRDefault="007F5B71" w:rsidP="00BE0ECE">
      <w:pPr>
        <w:pStyle w:val="Testo2"/>
        <w:rPr>
          <w:rStyle w:val="Nessuno"/>
          <w:rFonts w:eastAsia="Times"/>
          <w:lang w:val="en-GB"/>
        </w:rPr>
      </w:pPr>
      <w:r w:rsidRPr="006541E4">
        <w:rPr>
          <w:rFonts w:eastAsia="Times"/>
          <w:lang w:val="en-GB"/>
        </w:rPr>
        <w:t>The assessment of Module I will account for 60% of the overall evaluation, while the assessment of Module II will account for 40% of the final evaluation</w:t>
      </w:r>
      <w:r w:rsidRPr="006541E4">
        <w:rPr>
          <w:rStyle w:val="Nessuno"/>
          <w:rFonts w:eastAsia="Times"/>
          <w:lang w:val="en-GB"/>
        </w:rPr>
        <w:t>.</w:t>
      </w:r>
    </w:p>
    <w:p w14:paraId="6680F05F" w14:textId="02B3ABA9" w:rsidR="007F5B71" w:rsidRPr="006541E4" w:rsidRDefault="00BE0ECE" w:rsidP="007F5B71">
      <w:pPr>
        <w:spacing w:before="120"/>
        <w:rPr>
          <w:smallCaps/>
          <w:sz w:val="18"/>
          <w:szCs w:val="18"/>
          <w:lang w:val="en-GB"/>
        </w:rPr>
      </w:pPr>
      <w:r w:rsidRPr="006541E4">
        <w:rPr>
          <w:smallCaps/>
          <w:sz w:val="18"/>
          <w:szCs w:val="18"/>
          <w:lang w:val="en-GB"/>
        </w:rPr>
        <w:tab/>
      </w:r>
      <w:r w:rsidR="007F5B71" w:rsidRPr="006541E4">
        <w:rPr>
          <w:smallCaps/>
          <w:sz w:val="18"/>
          <w:szCs w:val="18"/>
          <w:lang w:val="en-GB"/>
        </w:rPr>
        <w:t>First Module</w:t>
      </w:r>
    </w:p>
    <w:p w14:paraId="3D0D028A" w14:textId="38C38B06" w:rsidR="00BE5B8F" w:rsidRPr="006541E4" w:rsidRDefault="001F2EBC" w:rsidP="00BE5B8F">
      <w:pPr>
        <w:pStyle w:val="Testo2"/>
        <w:rPr>
          <w:rStyle w:val="Nessuno"/>
          <w:rFonts w:eastAsia="Times"/>
          <w:lang w:val="en-GB"/>
        </w:rPr>
      </w:pPr>
      <w:r w:rsidRPr="006541E4">
        <w:rPr>
          <w:rStyle w:val="Nessuno"/>
          <w:rFonts w:eastAsia="Times"/>
          <w:lang w:val="en-GB"/>
        </w:rPr>
        <w:t xml:space="preserve">Attending students’ peformance will be assessed through </w:t>
      </w:r>
      <w:r w:rsidR="00833E56" w:rsidRPr="006541E4">
        <w:rPr>
          <w:rStyle w:val="Nessuno"/>
          <w:rFonts w:eastAsia="Times"/>
          <w:lang w:val="en-GB"/>
        </w:rPr>
        <w:t>one</w:t>
      </w:r>
      <w:r w:rsidRPr="006541E4">
        <w:rPr>
          <w:rStyle w:val="Nessuno"/>
          <w:rFonts w:eastAsia="Times"/>
          <w:lang w:val="en-GB"/>
        </w:rPr>
        <w:t xml:space="preserve"> group assignment and </w:t>
      </w:r>
      <w:r w:rsidR="00BE5B8F" w:rsidRPr="006541E4">
        <w:rPr>
          <w:rStyle w:val="Nessuno"/>
          <w:rFonts w:eastAsia="Times"/>
          <w:lang w:val="en-GB"/>
        </w:rPr>
        <w:t xml:space="preserve">a </w:t>
      </w:r>
      <w:r w:rsidRPr="006541E4">
        <w:rPr>
          <w:rStyle w:val="Nessuno"/>
          <w:rFonts w:eastAsia="Times"/>
          <w:lang w:val="en-GB"/>
        </w:rPr>
        <w:t xml:space="preserve">final written exam. The final exam will include a list of </w:t>
      </w:r>
      <w:r w:rsidR="00BE5B8F" w:rsidRPr="006541E4">
        <w:rPr>
          <w:rStyle w:val="Nessuno"/>
          <w:rFonts w:eastAsia="Times"/>
          <w:lang w:val="en-GB"/>
        </w:rPr>
        <w:t>5</w:t>
      </w:r>
      <w:r w:rsidRPr="006541E4">
        <w:rPr>
          <w:rStyle w:val="Nessuno"/>
          <w:rFonts w:eastAsia="Times"/>
          <w:lang w:val="en-GB"/>
        </w:rPr>
        <w:t xml:space="preserve"> open ended questions on the topics of the lectures and the reading list. Each question will be given a score from 0 (missing answer) to 6 (</w:t>
      </w:r>
      <w:r w:rsidR="00833E56" w:rsidRPr="006541E4">
        <w:rPr>
          <w:rStyle w:val="Nessuno"/>
          <w:rFonts w:eastAsia="Times"/>
          <w:lang w:val="en-GB"/>
        </w:rPr>
        <w:t xml:space="preserve">=A,  </w:t>
      </w:r>
      <w:r w:rsidRPr="006541E4">
        <w:rPr>
          <w:rStyle w:val="Nessuno"/>
          <w:rFonts w:eastAsia="Times"/>
          <w:lang w:val="en-GB"/>
        </w:rPr>
        <w:t xml:space="preserve">excellent answer). The assessment is based on the number of answers, the ability to use the correct terminology, the reference to the appropriate concepts and theories, the identification of critical issues, the clarity and soundness of the argumentation. </w:t>
      </w:r>
      <w:r w:rsidR="00BE5B8F" w:rsidRPr="006541E4">
        <w:rPr>
          <w:rStyle w:val="Nessuno"/>
          <w:rFonts w:eastAsia="Times"/>
          <w:lang w:val="en-GB"/>
        </w:rPr>
        <w:t>For the assignments (presentations</w:t>
      </w:r>
      <w:r w:rsidR="0002116A" w:rsidRPr="006541E4">
        <w:rPr>
          <w:rStyle w:val="Nessuno"/>
          <w:rFonts w:eastAsia="Times"/>
          <w:lang w:val="en-GB"/>
        </w:rPr>
        <w:t xml:space="preserve"> </w:t>
      </w:r>
      <w:r w:rsidR="00801E5C" w:rsidRPr="006541E4">
        <w:rPr>
          <w:rStyle w:val="Nessuno"/>
          <w:rFonts w:eastAsia="Times"/>
          <w:lang w:val="en-GB"/>
        </w:rPr>
        <w:t>in small groups (4</w:t>
      </w:r>
      <w:r w:rsidR="005273D4" w:rsidRPr="006541E4">
        <w:rPr>
          <w:rStyle w:val="Nessuno"/>
          <w:rFonts w:eastAsia="Times"/>
          <w:lang w:val="en-GB"/>
        </w:rPr>
        <w:t>-5</w:t>
      </w:r>
      <w:r w:rsidR="00801E5C" w:rsidRPr="006541E4">
        <w:rPr>
          <w:rStyle w:val="Nessuno"/>
          <w:rFonts w:eastAsia="Times"/>
          <w:lang w:val="en-GB"/>
        </w:rPr>
        <w:t xml:space="preserve"> persons per group)</w:t>
      </w:r>
      <w:r w:rsidR="00BE5B8F" w:rsidRPr="006541E4">
        <w:rPr>
          <w:rStyle w:val="Nessuno"/>
          <w:rFonts w:eastAsia="Times"/>
          <w:lang w:val="en-GB"/>
        </w:rPr>
        <w:t xml:space="preserve"> students are expected to </w:t>
      </w:r>
      <w:r w:rsidR="005273D4" w:rsidRPr="006541E4">
        <w:rPr>
          <w:rStyle w:val="Nessuno"/>
          <w:rFonts w:eastAsia="Times"/>
          <w:lang w:val="en-GB"/>
        </w:rPr>
        <w:t>analyse the communicative practices of (micro-)celebrity activists using a scr</w:t>
      </w:r>
      <w:r w:rsidR="005F5A95" w:rsidRPr="006541E4">
        <w:rPr>
          <w:rStyle w:val="Nessuno"/>
          <w:rFonts w:eastAsia="Times"/>
          <w:lang w:val="en-GB"/>
        </w:rPr>
        <w:t>a</w:t>
      </w:r>
      <w:r w:rsidR="005273D4" w:rsidRPr="006541E4">
        <w:rPr>
          <w:rStyle w:val="Nessuno"/>
          <w:rFonts w:eastAsia="Times"/>
          <w:lang w:val="en-GB"/>
        </w:rPr>
        <w:t>ping tool for Instagram (Phantom Buster)</w:t>
      </w:r>
      <w:r w:rsidR="00BE5B8F" w:rsidRPr="006541E4">
        <w:rPr>
          <w:rStyle w:val="Nessuno"/>
          <w:rFonts w:eastAsia="Times"/>
          <w:lang w:val="en-GB"/>
        </w:rPr>
        <w:t xml:space="preserve">. The </w:t>
      </w:r>
      <w:r w:rsidR="0002116A" w:rsidRPr="006541E4">
        <w:rPr>
          <w:rStyle w:val="Nessuno"/>
          <w:rFonts w:eastAsia="Times"/>
          <w:lang w:val="en-GB"/>
        </w:rPr>
        <w:t>assignments</w:t>
      </w:r>
      <w:r w:rsidR="00BE5B8F" w:rsidRPr="006541E4">
        <w:rPr>
          <w:rStyle w:val="Nessuno"/>
          <w:rFonts w:eastAsia="Times"/>
          <w:lang w:val="en-GB"/>
        </w:rPr>
        <w:t xml:space="preserve"> will be assessed considering the originality of the work, the ability to refer to the appropriate theories and concepts, the use of the correct terminology, </w:t>
      </w:r>
      <w:r w:rsidR="005273D4" w:rsidRPr="006541E4">
        <w:rPr>
          <w:rStyle w:val="Nessuno"/>
          <w:rFonts w:eastAsia="Times"/>
          <w:lang w:val="en-GB"/>
        </w:rPr>
        <w:t xml:space="preserve">the interpretation of the data, </w:t>
      </w:r>
      <w:r w:rsidR="00BE5B8F" w:rsidRPr="006541E4">
        <w:rPr>
          <w:rStyle w:val="Nessuno"/>
          <w:rFonts w:eastAsia="Times"/>
          <w:lang w:val="en-GB"/>
        </w:rPr>
        <w:t>the quality of the presentation</w:t>
      </w:r>
      <w:r w:rsidR="00BC0932" w:rsidRPr="006541E4">
        <w:rPr>
          <w:rStyle w:val="Nessuno"/>
          <w:rFonts w:eastAsia="Times"/>
          <w:lang w:val="en-GB"/>
        </w:rPr>
        <w:t>, the clarity of the argumentation</w:t>
      </w:r>
      <w:r w:rsidR="00BE5B8F" w:rsidRPr="006541E4">
        <w:rPr>
          <w:rStyle w:val="Nessuno"/>
          <w:rFonts w:eastAsia="Times"/>
          <w:lang w:val="en-GB"/>
        </w:rPr>
        <w:t>.</w:t>
      </w:r>
      <w:r w:rsidR="00801E5C" w:rsidRPr="006541E4">
        <w:rPr>
          <w:rStyle w:val="Nessuno"/>
          <w:rFonts w:eastAsia="Times"/>
          <w:lang w:val="en-GB"/>
        </w:rPr>
        <w:t xml:space="preserve"> The assignment will provide 1 (if graded 25-27) or 2 (if graded 28-30) extrapoints to the final exam grade.</w:t>
      </w:r>
    </w:p>
    <w:p w14:paraId="68DCF51B" w14:textId="441AB813" w:rsidR="001F2EBC" w:rsidRPr="006541E4" w:rsidRDefault="005251A8" w:rsidP="001F2EBC">
      <w:pPr>
        <w:pStyle w:val="Testo2"/>
        <w:rPr>
          <w:rStyle w:val="Nessuno"/>
          <w:rFonts w:eastAsia="Times"/>
          <w:lang w:val="en-GB"/>
        </w:rPr>
      </w:pPr>
      <w:r w:rsidRPr="006541E4">
        <w:rPr>
          <w:rStyle w:val="Nessuno"/>
          <w:rFonts w:eastAsia="Times"/>
          <w:lang w:val="en-GB"/>
        </w:rPr>
        <w:t>S</w:t>
      </w:r>
      <w:r w:rsidR="001F2EBC" w:rsidRPr="006541E4">
        <w:rPr>
          <w:rStyle w:val="Nessuno"/>
          <w:rFonts w:eastAsia="Times"/>
          <w:lang w:val="en-GB"/>
        </w:rPr>
        <w:t>tudents</w:t>
      </w:r>
      <w:r w:rsidRPr="006541E4">
        <w:rPr>
          <w:rStyle w:val="Nessuno"/>
          <w:rFonts w:eastAsia="Times"/>
          <w:lang w:val="en-GB"/>
        </w:rPr>
        <w:t xml:space="preserve"> who have not completed the assignments</w:t>
      </w:r>
      <w:r w:rsidR="001F2EBC" w:rsidRPr="006541E4">
        <w:rPr>
          <w:rStyle w:val="Nessuno"/>
          <w:rFonts w:eastAsia="Times"/>
          <w:lang w:val="en-GB"/>
        </w:rPr>
        <w:t xml:space="preserve"> will </w:t>
      </w:r>
      <w:r w:rsidR="00BE5B8F" w:rsidRPr="006541E4">
        <w:rPr>
          <w:rStyle w:val="Nessuno"/>
          <w:rFonts w:eastAsia="Times"/>
          <w:lang w:val="en-GB"/>
        </w:rPr>
        <w:t>take</w:t>
      </w:r>
      <w:r w:rsidR="001F2EBC" w:rsidRPr="006541E4">
        <w:rPr>
          <w:rStyle w:val="Nessuno"/>
          <w:rFonts w:eastAsia="Times"/>
          <w:lang w:val="en-GB"/>
        </w:rPr>
        <w:t xml:space="preserve"> a final exam including </w:t>
      </w:r>
      <w:r w:rsidR="005273D4" w:rsidRPr="006541E4">
        <w:rPr>
          <w:rStyle w:val="Nessuno"/>
          <w:rFonts w:eastAsia="Times"/>
          <w:lang w:val="en-GB"/>
        </w:rPr>
        <w:t>5</w:t>
      </w:r>
      <w:r w:rsidR="001F2EBC" w:rsidRPr="006541E4">
        <w:rPr>
          <w:rStyle w:val="Nessuno"/>
          <w:rFonts w:eastAsia="Times"/>
          <w:lang w:val="en-GB"/>
        </w:rPr>
        <w:t xml:space="preserve"> open-ended questions based on the reading list. Each question will be given a score from 0 (missing answer) to </w:t>
      </w:r>
      <w:r w:rsidR="00E10933" w:rsidRPr="006541E4">
        <w:rPr>
          <w:rStyle w:val="Nessuno"/>
          <w:rFonts w:eastAsia="Times"/>
          <w:lang w:val="en-GB"/>
        </w:rPr>
        <w:t>6</w:t>
      </w:r>
      <w:r w:rsidR="001F2EBC" w:rsidRPr="006541E4">
        <w:rPr>
          <w:rStyle w:val="Nessuno"/>
          <w:rFonts w:eastAsia="Times"/>
          <w:lang w:val="en-GB"/>
        </w:rPr>
        <w:t xml:space="preserve"> (=A, excellent answer). The assessment is based on the number of answers, the ability to use the correct terminology, the reference to the appropriate concepts and theories, the identification of critical issues, the clarity and soundness of the argumentation. </w:t>
      </w:r>
    </w:p>
    <w:p w14:paraId="42B4725C" w14:textId="118F1254" w:rsidR="007F5B71" w:rsidRPr="006541E4" w:rsidRDefault="00BD681A" w:rsidP="007F5B71">
      <w:pPr>
        <w:spacing w:before="120"/>
        <w:rPr>
          <w:smallCaps/>
          <w:sz w:val="18"/>
          <w:szCs w:val="18"/>
          <w:lang w:val="en-GB"/>
        </w:rPr>
      </w:pPr>
      <w:r w:rsidRPr="006541E4">
        <w:rPr>
          <w:smallCaps/>
          <w:sz w:val="18"/>
          <w:szCs w:val="18"/>
          <w:lang w:val="en-GB"/>
        </w:rPr>
        <w:tab/>
      </w:r>
      <w:r w:rsidR="007F5B71" w:rsidRPr="006541E4">
        <w:rPr>
          <w:smallCaps/>
          <w:sz w:val="18"/>
          <w:szCs w:val="18"/>
          <w:lang w:val="en-GB"/>
        </w:rPr>
        <w:t>Second Module</w:t>
      </w:r>
    </w:p>
    <w:p w14:paraId="45B49575" w14:textId="2DECE5B4" w:rsidR="00C175B9" w:rsidRPr="006541E4" w:rsidRDefault="00C175B9" w:rsidP="00BD681A">
      <w:pPr>
        <w:pStyle w:val="Testo2"/>
        <w:rPr>
          <w:rStyle w:val="Nessuno"/>
          <w:szCs w:val="18"/>
          <w:lang w:val="en-GB"/>
        </w:rPr>
      </w:pPr>
      <w:r w:rsidRPr="006541E4">
        <w:rPr>
          <w:rStyle w:val="Nessuno"/>
          <w:szCs w:val="18"/>
          <w:lang w:val="en-GB"/>
        </w:rPr>
        <w:t xml:space="preserve">Upon completion of the course, students will be required to take a written exam covering the </w:t>
      </w:r>
      <w:r w:rsidR="006541E4" w:rsidRPr="006541E4">
        <w:rPr>
          <w:rStyle w:val="Nessuno"/>
          <w:szCs w:val="18"/>
          <w:lang w:val="en-GB"/>
        </w:rPr>
        <w:t xml:space="preserve">course </w:t>
      </w:r>
      <w:r w:rsidRPr="006541E4">
        <w:rPr>
          <w:rStyle w:val="Nessuno"/>
          <w:szCs w:val="18"/>
          <w:lang w:val="en-GB"/>
        </w:rPr>
        <w:t xml:space="preserve">program, as outlined in the reading list for both attending and non-attending students. The exam will consist of three open-ended questions aimed at </w:t>
      </w:r>
      <w:r w:rsidR="006541E4" w:rsidRPr="006541E4">
        <w:rPr>
          <w:rStyle w:val="Nessuno"/>
          <w:szCs w:val="18"/>
          <w:lang w:val="en-GB"/>
        </w:rPr>
        <w:t>appraising</w:t>
      </w:r>
      <w:r w:rsidRPr="006541E4">
        <w:rPr>
          <w:rStyle w:val="Nessuno"/>
          <w:szCs w:val="18"/>
          <w:lang w:val="en-GB"/>
        </w:rPr>
        <w:t xml:space="preserve"> the students</w:t>
      </w:r>
      <w:r w:rsidR="006541E4" w:rsidRPr="006541E4">
        <w:rPr>
          <w:rStyle w:val="Nessuno"/>
          <w:szCs w:val="18"/>
          <w:lang w:val="en-GB"/>
        </w:rPr>
        <w:t>’</w:t>
      </w:r>
      <w:r w:rsidRPr="006541E4">
        <w:rPr>
          <w:rStyle w:val="Nessuno"/>
          <w:szCs w:val="18"/>
          <w:lang w:val="en-GB"/>
        </w:rPr>
        <w:t xml:space="preserve"> ability to </w:t>
      </w:r>
      <w:r w:rsidR="006541E4" w:rsidRPr="006541E4">
        <w:rPr>
          <w:rStyle w:val="Nessuno"/>
          <w:szCs w:val="18"/>
          <w:lang w:val="en-GB"/>
        </w:rPr>
        <w:t>reflect on</w:t>
      </w:r>
      <w:r w:rsidRPr="006541E4">
        <w:rPr>
          <w:rStyle w:val="Nessuno"/>
          <w:szCs w:val="18"/>
          <w:lang w:val="en-GB"/>
        </w:rPr>
        <w:t xml:space="preserve"> the different </w:t>
      </w:r>
      <w:r w:rsidR="006541E4" w:rsidRPr="006541E4">
        <w:rPr>
          <w:rStyle w:val="Nessuno"/>
          <w:szCs w:val="18"/>
          <w:lang w:val="en-GB"/>
        </w:rPr>
        <w:t>themes, concepts and examples discussed</w:t>
      </w:r>
      <w:r w:rsidRPr="006541E4">
        <w:rPr>
          <w:rStyle w:val="Nessuno"/>
          <w:szCs w:val="18"/>
          <w:lang w:val="en-GB"/>
        </w:rPr>
        <w:t xml:space="preserve"> during </w:t>
      </w:r>
      <w:r w:rsidRPr="006541E4">
        <w:rPr>
          <w:rStyle w:val="Nessuno"/>
          <w:szCs w:val="18"/>
          <w:lang w:val="en-GB"/>
        </w:rPr>
        <w:lastRenderedPageBreak/>
        <w:t xml:space="preserve">the lectures. The evaluation criteria will take into account the relevance of the responses, the use of </w:t>
      </w:r>
      <w:r w:rsidR="006541E4" w:rsidRPr="006541E4">
        <w:rPr>
          <w:rStyle w:val="Nessuno"/>
          <w:szCs w:val="18"/>
          <w:lang w:val="en-GB"/>
        </w:rPr>
        <w:t xml:space="preserve">an </w:t>
      </w:r>
      <w:r w:rsidRPr="006541E4">
        <w:rPr>
          <w:rStyle w:val="Nessuno"/>
          <w:szCs w:val="18"/>
          <w:lang w:val="en-GB"/>
        </w:rPr>
        <w:t xml:space="preserve">appropriate terminology, </w:t>
      </w:r>
      <w:r w:rsidR="006541E4" w:rsidRPr="006541E4">
        <w:rPr>
          <w:rStyle w:val="Nessuno"/>
          <w:szCs w:val="18"/>
          <w:lang w:val="en-GB"/>
        </w:rPr>
        <w:t xml:space="preserve">and </w:t>
      </w:r>
      <w:r w:rsidRPr="006541E4">
        <w:rPr>
          <w:rStyle w:val="Nessuno"/>
          <w:szCs w:val="18"/>
          <w:lang w:val="en-GB"/>
        </w:rPr>
        <w:t xml:space="preserve">the ability to </w:t>
      </w:r>
      <w:r w:rsidR="006541E4" w:rsidRPr="006541E4">
        <w:rPr>
          <w:rStyle w:val="Nessuno"/>
          <w:szCs w:val="18"/>
          <w:lang w:val="en-GB"/>
        </w:rPr>
        <w:t>construct</w:t>
      </w:r>
      <w:r w:rsidRPr="006541E4">
        <w:rPr>
          <w:rStyle w:val="Nessuno"/>
          <w:szCs w:val="18"/>
          <w:lang w:val="en-GB"/>
        </w:rPr>
        <w:t xml:space="preserve"> a well-structured and coherent argument.</w:t>
      </w:r>
    </w:p>
    <w:p w14:paraId="674B7786" w14:textId="77777777" w:rsidR="00FD1DCE" w:rsidRPr="006541E4" w:rsidRDefault="00F9099D" w:rsidP="00FD1DCE">
      <w:pPr>
        <w:spacing w:before="240" w:after="120"/>
        <w:rPr>
          <w:b/>
          <w:i/>
          <w:sz w:val="18"/>
          <w:lang w:val="en-GB"/>
        </w:rPr>
      </w:pPr>
      <w:r w:rsidRPr="006541E4">
        <w:rPr>
          <w:rStyle w:val="Nessuno"/>
          <w:b/>
          <w:bCs/>
          <w:i/>
          <w:iCs/>
          <w:sz w:val="18"/>
          <w:szCs w:val="18"/>
          <w:lang w:val="en-GB"/>
        </w:rPr>
        <w:t>NOTES</w:t>
      </w:r>
      <w:r w:rsidR="00FD1DCE" w:rsidRPr="006541E4">
        <w:rPr>
          <w:rStyle w:val="Nessuno"/>
          <w:b/>
          <w:bCs/>
          <w:i/>
          <w:iCs/>
          <w:szCs w:val="18"/>
          <w:lang w:val="en-GB"/>
        </w:rPr>
        <w:t xml:space="preserve"> </w:t>
      </w:r>
      <w:r w:rsidR="00FD1DCE" w:rsidRPr="006541E4">
        <w:rPr>
          <w:b/>
          <w:i/>
          <w:sz w:val="18"/>
          <w:lang w:val="en-GB"/>
        </w:rPr>
        <w:t>AND PREREQUISITES</w:t>
      </w:r>
    </w:p>
    <w:p w14:paraId="7E35614F" w14:textId="77777777" w:rsidR="001A617C" w:rsidRPr="006541E4" w:rsidRDefault="001A617C" w:rsidP="00BE0ECE">
      <w:pPr>
        <w:rPr>
          <w:smallCaps/>
          <w:sz w:val="18"/>
          <w:szCs w:val="18"/>
          <w:lang w:val="en-GB"/>
        </w:rPr>
      </w:pPr>
      <w:r w:rsidRPr="006541E4">
        <w:rPr>
          <w:smallCaps/>
          <w:sz w:val="18"/>
          <w:szCs w:val="18"/>
          <w:lang w:val="en-GB"/>
        </w:rPr>
        <w:t>First Module</w:t>
      </w:r>
    </w:p>
    <w:p w14:paraId="16F32DD4" w14:textId="21E094E0" w:rsidR="001F2EBC" w:rsidRPr="006541E4" w:rsidRDefault="001F2EBC" w:rsidP="00BE0ECE">
      <w:pPr>
        <w:pStyle w:val="Testo2"/>
        <w:rPr>
          <w:rStyle w:val="Nessuno"/>
          <w:szCs w:val="18"/>
          <w:lang w:val="en-GB"/>
        </w:rPr>
      </w:pPr>
      <w:r w:rsidRPr="006541E4">
        <w:rPr>
          <w:rStyle w:val="Nessuno"/>
          <w:szCs w:val="18"/>
          <w:lang w:val="en-GB"/>
        </w:rPr>
        <w:t>The course introduces the students to the study of the role of media in contemporary societies. In so doing, it will draw especially on the concepts and theories discussed in the Sociology course. Students are therefore encouraged to review the topics and language of Sociology.</w:t>
      </w:r>
    </w:p>
    <w:p w14:paraId="2DC8CC8E" w14:textId="60E30271" w:rsidR="001A617C" w:rsidRPr="006541E4" w:rsidRDefault="001A617C" w:rsidP="001A617C">
      <w:pPr>
        <w:spacing w:before="120"/>
        <w:rPr>
          <w:smallCaps/>
          <w:sz w:val="18"/>
          <w:szCs w:val="18"/>
          <w:lang w:val="en-GB"/>
        </w:rPr>
      </w:pPr>
      <w:r w:rsidRPr="006541E4">
        <w:rPr>
          <w:smallCaps/>
          <w:sz w:val="18"/>
          <w:szCs w:val="18"/>
          <w:lang w:val="en-GB"/>
        </w:rPr>
        <w:t>Second Module</w:t>
      </w:r>
    </w:p>
    <w:p w14:paraId="045BE453" w14:textId="28A3614E" w:rsidR="001A617C" w:rsidRPr="006541E4" w:rsidRDefault="006541E4" w:rsidP="001A617C">
      <w:pPr>
        <w:pStyle w:val="Testo2"/>
        <w:rPr>
          <w:lang w:val="en-GB"/>
        </w:rPr>
      </w:pPr>
      <w:r w:rsidRPr="006541E4">
        <w:rPr>
          <w:lang w:val="en-GB"/>
        </w:rPr>
        <w:t>There are no prerequisites to the second module of the course.</w:t>
      </w:r>
    </w:p>
    <w:p w14:paraId="70243026" w14:textId="79C40228" w:rsidR="00F9099D" w:rsidRPr="006541E4" w:rsidRDefault="00F9099D" w:rsidP="00BE0ECE">
      <w:pPr>
        <w:pStyle w:val="Testo2"/>
        <w:spacing w:before="120"/>
        <w:ind w:firstLine="0"/>
        <w:rPr>
          <w:rStyle w:val="Nessuno"/>
          <w:rFonts w:eastAsia="Times"/>
          <w:i/>
          <w:lang w:val="en-GB"/>
        </w:rPr>
      </w:pPr>
      <w:r w:rsidRPr="006541E4">
        <w:rPr>
          <w:rStyle w:val="Nessuno"/>
          <w:rFonts w:eastAsia="Times"/>
          <w:i/>
          <w:lang w:val="en-GB"/>
        </w:rPr>
        <w:t>Place and time of consultation hours</w:t>
      </w:r>
    </w:p>
    <w:p w14:paraId="479F809E" w14:textId="56A4EEA2" w:rsidR="006F1772" w:rsidRPr="006541E4" w:rsidRDefault="00F9099D" w:rsidP="00063728">
      <w:pPr>
        <w:pStyle w:val="Testo2"/>
        <w:ind w:firstLine="0"/>
        <w:rPr>
          <w:rStyle w:val="Nessuno"/>
          <w:rFonts w:eastAsia="Times"/>
          <w:lang w:val="en-GB"/>
        </w:rPr>
      </w:pPr>
      <w:r w:rsidRPr="006541E4">
        <w:rPr>
          <w:rStyle w:val="Nessuno"/>
          <w:rFonts w:eastAsia="Times"/>
          <w:lang w:val="en-GB"/>
        </w:rPr>
        <w:t>Prof. G. Mascheroni</w:t>
      </w:r>
      <w:r w:rsidR="004A1DBF" w:rsidRPr="006541E4">
        <w:rPr>
          <w:rStyle w:val="Nessuno"/>
          <w:rFonts w:eastAsia="Times"/>
          <w:lang w:val="en-GB"/>
        </w:rPr>
        <w:t xml:space="preserve">: </w:t>
      </w:r>
      <w:r w:rsidR="00870987">
        <w:rPr>
          <w:rStyle w:val="Nessuno"/>
          <w:rFonts w:eastAsia="Times"/>
          <w:lang w:val="en-GB"/>
        </w:rPr>
        <w:t xml:space="preserve">in the first teaching term, </w:t>
      </w:r>
      <w:r w:rsidR="005273D4" w:rsidRPr="006541E4">
        <w:rPr>
          <w:rStyle w:val="Nessuno"/>
          <w:rFonts w:eastAsia="Times"/>
          <w:lang w:val="en-GB"/>
        </w:rPr>
        <w:t>Wednesday after class</w:t>
      </w:r>
      <w:r w:rsidR="004A1DBF" w:rsidRPr="006541E4">
        <w:rPr>
          <w:rStyle w:val="Nessuno"/>
          <w:rFonts w:eastAsia="Times"/>
          <w:lang w:val="en-GB"/>
        </w:rPr>
        <w:t>, Department of Communication</w:t>
      </w:r>
      <w:r w:rsidR="007C3E16" w:rsidRPr="006541E4">
        <w:rPr>
          <w:rStyle w:val="Nessuno"/>
          <w:rFonts w:eastAsia="Times"/>
          <w:lang w:val="en-GB"/>
        </w:rPr>
        <w:t xml:space="preserve"> and Performing Arts</w:t>
      </w:r>
      <w:r w:rsidR="004A1DBF" w:rsidRPr="006541E4">
        <w:rPr>
          <w:rStyle w:val="Nessuno"/>
          <w:rFonts w:eastAsia="Times"/>
          <w:lang w:val="en-GB"/>
        </w:rPr>
        <w:t>, via Sant’Agnese 2, 4</w:t>
      </w:r>
      <w:r w:rsidR="004A1DBF" w:rsidRPr="006541E4">
        <w:rPr>
          <w:rStyle w:val="Nessuno"/>
          <w:rFonts w:eastAsia="Times"/>
          <w:sz w:val="22"/>
          <w:szCs w:val="22"/>
          <w:vertAlign w:val="superscript"/>
          <w:lang w:val="en-GB"/>
        </w:rPr>
        <w:t>th</w:t>
      </w:r>
      <w:r w:rsidR="004A1DBF" w:rsidRPr="006541E4">
        <w:rPr>
          <w:rStyle w:val="Nessuno"/>
          <w:rFonts w:eastAsia="Times"/>
          <w:sz w:val="28"/>
          <w:szCs w:val="32"/>
          <w:vertAlign w:val="superscript"/>
          <w:lang w:val="en-GB"/>
        </w:rPr>
        <w:t xml:space="preserve"> </w:t>
      </w:r>
      <w:r w:rsidR="004A1DBF" w:rsidRPr="006541E4">
        <w:rPr>
          <w:rStyle w:val="Nessuno"/>
          <w:rFonts w:eastAsia="Times"/>
          <w:lang w:val="en-GB"/>
        </w:rPr>
        <w:t>floor</w:t>
      </w:r>
      <w:r w:rsidRPr="006541E4">
        <w:rPr>
          <w:rStyle w:val="Nessuno"/>
          <w:rFonts w:eastAsia="Times"/>
          <w:lang w:val="en-GB"/>
        </w:rPr>
        <w:t>.</w:t>
      </w:r>
      <w:r w:rsidR="00063728" w:rsidRPr="006541E4">
        <w:rPr>
          <w:rStyle w:val="Nessuno"/>
          <w:rFonts w:eastAsia="Times"/>
          <w:lang w:val="en-GB"/>
        </w:rPr>
        <w:t xml:space="preserve"> </w:t>
      </w:r>
    </w:p>
    <w:p w14:paraId="0AF26D89" w14:textId="1E4BF864" w:rsidR="00E4251D" w:rsidRPr="006541E4" w:rsidRDefault="00E4251D" w:rsidP="00063728">
      <w:pPr>
        <w:pStyle w:val="Testo2"/>
        <w:ind w:firstLine="0"/>
        <w:rPr>
          <w:rStyle w:val="Nessuno"/>
          <w:rFonts w:eastAsia="Times"/>
          <w:lang w:val="en-GB"/>
        </w:rPr>
      </w:pPr>
      <w:r w:rsidRPr="006541E4">
        <w:rPr>
          <w:rStyle w:val="Nessuno"/>
          <w:rFonts w:eastAsia="Times"/>
          <w:lang w:val="en-GB"/>
        </w:rPr>
        <w:t xml:space="preserve">Prof. </w:t>
      </w:r>
      <w:r w:rsidR="00C175B9" w:rsidRPr="006541E4">
        <w:rPr>
          <w:rStyle w:val="Nessuno"/>
          <w:rFonts w:eastAsia="Times"/>
          <w:lang w:val="en-GB"/>
        </w:rPr>
        <w:t>L</w:t>
      </w:r>
      <w:r w:rsidRPr="006541E4">
        <w:rPr>
          <w:rStyle w:val="Nessuno"/>
          <w:rFonts w:eastAsia="Times"/>
          <w:lang w:val="en-GB"/>
        </w:rPr>
        <w:t>.</w:t>
      </w:r>
      <w:r w:rsidR="00C175B9" w:rsidRPr="006541E4">
        <w:rPr>
          <w:rStyle w:val="Nessuno"/>
          <w:rFonts w:eastAsia="Times"/>
          <w:lang w:val="en-GB"/>
        </w:rPr>
        <w:t xml:space="preserve"> G.</w:t>
      </w:r>
      <w:r w:rsidRPr="006541E4">
        <w:rPr>
          <w:rStyle w:val="Nessuno"/>
          <w:rFonts w:eastAsia="Times"/>
          <w:lang w:val="en-GB"/>
        </w:rPr>
        <w:t xml:space="preserve"> </w:t>
      </w:r>
      <w:r w:rsidR="00C175B9" w:rsidRPr="006541E4">
        <w:rPr>
          <w:rStyle w:val="Nessuno"/>
          <w:rFonts w:eastAsia="Times"/>
          <w:lang w:val="en-GB"/>
        </w:rPr>
        <w:t xml:space="preserve">Zaffaroni: </w:t>
      </w:r>
      <w:r w:rsidR="003911C3" w:rsidRPr="006541E4">
        <w:rPr>
          <w:rStyle w:val="Nessuno"/>
          <w:rFonts w:eastAsia="Times"/>
          <w:lang w:val="en-GB"/>
        </w:rPr>
        <w:t>Tuesday afternoon, upon appointment, at the Department of Communication and Performing Arts, via Sant’Agnese 2, 4</w:t>
      </w:r>
      <w:r w:rsidR="003911C3" w:rsidRPr="006541E4">
        <w:rPr>
          <w:rStyle w:val="Nessuno"/>
          <w:rFonts w:eastAsia="Times"/>
          <w:sz w:val="22"/>
          <w:szCs w:val="22"/>
          <w:vertAlign w:val="superscript"/>
          <w:lang w:val="en-GB"/>
        </w:rPr>
        <w:t>th</w:t>
      </w:r>
      <w:r w:rsidR="003911C3" w:rsidRPr="006541E4">
        <w:rPr>
          <w:rStyle w:val="Nessuno"/>
          <w:rFonts w:eastAsia="Times"/>
          <w:sz w:val="28"/>
          <w:szCs w:val="32"/>
          <w:vertAlign w:val="superscript"/>
          <w:lang w:val="en-GB"/>
        </w:rPr>
        <w:t xml:space="preserve"> </w:t>
      </w:r>
      <w:r w:rsidR="003911C3" w:rsidRPr="006541E4">
        <w:rPr>
          <w:rStyle w:val="Nessuno"/>
          <w:rFonts w:eastAsia="Times"/>
          <w:lang w:val="en-GB"/>
        </w:rPr>
        <w:t>floor.</w:t>
      </w:r>
    </w:p>
    <w:sectPr w:rsidR="00E4251D" w:rsidRPr="006541E4">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1461C" w14:textId="77777777" w:rsidR="003A09A5" w:rsidRDefault="003A09A5" w:rsidP="00F9099D">
      <w:pPr>
        <w:spacing w:line="240" w:lineRule="auto"/>
      </w:pPr>
      <w:r>
        <w:separator/>
      </w:r>
    </w:p>
  </w:endnote>
  <w:endnote w:type="continuationSeparator" w:id="0">
    <w:p w14:paraId="392C8415" w14:textId="77777777" w:rsidR="003A09A5" w:rsidRDefault="003A09A5" w:rsidP="00F90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81C1A" w14:textId="77777777" w:rsidR="003A09A5" w:rsidRDefault="003A09A5" w:rsidP="00F9099D">
      <w:pPr>
        <w:spacing w:line="240" w:lineRule="auto"/>
      </w:pPr>
      <w:r>
        <w:separator/>
      </w:r>
    </w:p>
  </w:footnote>
  <w:footnote w:type="continuationSeparator" w:id="0">
    <w:p w14:paraId="06D79961" w14:textId="77777777" w:rsidR="003A09A5" w:rsidRDefault="003A09A5" w:rsidP="00F9099D">
      <w:pPr>
        <w:spacing w:line="240" w:lineRule="auto"/>
      </w:pPr>
      <w:r>
        <w:continuationSeparator/>
      </w:r>
    </w:p>
  </w:footnote>
  <w:footnote w:id="1">
    <w:p w14:paraId="627441DD" w14:textId="1A75A557" w:rsidR="00EB11D7" w:rsidRDefault="00EB11D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43561"/>
    <w:multiLevelType w:val="hybridMultilevel"/>
    <w:tmpl w:val="765AE4F2"/>
    <w:lvl w:ilvl="0" w:tplc="AF388226">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24674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14A45"/>
    <w:rsid w:val="0002116A"/>
    <w:rsid w:val="000555E7"/>
    <w:rsid w:val="00063728"/>
    <w:rsid w:val="00070F6C"/>
    <w:rsid w:val="00095323"/>
    <w:rsid w:val="000A462F"/>
    <w:rsid w:val="000D55EC"/>
    <w:rsid w:val="000F62FD"/>
    <w:rsid w:val="00127B02"/>
    <w:rsid w:val="00131C14"/>
    <w:rsid w:val="00131F63"/>
    <w:rsid w:val="00132808"/>
    <w:rsid w:val="00137900"/>
    <w:rsid w:val="00142A2E"/>
    <w:rsid w:val="00174A0F"/>
    <w:rsid w:val="00187B99"/>
    <w:rsid w:val="0019024F"/>
    <w:rsid w:val="00192996"/>
    <w:rsid w:val="00193571"/>
    <w:rsid w:val="001A617C"/>
    <w:rsid w:val="001A7480"/>
    <w:rsid w:val="001B0183"/>
    <w:rsid w:val="001D5905"/>
    <w:rsid w:val="001F2EBC"/>
    <w:rsid w:val="002014DD"/>
    <w:rsid w:val="00223351"/>
    <w:rsid w:val="00225140"/>
    <w:rsid w:val="002256F0"/>
    <w:rsid w:val="0025090C"/>
    <w:rsid w:val="002B4350"/>
    <w:rsid w:val="002C0844"/>
    <w:rsid w:val="002C25E5"/>
    <w:rsid w:val="00326337"/>
    <w:rsid w:val="003611AA"/>
    <w:rsid w:val="00367CE6"/>
    <w:rsid w:val="00370593"/>
    <w:rsid w:val="00370801"/>
    <w:rsid w:val="00375D77"/>
    <w:rsid w:val="003911C3"/>
    <w:rsid w:val="003A02FF"/>
    <w:rsid w:val="003A09A5"/>
    <w:rsid w:val="003C1DC5"/>
    <w:rsid w:val="003C6F9B"/>
    <w:rsid w:val="003D09AE"/>
    <w:rsid w:val="003E01A5"/>
    <w:rsid w:val="003E403D"/>
    <w:rsid w:val="003E7129"/>
    <w:rsid w:val="003F2A08"/>
    <w:rsid w:val="0040146B"/>
    <w:rsid w:val="00404F78"/>
    <w:rsid w:val="00423CAA"/>
    <w:rsid w:val="00447D1A"/>
    <w:rsid w:val="00487846"/>
    <w:rsid w:val="0049127B"/>
    <w:rsid w:val="00494C87"/>
    <w:rsid w:val="00497794"/>
    <w:rsid w:val="004A1DBF"/>
    <w:rsid w:val="004A52D0"/>
    <w:rsid w:val="004D1217"/>
    <w:rsid w:val="004D6008"/>
    <w:rsid w:val="005027BA"/>
    <w:rsid w:val="00515C6D"/>
    <w:rsid w:val="005251A8"/>
    <w:rsid w:val="005273D4"/>
    <w:rsid w:val="00534D32"/>
    <w:rsid w:val="00554F8C"/>
    <w:rsid w:val="00555000"/>
    <w:rsid w:val="0055652B"/>
    <w:rsid w:val="00561F9E"/>
    <w:rsid w:val="00563518"/>
    <w:rsid w:val="0056352D"/>
    <w:rsid w:val="005C7CD7"/>
    <w:rsid w:val="005D4596"/>
    <w:rsid w:val="005F595A"/>
    <w:rsid w:val="005F5A95"/>
    <w:rsid w:val="00616133"/>
    <w:rsid w:val="00622E68"/>
    <w:rsid w:val="006309DA"/>
    <w:rsid w:val="0063442D"/>
    <w:rsid w:val="006541E4"/>
    <w:rsid w:val="006800A6"/>
    <w:rsid w:val="006A4B58"/>
    <w:rsid w:val="006C402A"/>
    <w:rsid w:val="006C7AC3"/>
    <w:rsid w:val="006D18A0"/>
    <w:rsid w:val="006D6FBB"/>
    <w:rsid w:val="006F1772"/>
    <w:rsid w:val="006F6B1D"/>
    <w:rsid w:val="00711907"/>
    <w:rsid w:val="0071381A"/>
    <w:rsid w:val="00713829"/>
    <w:rsid w:val="00715D30"/>
    <w:rsid w:val="00753C84"/>
    <w:rsid w:val="00784F14"/>
    <w:rsid w:val="00791B81"/>
    <w:rsid w:val="007C3E16"/>
    <w:rsid w:val="007E07C3"/>
    <w:rsid w:val="007F0D57"/>
    <w:rsid w:val="007F5B71"/>
    <w:rsid w:val="00801E5C"/>
    <w:rsid w:val="00806624"/>
    <w:rsid w:val="00833E56"/>
    <w:rsid w:val="00837EB1"/>
    <w:rsid w:val="00844757"/>
    <w:rsid w:val="00870987"/>
    <w:rsid w:val="008A1204"/>
    <w:rsid w:val="008B4FEB"/>
    <w:rsid w:val="008D1AE8"/>
    <w:rsid w:val="008D2A8A"/>
    <w:rsid w:val="008D7D92"/>
    <w:rsid w:val="00900CCA"/>
    <w:rsid w:val="00924B77"/>
    <w:rsid w:val="00940DA2"/>
    <w:rsid w:val="00987C1A"/>
    <w:rsid w:val="00997BF0"/>
    <w:rsid w:val="00997DEA"/>
    <w:rsid w:val="009A5383"/>
    <w:rsid w:val="009E055C"/>
    <w:rsid w:val="009E4ADC"/>
    <w:rsid w:val="00A019E4"/>
    <w:rsid w:val="00A37330"/>
    <w:rsid w:val="00A57BDD"/>
    <w:rsid w:val="00A74F6F"/>
    <w:rsid w:val="00AB0E6E"/>
    <w:rsid w:val="00AB1A1D"/>
    <w:rsid w:val="00AB5BAF"/>
    <w:rsid w:val="00AD7557"/>
    <w:rsid w:val="00AE4332"/>
    <w:rsid w:val="00AF0906"/>
    <w:rsid w:val="00AF0990"/>
    <w:rsid w:val="00B2320C"/>
    <w:rsid w:val="00B51253"/>
    <w:rsid w:val="00B525CC"/>
    <w:rsid w:val="00B53CFF"/>
    <w:rsid w:val="00B8149F"/>
    <w:rsid w:val="00B86142"/>
    <w:rsid w:val="00BB09F9"/>
    <w:rsid w:val="00BB67D9"/>
    <w:rsid w:val="00BC0932"/>
    <w:rsid w:val="00BD10A2"/>
    <w:rsid w:val="00BD2E5E"/>
    <w:rsid w:val="00BD681A"/>
    <w:rsid w:val="00BE08E1"/>
    <w:rsid w:val="00BE0ECE"/>
    <w:rsid w:val="00BE5B8F"/>
    <w:rsid w:val="00BE609D"/>
    <w:rsid w:val="00C175B9"/>
    <w:rsid w:val="00C207F8"/>
    <w:rsid w:val="00C269C1"/>
    <w:rsid w:val="00C315C0"/>
    <w:rsid w:val="00C63A4B"/>
    <w:rsid w:val="00CA508F"/>
    <w:rsid w:val="00CD55A6"/>
    <w:rsid w:val="00D157A7"/>
    <w:rsid w:val="00D15C9A"/>
    <w:rsid w:val="00D2503A"/>
    <w:rsid w:val="00D404F2"/>
    <w:rsid w:val="00D5599C"/>
    <w:rsid w:val="00D877CC"/>
    <w:rsid w:val="00DB1C1D"/>
    <w:rsid w:val="00DB2159"/>
    <w:rsid w:val="00DC21DF"/>
    <w:rsid w:val="00E06391"/>
    <w:rsid w:val="00E10933"/>
    <w:rsid w:val="00E17814"/>
    <w:rsid w:val="00E33EEE"/>
    <w:rsid w:val="00E4251D"/>
    <w:rsid w:val="00E55EBC"/>
    <w:rsid w:val="00E607E6"/>
    <w:rsid w:val="00E75813"/>
    <w:rsid w:val="00E81416"/>
    <w:rsid w:val="00EA4188"/>
    <w:rsid w:val="00EA53B3"/>
    <w:rsid w:val="00EB11D7"/>
    <w:rsid w:val="00EB3C6E"/>
    <w:rsid w:val="00EC09DC"/>
    <w:rsid w:val="00EC5E2B"/>
    <w:rsid w:val="00F61441"/>
    <w:rsid w:val="00F6603C"/>
    <w:rsid w:val="00F7444D"/>
    <w:rsid w:val="00F9099D"/>
    <w:rsid w:val="00FB1B87"/>
    <w:rsid w:val="00FC49B1"/>
    <w:rsid w:val="00FC5321"/>
    <w:rsid w:val="00FD1DCE"/>
    <w:rsid w:val="3A449CE3"/>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527E6"/>
  <w15:docId w15:val="{AD69EE15-8A31-4F9F-B757-7FDD34C5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rsid w:val="00F9099D"/>
    <w:pPr>
      <w:pBdr>
        <w:top w:val="nil"/>
        <w:left w:val="nil"/>
        <w:bottom w:val="nil"/>
        <w:right w:val="nil"/>
        <w:between w:val="nil"/>
        <w:bar w:val="nil"/>
      </w:pBdr>
      <w:ind w:left="720"/>
    </w:pPr>
    <w:rPr>
      <w:rFonts w:eastAsia="Arial Unicode MS" w:cs="Arial Unicode MS"/>
      <w:color w:val="000000"/>
      <w:sz w:val="24"/>
      <w:szCs w:val="24"/>
      <w:u w:color="000000"/>
      <w:bdr w:val="nil"/>
    </w:rPr>
  </w:style>
  <w:style w:type="character" w:customStyle="1" w:styleId="Nessuno">
    <w:name w:val="Nessuno"/>
    <w:rsid w:val="00F9099D"/>
  </w:style>
  <w:style w:type="paragraph" w:styleId="Intestazione">
    <w:name w:val="header"/>
    <w:basedOn w:val="Normale"/>
    <w:link w:val="IntestazioneCarattere"/>
    <w:uiPriority w:val="99"/>
    <w:unhideWhenUsed/>
    <w:rsid w:val="00F9099D"/>
    <w:pPr>
      <w:pBdr>
        <w:top w:val="nil"/>
        <w:left w:val="nil"/>
        <w:bottom w:val="nil"/>
        <w:right w:val="nil"/>
        <w:between w:val="nil"/>
        <w:bar w:val="nil"/>
      </w:pBdr>
      <w:tabs>
        <w:tab w:val="clear" w:pos="284"/>
        <w:tab w:val="center" w:pos="4819"/>
        <w:tab w:val="right" w:pos="9638"/>
      </w:tabs>
      <w:spacing w:line="240" w:lineRule="auto"/>
      <w:jc w:val="left"/>
    </w:pPr>
    <w:rPr>
      <w:rFonts w:eastAsia="Arial Unicode MS" w:cs="Arial Unicode MS"/>
      <w:color w:val="000000"/>
      <w:sz w:val="24"/>
      <w:u w:color="000000"/>
      <w:bdr w:val="nil"/>
    </w:rPr>
  </w:style>
  <w:style w:type="character" w:customStyle="1" w:styleId="IntestazioneCarattere">
    <w:name w:val="Intestazione Carattere"/>
    <w:basedOn w:val="Carpredefinitoparagrafo"/>
    <w:link w:val="Intestazione"/>
    <w:uiPriority w:val="99"/>
    <w:rsid w:val="00F9099D"/>
    <w:rPr>
      <w:rFonts w:eastAsia="Arial Unicode MS" w:cs="Arial Unicode MS"/>
      <w:color w:val="000000"/>
      <w:sz w:val="24"/>
      <w:szCs w:val="24"/>
      <w:u w:color="000000"/>
      <w:bdr w:val="nil"/>
    </w:rPr>
  </w:style>
  <w:style w:type="paragraph" w:styleId="Pidipagina">
    <w:name w:val="footer"/>
    <w:basedOn w:val="Normale"/>
    <w:link w:val="PidipaginaCarattere"/>
    <w:rsid w:val="00F9099D"/>
    <w:pPr>
      <w:pBdr>
        <w:top w:val="nil"/>
        <w:left w:val="nil"/>
        <w:bottom w:val="nil"/>
        <w:right w:val="nil"/>
        <w:between w:val="nil"/>
        <w:bar w:val="nil"/>
      </w:pBdr>
      <w:tabs>
        <w:tab w:val="clear" w:pos="284"/>
        <w:tab w:val="center" w:pos="4819"/>
        <w:tab w:val="right" w:pos="9638"/>
      </w:tabs>
      <w:spacing w:line="240" w:lineRule="auto"/>
      <w:jc w:val="left"/>
    </w:pPr>
    <w:rPr>
      <w:rFonts w:eastAsia="Arial Unicode MS" w:cs="Arial Unicode MS"/>
      <w:color w:val="000000"/>
      <w:sz w:val="24"/>
      <w:u w:color="000000"/>
      <w:bdr w:val="nil"/>
    </w:rPr>
  </w:style>
  <w:style w:type="character" w:customStyle="1" w:styleId="PidipaginaCarattere">
    <w:name w:val="Piè di pagina Carattere"/>
    <w:basedOn w:val="Carpredefinitoparagrafo"/>
    <w:link w:val="Pidipagina"/>
    <w:rsid w:val="00F9099D"/>
    <w:rPr>
      <w:rFonts w:eastAsia="Arial Unicode MS" w:cs="Arial Unicode MS"/>
      <w:color w:val="000000"/>
      <w:sz w:val="24"/>
      <w:szCs w:val="24"/>
      <w:u w:color="000000"/>
      <w:bdr w:val="nil"/>
    </w:rPr>
  </w:style>
  <w:style w:type="character" w:styleId="Collegamentoipertestuale">
    <w:name w:val="Hyperlink"/>
    <w:basedOn w:val="Carpredefinitoparagrafo"/>
    <w:unhideWhenUsed/>
    <w:rsid w:val="00F9099D"/>
    <w:rPr>
      <w:color w:val="0000FF" w:themeColor="hyperlink"/>
      <w:u w:val="single"/>
    </w:rPr>
  </w:style>
  <w:style w:type="paragraph" w:styleId="Testofumetto">
    <w:name w:val="Balloon Text"/>
    <w:basedOn w:val="Normale"/>
    <w:link w:val="TestofumettoCarattere"/>
    <w:semiHidden/>
    <w:unhideWhenUsed/>
    <w:rsid w:val="0009532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095323"/>
    <w:rPr>
      <w:rFonts w:ascii="Segoe UI" w:hAnsi="Segoe UI" w:cs="Segoe UI"/>
      <w:sz w:val="18"/>
      <w:szCs w:val="18"/>
    </w:rPr>
  </w:style>
  <w:style w:type="character" w:styleId="Rimandocommento">
    <w:name w:val="annotation reference"/>
    <w:basedOn w:val="Carpredefinitoparagrafo"/>
    <w:semiHidden/>
    <w:unhideWhenUsed/>
    <w:rsid w:val="00BD10A2"/>
    <w:rPr>
      <w:sz w:val="16"/>
      <w:szCs w:val="16"/>
    </w:rPr>
  </w:style>
  <w:style w:type="paragraph" w:styleId="Testocommento">
    <w:name w:val="annotation text"/>
    <w:basedOn w:val="Normale"/>
    <w:link w:val="TestocommentoCarattere"/>
    <w:semiHidden/>
    <w:unhideWhenUsed/>
    <w:rsid w:val="00BD10A2"/>
    <w:pPr>
      <w:spacing w:line="240" w:lineRule="auto"/>
    </w:pPr>
    <w:rPr>
      <w:szCs w:val="20"/>
    </w:rPr>
  </w:style>
  <w:style w:type="character" w:customStyle="1" w:styleId="TestocommentoCarattere">
    <w:name w:val="Testo commento Carattere"/>
    <w:basedOn w:val="Carpredefinitoparagrafo"/>
    <w:link w:val="Testocommento"/>
    <w:semiHidden/>
    <w:rsid w:val="00BD10A2"/>
  </w:style>
  <w:style w:type="paragraph" w:styleId="Soggettocommento">
    <w:name w:val="annotation subject"/>
    <w:basedOn w:val="Testocommento"/>
    <w:next w:val="Testocommento"/>
    <w:link w:val="SoggettocommentoCarattere"/>
    <w:semiHidden/>
    <w:unhideWhenUsed/>
    <w:rsid w:val="00BD10A2"/>
    <w:rPr>
      <w:b/>
      <w:bCs/>
    </w:rPr>
  </w:style>
  <w:style w:type="character" w:customStyle="1" w:styleId="SoggettocommentoCarattere">
    <w:name w:val="Soggetto commento Carattere"/>
    <w:basedOn w:val="TestocommentoCarattere"/>
    <w:link w:val="Soggettocommento"/>
    <w:semiHidden/>
    <w:rsid w:val="00BD10A2"/>
    <w:rPr>
      <w:b/>
      <w:bCs/>
    </w:rPr>
  </w:style>
  <w:style w:type="character" w:styleId="Menzionenonrisolta">
    <w:name w:val="Unresolved Mention"/>
    <w:basedOn w:val="Carpredefinitoparagrafo"/>
    <w:uiPriority w:val="99"/>
    <w:semiHidden/>
    <w:unhideWhenUsed/>
    <w:rsid w:val="00622E68"/>
    <w:rPr>
      <w:color w:val="605E5C"/>
      <w:shd w:val="clear" w:color="auto" w:fill="E1DFDD"/>
    </w:rPr>
  </w:style>
  <w:style w:type="character" w:styleId="Collegamentovisitato">
    <w:name w:val="FollowedHyperlink"/>
    <w:basedOn w:val="Carpredefinitoparagrafo"/>
    <w:semiHidden/>
    <w:unhideWhenUsed/>
    <w:rsid w:val="00BE08E1"/>
    <w:rPr>
      <w:color w:val="800080" w:themeColor="followedHyperlink"/>
      <w:u w:val="single"/>
    </w:rPr>
  </w:style>
  <w:style w:type="paragraph" w:styleId="Testonotaapidipagina">
    <w:name w:val="footnote text"/>
    <w:basedOn w:val="Normale"/>
    <w:link w:val="TestonotaapidipaginaCarattere"/>
    <w:semiHidden/>
    <w:unhideWhenUsed/>
    <w:rsid w:val="00EB11D7"/>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EB11D7"/>
  </w:style>
  <w:style w:type="character" w:styleId="Rimandonotaapidipagina">
    <w:name w:val="footnote reference"/>
    <w:basedOn w:val="Carpredefinitoparagrafo"/>
    <w:semiHidden/>
    <w:unhideWhenUsed/>
    <w:rsid w:val="00EB11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5598">
      <w:bodyDiv w:val="1"/>
      <w:marLeft w:val="0"/>
      <w:marRight w:val="0"/>
      <w:marTop w:val="0"/>
      <w:marBottom w:val="0"/>
      <w:divBdr>
        <w:top w:val="none" w:sz="0" w:space="0" w:color="auto"/>
        <w:left w:val="none" w:sz="0" w:space="0" w:color="auto"/>
        <w:bottom w:val="none" w:sz="0" w:space="0" w:color="auto"/>
        <w:right w:val="none" w:sz="0" w:space="0" w:color="auto"/>
      </w:divBdr>
    </w:div>
    <w:div w:id="84040296">
      <w:bodyDiv w:val="1"/>
      <w:marLeft w:val="0"/>
      <w:marRight w:val="0"/>
      <w:marTop w:val="0"/>
      <w:marBottom w:val="0"/>
      <w:divBdr>
        <w:top w:val="none" w:sz="0" w:space="0" w:color="auto"/>
        <w:left w:val="none" w:sz="0" w:space="0" w:color="auto"/>
        <w:bottom w:val="none" w:sz="0" w:space="0" w:color="auto"/>
        <w:right w:val="none" w:sz="0" w:space="0" w:color="auto"/>
      </w:divBdr>
    </w:div>
    <w:div w:id="112142692">
      <w:bodyDiv w:val="1"/>
      <w:marLeft w:val="0"/>
      <w:marRight w:val="0"/>
      <w:marTop w:val="0"/>
      <w:marBottom w:val="0"/>
      <w:divBdr>
        <w:top w:val="none" w:sz="0" w:space="0" w:color="auto"/>
        <w:left w:val="none" w:sz="0" w:space="0" w:color="auto"/>
        <w:bottom w:val="none" w:sz="0" w:space="0" w:color="auto"/>
        <w:right w:val="none" w:sz="0" w:space="0" w:color="auto"/>
      </w:divBdr>
      <w:divsChild>
        <w:div w:id="203644631">
          <w:marLeft w:val="0"/>
          <w:marRight w:val="0"/>
          <w:marTop w:val="0"/>
          <w:marBottom w:val="0"/>
          <w:divBdr>
            <w:top w:val="single" w:sz="2" w:space="0" w:color="D9D9E3"/>
            <w:left w:val="single" w:sz="2" w:space="0" w:color="D9D9E3"/>
            <w:bottom w:val="single" w:sz="2" w:space="0" w:color="D9D9E3"/>
            <w:right w:val="single" w:sz="2" w:space="0" w:color="D9D9E3"/>
          </w:divBdr>
          <w:divsChild>
            <w:div w:id="1446463557">
              <w:marLeft w:val="0"/>
              <w:marRight w:val="0"/>
              <w:marTop w:val="0"/>
              <w:marBottom w:val="0"/>
              <w:divBdr>
                <w:top w:val="single" w:sz="2" w:space="0" w:color="D9D9E3"/>
                <w:left w:val="single" w:sz="2" w:space="0" w:color="D9D9E3"/>
                <w:bottom w:val="single" w:sz="2" w:space="0" w:color="D9D9E3"/>
                <w:right w:val="single" w:sz="2" w:space="0" w:color="D9D9E3"/>
              </w:divBdr>
              <w:divsChild>
                <w:div w:id="11684063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65391718">
          <w:marLeft w:val="0"/>
          <w:marRight w:val="0"/>
          <w:marTop w:val="0"/>
          <w:marBottom w:val="0"/>
          <w:divBdr>
            <w:top w:val="single" w:sz="2" w:space="0" w:color="D9D9E3"/>
            <w:left w:val="single" w:sz="2" w:space="0" w:color="D9D9E3"/>
            <w:bottom w:val="single" w:sz="2" w:space="0" w:color="D9D9E3"/>
            <w:right w:val="single" w:sz="2" w:space="0" w:color="D9D9E3"/>
          </w:divBdr>
          <w:divsChild>
            <w:div w:id="3531127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4592026">
      <w:bodyDiv w:val="1"/>
      <w:marLeft w:val="0"/>
      <w:marRight w:val="0"/>
      <w:marTop w:val="0"/>
      <w:marBottom w:val="0"/>
      <w:divBdr>
        <w:top w:val="none" w:sz="0" w:space="0" w:color="auto"/>
        <w:left w:val="none" w:sz="0" w:space="0" w:color="auto"/>
        <w:bottom w:val="none" w:sz="0" w:space="0" w:color="auto"/>
        <w:right w:val="none" w:sz="0" w:space="0" w:color="auto"/>
      </w:divBdr>
    </w:div>
    <w:div w:id="256795931">
      <w:bodyDiv w:val="1"/>
      <w:marLeft w:val="0"/>
      <w:marRight w:val="0"/>
      <w:marTop w:val="0"/>
      <w:marBottom w:val="0"/>
      <w:divBdr>
        <w:top w:val="none" w:sz="0" w:space="0" w:color="auto"/>
        <w:left w:val="none" w:sz="0" w:space="0" w:color="auto"/>
        <w:bottom w:val="none" w:sz="0" w:space="0" w:color="auto"/>
        <w:right w:val="none" w:sz="0" w:space="0" w:color="auto"/>
      </w:divBdr>
    </w:div>
    <w:div w:id="419912646">
      <w:bodyDiv w:val="1"/>
      <w:marLeft w:val="0"/>
      <w:marRight w:val="0"/>
      <w:marTop w:val="0"/>
      <w:marBottom w:val="0"/>
      <w:divBdr>
        <w:top w:val="none" w:sz="0" w:space="0" w:color="auto"/>
        <w:left w:val="none" w:sz="0" w:space="0" w:color="auto"/>
        <w:bottom w:val="none" w:sz="0" w:space="0" w:color="auto"/>
        <w:right w:val="none" w:sz="0" w:space="0" w:color="auto"/>
      </w:divBdr>
      <w:divsChild>
        <w:div w:id="744299647">
          <w:marLeft w:val="0"/>
          <w:marRight w:val="0"/>
          <w:marTop w:val="0"/>
          <w:marBottom w:val="0"/>
          <w:divBdr>
            <w:top w:val="single" w:sz="2" w:space="0" w:color="D9D9E3"/>
            <w:left w:val="single" w:sz="2" w:space="0" w:color="D9D9E3"/>
            <w:bottom w:val="single" w:sz="2" w:space="0" w:color="D9D9E3"/>
            <w:right w:val="single" w:sz="2" w:space="0" w:color="D9D9E3"/>
          </w:divBdr>
          <w:divsChild>
            <w:div w:id="2011522109">
              <w:marLeft w:val="0"/>
              <w:marRight w:val="0"/>
              <w:marTop w:val="0"/>
              <w:marBottom w:val="0"/>
              <w:divBdr>
                <w:top w:val="single" w:sz="2" w:space="0" w:color="D9D9E3"/>
                <w:left w:val="single" w:sz="2" w:space="0" w:color="D9D9E3"/>
                <w:bottom w:val="single" w:sz="2" w:space="0" w:color="D9D9E3"/>
                <w:right w:val="single" w:sz="2" w:space="0" w:color="D9D9E3"/>
              </w:divBdr>
              <w:divsChild>
                <w:div w:id="16996210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28003975">
          <w:marLeft w:val="0"/>
          <w:marRight w:val="0"/>
          <w:marTop w:val="0"/>
          <w:marBottom w:val="0"/>
          <w:divBdr>
            <w:top w:val="single" w:sz="2" w:space="0" w:color="D9D9E3"/>
            <w:left w:val="single" w:sz="2" w:space="0" w:color="D9D9E3"/>
            <w:bottom w:val="single" w:sz="2" w:space="0" w:color="D9D9E3"/>
            <w:right w:val="single" w:sz="2" w:space="0" w:color="D9D9E3"/>
          </w:divBdr>
          <w:divsChild>
            <w:div w:id="12992585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27654425">
      <w:bodyDiv w:val="1"/>
      <w:marLeft w:val="0"/>
      <w:marRight w:val="0"/>
      <w:marTop w:val="0"/>
      <w:marBottom w:val="0"/>
      <w:divBdr>
        <w:top w:val="none" w:sz="0" w:space="0" w:color="auto"/>
        <w:left w:val="none" w:sz="0" w:space="0" w:color="auto"/>
        <w:bottom w:val="none" w:sz="0" w:space="0" w:color="auto"/>
        <w:right w:val="none" w:sz="0" w:space="0" w:color="auto"/>
      </w:divBdr>
    </w:div>
    <w:div w:id="541402513">
      <w:bodyDiv w:val="1"/>
      <w:marLeft w:val="0"/>
      <w:marRight w:val="0"/>
      <w:marTop w:val="0"/>
      <w:marBottom w:val="0"/>
      <w:divBdr>
        <w:top w:val="none" w:sz="0" w:space="0" w:color="auto"/>
        <w:left w:val="none" w:sz="0" w:space="0" w:color="auto"/>
        <w:bottom w:val="none" w:sz="0" w:space="0" w:color="auto"/>
        <w:right w:val="none" w:sz="0" w:space="0" w:color="auto"/>
      </w:divBdr>
    </w:div>
    <w:div w:id="555166535">
      <w:bodyDiv w:val="1"/>
      <w:marLeft w:val="0"/>
      <w:marRight w:val="0"/>
      <w:marTop w:val="0"/>
      <w:marBottom w:val="0"/>
      <w:divBdr>
        <w:top w:val="none" w:sz="0" w:space="0" w:color="auto"/>
        <w:left w:val="none" w:sz="0" w:space="0" w:color="auto"/>
        <w:bottom w:val="none" w:sz="0" w:space="0" w:color="auto"/>
        <w:right w:val="none" w:sz="0" w:space="0" w:color="auto"/>
      </w:divBdr>
    </w:div>
    <w:div w:id="668799430">
      <w:bodyDiv w:val="1"/>
      <w:marLeft w:val="0"/>
      <w:marRight w:val="0"/>
      <w:marTop w:val="0"/>
      <w:marBottom w:val="0"/>
      <w:divBdr>
        <w:top w:val="none" w:sz="0" w:space="0" w:color="auto"/>
        <w:left w:val="none" w:sz="0" w:space="0" w:color="auto"/>
        <w:bottom w:val="none" w:sz="0" w:space="0" w:color="auto"/>
        <w:right w:val="none" w:sz="0" w:space="0" w:color="auto"/>
      </w:divBdr>
    </w:div>
    <w:div w:id="779227769">
      <w:bodyDiv w:val="1"/>
      <w:marLeft w:val="0"/>
      <w:marRight w:val="0"/>
      <w:marTop w:val="0"/>
      <w:marBottom w:val="0"/>
      <w:divBdr>
        <w:top w:val="none" w:sz="0" w:space="0" w:color="auto"/>
        <w:left w:val="none" w:sz="0" w:space="0" w:color="auto"/>
        <w:bottom w:val="none" w:sz="0" w:space="0" w:color="auto"/>
        <w:right w:val="none" w:sz="0" w:space="0" w:color="auto"/>
      </w:divBdr>
    </w:div>
    <w:div w:id="918514340">
      <w:bodyDiv w:val="1"/>
      <w:marLeft w:val="0"/>
      <w:marRight w:val="0"/>
      <w:marTop w:val="0"/>
      <w:marBottom w:val="0"/>
      <w:divBdr>
        <w:top w:val="none" w:sz="0" w:space="0" w:color="auto"/>
        <w:left w:val="none" w:sz="0" w:space="0" w:color="auto"/>
        <w:bottom w:val="none" w:sz="0" w:space="0" w:color="auto"/>
        <w:right w:val="none" w:sz="0" w:space="0" w:color="auto"/>
      </w:divBdr>
    </w:div>
    <w:div w:id="1102411612">
      <w:bodyDiv w:val="1"/>
      <w:marLeft w:val="0"/>
      <w:marRight w:val="0"/>
      <w:marTop w:val="0"/>
      <w:marBottom w:val="0"/>
      <w:divBdr>
        <w:top w:val="none" w:sz="0" w:space="0" w:color="auto"/>
        <w:left w:val="none" w:sz="0" w:space="0" w:color="auto"/>
        <w:bottom w:val="none" w:sz="0" w:space="0" w:color="auto"/>
        <w:right w:val="none" w:sz="0" w:space="0" w:color="auto"/>
      </w:divBdr>
    </w:div>
    <w:div w:id="1252737016">
      <w:bodyDiv w:val="1"/>
      <w:marLeft w:val="0"/>
      <w:marRight w:val="0"/>
      <w:marTop w:val="0"/>
      <w:marBottom w:val="0"/>
      <w:divBdr>
        <w:top w:val="none" w:sz="0" w:space="0" w:color="auto"/>
        <w:left w:val="none" w:sz="0" w:space="0" w:color="auto"/>
        <w:bottom w:val="none" w:sz="0" w:space="0" w:color="auto"/>
        <w:right w:val="none" w:sz="0" w:space="0" w:color="auto"/>
      </w:divBdr>
    </w:div>
    <w:div w:id="1476097908">
      <w:bodyDiv w:val="1"/>
      <w:marLeft w:val="0"/>
      <w:marRight w:val="0"/>
      <w:marTop w:val="0"/>
      <w:marBottom w:val="0"/>
      <w:divBdr>
        <w:top w:val="none" w:sz="0" w:space="0" w:color="auto"/>
        <w:left w:val="none" w:sz="0" w:space="0" w:color="auto"/>
        <w:bottom w:val="none" w:sz="0" w:space="0" w:color="auto"/>
        <w:right w:val="none" w:sz="0" w:space="0" w:color="auto"/>
      </w:divBdr>
      <w:divsChild>
        <w:div w:id="125659455">
          <w:marLeft w:val="0"/>
          <w:marRight w:val="0"/>
          <w:marTop w:val="0"/>
          <w:marBottom w:val="0"/>
          <w:divBdr>
            <w:top w:val="single" w:sz="2" w:space="0" w:color="D9D9E3"/>
            <w:left w:val="single" w:sz="2" w:space="0" w:color="D9D9E3"/>
            <w:bottom w:val="single" w:sz="2" w:space="0" w:color="D9D9E3"/>
            <w:right w:val="single" w:sz="2" w:space="0" w:color="D9D9E3"/>
          </w:divBdr>
          <w:divsChild>
            <w:div w:id="1543832169">
              <w:marLeft w:val="0"/>
              <w:marRight w:val="0"/>
              <w:marTop w:val="0"/>
              <w:marBottom w:val="0"/>
              <w:divBdr>
                <w:top w:val="single" w:sz="2" w:space="0" w:color="D9D9E3"/>
                <w:left w:val="single" w:sz="2" w:space="0" w:color="D9D9E3"/>
                <w:bottom w:val="single" w:sz="2" w:space="0" w:color="D9D9E3"/>
                <w:right w:val="single" w:sz="2" w:space="0" w:color="D9D9E3"/>
              </w:divBdr>
              <w:divsChild>
                <w:div w:id="14035260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91913816">
          <w:marLeft w:val="0"/>
          <w:marRight w:val="0"/>
          <w:marTop w:val="0"/>
          <w:marBottom w:val="0"/>
          <w:divBdr>
            <w:top w:val="single" w:sz="2" w:space="0" w:color="D9D9E3"/>
            <w:left w:val="single" w:sz="2" w:space="0" w:color="D9D9E3"/>
            <w:bottom w:val="single" w:sz="2" w:space="0" w:color="D9D9E3"/>
            <w:right w:val="single" w:sz="2" w:space="0" w:color="D9D9E3"/>
          </w:divBdr>
          <w:divsChild>
            <w:div w:id="11337174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42356442">
      <w:bodyDiv w:val="1"/>
      <w:marLeft w:val="0"/>
      <w:marRight w:val="0"/>
      <w:marTop w:val="0"/>
      <w:marBottom w:val="0"/>
      <w:divBdr>
        <w:top w:val="none" w:sz="0" w:space="0" w:color="auto"/>
        <w:left w:val="none" w:sz="0" w:space="0" w:color="auto"/>
        <w:bottom w:val="none" w:sz="0" w:space="0" w:color="auto"/>
        <w:right w:val="none" w:sz="0" w:space="0" w:color="auto"/>
      </w:divBdr>
      <w:divsChild>
        <w:div w:id="1903833150">
          <w:marLeft w:val="0"/>
          <w:marRight w:val="0"/>
          <w:marTop w:val="0"/>
          <w:marBottom w:val="0"/>
          <w:divBdr>
            <w:top w:val="none" w:sz="0" w:space="0" w:color="auto"/>
            <w:left w:val="none" w:sz="0" w:space="0" w:color="auto"/>
            <w:bottom w:val="none" w:sz="0" w:space="0" w:color="auto"/>
            <w:right w:val="none" w:sz="0" w:space="0" w:color="auto"/>
          </w:divBdr>
          <w:divsChild>
            <w:div w:id="600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50664">
      <w:bodyDiv w:val="1"/>
      <w:marLeft w:val="0"/>
      <w:marRight w:val="0"/>
      <w:marTop w:val="0"/>
      <w:marBottom w:val="0"/>
      <w:divBdr>
        <w:top w:val="none" w:sz="0" w:space="0" w:color="auto"/>
        <w:left w:val="none" w:sz="0" w:space="0" w:color="auto"/>
        <w:bottom w:val="none" w:sz="0" w:space="0" w:color="auto"/>
        <w:right w:val="none" w:sz="0" w:space="0" w:color="auto"/>
      </w:divBdr>
      <w:divsChild>
        <w:div w:id="93525832">
          <w:marLeft w:val="0"/>
          <w:marRight w:val="0"/>
          <w:marTop w:val="0"/>
          <w:marBottom w:val="0"/>
          <w:divBdr>
            <w:top w:val="single" w:sz="2" w:space="0" w:color="D9D9E3"/>
            <w:left w:val="single" w:sz="2" w:space="0" w:color="D9D9E3"/>
            <w:bottom w:val="single" w:sz="2" w:space="0" w:color="D9D9E3"/>
            <w:right w:val="single" w:sz="2" w:space="0" w:color="D9D9E3"/>
          </w:divBdr>
          <w:divsChild>
            <w:div w:id="201940495">
              <w:marLeft w:val="0"/>
              <w:marRight w:val="0"/>
              <w:marTop w:val="0"/>
              <w:marBottom w:val="0"/>
              <w:divBdr>
                <w:top w:val="single" w:sz="2" w:space="0" w:color="D9D9E3"/>
                <w:left w:val="single" w:sz="2" w:space="0" w:color="D9D9E3"/>
                <w:bottom w:val="single" w:sz="2" w:space="0" w:color="D9D9E3"/>
                <w:right w:val="single" w:sz="2" w:space="0" w:color="D9D9E3"/>
              </w:divBdr>
              <w:divsChild>
                <w:div w:id="13620529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42341060">
          <w:marLeft w:val="0"/>
          <w:marRight w:val="0"/>
          <w:marTop w:val="0"/>
          <w:marBottom w:val="0"/>
          <w:divBdr>
            <w:top w:val="single" w:sz="2" w:space="0" w:color="D9D9E3"/>
            <w:left w:val="single" w:sz="2" w:space="0" w:color="D9D9E3"/>
            <w:bottom w:val="single" w:sz="2" w:space="0" w:color="D9D9E3"/>
            <w:right w:val="single" w:sz="2" w:space="0" w:color="D9D9E3"/>
          </w:divBdr>
          <w:divsChild>
            <w:div w:id="10341103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08199596">
      <w:bodyDiv w:val="1"/>
      <w:marLeft w:val="0"/>
      <w:marRight w:val="0"/>
      <w:marTop w:val="0"/>
      <w:marBottom w:val="0"/>
      <w:divBdr>
        <w:top w:val="none" w:sz="0" w:space="0" w:color="auto"/>
        <w:left w:val="none" w:sz="0" w:space="0" w:color="auto"/>
        <w:bottom w:val="none" w:sz="0" w:space="0" w:color="auto"/>
        <w:right w:val="none" w:sz="0" w:space="0" w:color="auto"/>
      </w:divBdr>
      <w:divsChild>
        <w:div w:id="1835028565">
          <w:marLeft w:val="0"/>
          <w:marRight w:val="0"/>
          <w:marTop w:val="0"/>
          <w:marBottom w:val="0"/>
          <w:divBdr>
            <w:top w:val="single" w:sz="2" w:space="0" w:color="D9D9E3"/>
            <w:left w:val="single" w:sz="2" w:space="0" w:color="D9D9E3"/>
            <w:bottom w:val="single" w:sz="2" w:space="0" w:color="D9D9E3"/>
            <w:right w:val="single" w:sz="2" w:space="0" w:color="D9D9E3"/>
          </w:divBdr>
          <w:divsChild>
            <w:div w:id="522280889">
              <w:marLeft w:val="0"/>
              <w:marRight w:val="0"/>
              <w:marTop w:val="0"/>
              <w:marBottom w:val="0"/>
              <w:divBdr>
                <w:top w:val="single" w:sz="2" w:space="0" w:color="D9D9E3"/>
                <w:left w:val="single" w:sz="2" w:space="0" w:color="D9D9E3"/>
                <w:bottom w:val="single" w:sz="2" w:space="0" w:color="D9D9E3"/>
                <w:right w:val="single" w:sz="2" w:space="0" w:color="D9D9E3"/>
              </w:divBdr>
              <w:divsChild>
                <w:div w:id="5927387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7124214">
          <w:marLeft w:val="0"/>
          <w:marRight w:val="0"/>
          <w:marTop w:val="0"/>
          <w:marBottom w:val="0"/>
          <w:divBdr>
            <w:top w:val="single" w:sz="2" w:space="0" w:color="D9D9E3"/>
            <w:left w:val="single" w:sz="2" w:space="0" w:color="D9D9E3"/>
            <w:bottom w:val="single" w:sz="2" w:space="0" w:color="D9D9E3"/>
            <w:right w:val="single" w:sz="2" w:space="0" w:color="D9D9E3"/>
          </w:divBdr>
          <w:divsChild>
            <w:div w:id="16275421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71904089">
      <w:bodyDiv w:val="1"/>
      <w:marLeft w:val="0"/>
      <w:marRight w:val="0"/>
      <w:marTop w:val="0"/>
      <w:marBottom w:val="0"/>
      <w:divBdr>
        <w:top w:val="none" w:sz="0" w:space="0" w:color="auto"/>
        <w:left w:val="none" w:sz="0" w:space="0" w:color="auto"/>
        <w:bottom w:val="none" w:sz="0" w:space="0" w:color="auto"/>
        <w:right w:val="none" w:sz="0" w:space="0" w:color="auto"/>
      </w:divBdr>
    </w:div>
    <w:div w:id="1744982178">
      <w:bodyDiv w:val="1"/>
      <w:marLeft w:val="0"/>
      <w:marRight w:val="0"/>
      <w:marTop w:val="0"/>
      <w:marBottom w:val="0"/>
      <w:divBdr>
        <w:top w:val="none" w:sz="0" w:space="0" w:color="auto"/>
        <w:left w:val="none" w:sz="0" w:space="0" w:color="auto"/>
        <w:bottom w:val="none" w:sz="0" w:space="0" w:color="auto"/>
        <w:right w:val="none" w:sz="0" w:space="0" w:color="auto"/>
      </w:divBdr>
      <w:divsChild>
        <w:div w:id="2143883077">
          <w:marLeft w:val="0"/>
          <w:marRight w:val="0"/>
          <w:marTop w:val="0"/>
          <w:marBottom w:val="0"/>
          <w:divBdr>
            <w:top w:val="single" w:sz="2" w:space="0" w:color="D9D9E3"/>
            <w:left w:val="single" w:sz="2" w:space="0" w:color="D9D9E3"/>
            <w:bottom w:val="single" w:sz="2" w:space="0" w:color="D9D9E3"/>
            <w:right w:val="single" w:sz="2" w:space="0" w:color="D9D9E3"/>
          </w:divBdr>
          <w:divsChild>
            <w:div w:id="2038381906">
              <w:marLeft w:val="0"/>
              <w:marRight w:val="0"/>
              <w:marTop w:val="0"/>
              <w:marBottom w:val="0"/>
              <w:divBdr>
                <w:top w:val="single" w:sz="2" w:space="0" w:color="D9D9E3"/>
                <w:left w:val="single" w:sz="2" w:space="0" w:color="D9D9E3"/>
                <w:bottom w:val="single" w:sz="2" w:space="0" w:color="D9D9E3"/>
                <w:right w:val="single" w:sz="2" w:space="0" w:color="D9D9E3"/>
              </w:divBdr>
              <w:divsChild>
                <w:div w:id="10423659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08851656">
          <w:marLeft w:val="0"/>
          <w:marRight w:val="0"/>
          <w:marTop w:val="0"/>
          <w:marBottom w:val="0"/>
          <w:divBdr>
            <w:top w:val="single" w:sz="2" w:space="0" w:color="D9D9E3"/>
            <w:left w:val="single" w:sz="2" w:space="0" w:color="D9D9E3"/>
            <w:bottom w:val="single" w:sz="2" w:space="0" w:color="D9D9E3"/>
            <w:right w:val="single" w:sz="2" w:space="0" w:color="D9D9E3"/>
          </w:divBdr>
          <w:divsChild>
            <w:div w:id="16870940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48669594">
      <w:bodyDiv w:val="1"/>
      <w:marLeft w:val="0"/>
      <w:marRight w:val="0"/>
      <w:marTop w:val="0"/>
      <w:marBottom w:val="0"/>
      <w:divBdr>
        <w:top w:val="none" w:sz="0" w:space="0" w:color="auto"/>
        <w:left w:val="none" w:sz="0" w:space="0" w:color="auto"/>
        <w:bottom w:val="none" w:sz="0" w:space="0" w:color="auto"/>
        <w:right w:val="none" w:sz="0" w:space="0" w:color="auto"/>
      </w:divBdr>
      <w:divsChild>
        <w:div w:id="1128430000">
          <w:marLeft w:val="0"/>
          <w:marRight w:val="0"/>
          <w:marTop w:val="0"/>
          <w:marBottom w:val="0"/>
          <w:divBdr>
            <w:top w:val="none" w:sz="0" w:space="0" w:color="auto"/>
            <w:left w:val="none" w:sz="0" w:space="0" w:color="auto"/>
            <w:bottom w:val="none" w:sz="0" w:space="0" w:color="auto"/>
            <w:right w:val="none" w:sz="0" w:space="0" w:color="auto"/>
          </w:divBdr>
          <w:divsChild>
            <w:div w:id="10580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56801">
      <w:bodyDiv w:val="1"/>
      <w:marLeft w:val="0"/>
      <w:marRight w:val="0"/>
      <w:marTop w:val="0"/>
      <w:marBottom w:val="0"/>
      <w:divBdr>
        <w:top w:val="none" w:sz="0" w:space="0" w:color="auto"/>
        <w:left w:val="none" w:sz="0" w:space="0" w:color="auto"/>
        <w:bottom w:val="none" w:sz="0" w:space="0" w:color="auto"/>
        <w:right w:val="none" w:sz="0" w:space="0" w:color="auto"/>
      </w:divBdr>
    </w:div>
    <w:div w:id="2000159178">
      <w:bodyDiv w:val="1"/>
      <w:marLeft w:val="0"/>
      <w:marRight w:val="0"/>
      <w:marTop w:val="0"/>
      <w:marBottom w:val="0"/>
      <w:divBdr>
        <w:top w:val="none" w:sz="0" w:space="0" w:color="auto"/>
        <w:left w:val="none" w:sz="0" w:space="0" w:color="auto"/>
        <w:bottom w:val="none" w:sz="0" w:space="0" w:color="auto"/>
        <w:right w:val="none" w:sz="0" w:space="0" w:color="auto"/>
      </w:divBdr>
    </w:div>
    <w:div w:id="2026665812">
      <w:bodyDiv w:val="1"/>
      <w:marLeft w:val="0"/>
      <w:marRight w:val="0"/>
      <w:marTop w:val="0"/>
      <w:marBottom w:val="0"/>
      <w:divBdr>
        <w:top w:val="none" w:sz="0" w:space="0" w:color="auto"/>
        <w:left w:val="none" w:sz="0" w:space="0" w:color="auto"/>
        <w:bottom w:val="none" w:sz="0" w:space="0" w:color="auto"/>
        <w:right w:val="none" w:sz="0" w:space="0" w:color="auto"/>
      </w:divBdr>
      <w:divsChild>
        <w:div w:id="211230744">
          <w:marLeft w:val="0"/>
          <w:marRight w:val="0"/>
          <w:marTop w:val="0"/>
          <w:marBottom w:val="0"/>
          <w:divBdr>
            <w:top w:val="single" w:sz="2" w:space="0" w:color="D9D9E3"/>
            <w:left w:val="single" w:sz="2" w:space="0" w:color="D9D9E3"/>
            <w:bottom w:val="single" w:sz="2" w:space="0" w:color="D9D9E3"/>
            <w:right w:val="single" w:sz="2" w:space="0" w:color="D9D9E3"/>
          </w:divBdr>
          <w:divsChild>
            <w:div w:id="1631472782">
              <w:marLeft w:val="0"/>
              <w:marRight w:val="0"/>
              <w:marTop w:val="0"/>
              <w:marBottom w:val="0"/>
              <w:divBdr>
                <w:top w:val="single" w:sz="2" w:space="0" w:color="D9D9E3"/>
                <w:left w:val="single" w:sz="2" w:space="0" w:color="D9D9E3"/>
                <w:bottom w:val="single" w:sz="2" w:space="0" w:color="D9D9E3"/>
                <w:right w:val="single" w:sz="2" w:space="0" w:color="D9D9E3"/>
              </w:divBdr>
              <w:divsChild>
                <w:div w:id="19903589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35228406">
          <w:marLeft w:val="0"/>
          <w:marRight w:val="0"/>
          <w:marTop w:val="0"/>
          <w:marBottom w:val="0"/>
          <w:divBdr>
            <w:top w:val="single" w:sz="2" w:space="0" w:color="D9D9E3"/>
            <w:left w:val="single" w:sz="2" w:space="0" w:color="D9D9E3"/>
            <w:bottom w:val="single" w:sz="2" w:space="0" w:color="D9D9E3"/>
            <w:right w:val="single" w:sz="2" w:space="0" w:color="D9D9E3"/>
          </w:divBdr>
          <w:divsChild>
            <w:div w:id="14789126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67291382">
      <w:bodyDiv w:val="1"/>
      <w:marLeft w:val="0"/>
      <w:marRight w:val="0"/>
      <w:marTop w:val="0"/>
      <w:marBottom w:val="0"/>
      <w:divBdr>
        <w:top w:val="none" w:sz="0" w:space="0" w:color="auto"/>
        <w:left w:val="none" w:sz="0" w:space="0" w:color="auto"/>
        <w:bottom w:val="none" w:sz="0" w:space="0" w:color="auto"/>
        <w:right w:val="none" w:sz="0" w:space="0" w:color="auto"/>
      </w:divBdr>
      <w:divsChild>
        <w:div w:id="1146629908">
          <w:marLeft w:val="0"/>
          <w:marRight w:val="0"/>
          <w:marTop w:val="0"/>
          <w:marBottom w:val="0"/>
          <w:divBdr>
            <w:top w:val="single" w:sz="2" w:space="0" w:color="D9D9E3"/>
            <w:left w:val="single" w:sz="2" w:space="0" w:color="D9D9E3"/>
            <w:bottom w:val="single" w:sz="2" w:space="0" w:color="D9D9E3"/>
            <w:right w:val="single" w:sz="2" w:space="0" w:color="D9D9E3"/>
          </w:divBdr>
          <w:divsChild>
            <w:div w:id="2093232440">
              <w:marLeft w:val="0"/>
              <w:marRight w:val="0"/>
              <w:marTop w:val="0"/>
              <w:marBottom w:val="0"/>
              <w:divBdr>
                <w:top w:val="single" w:sz="2" w:space="0" w:color="D9D9E3"/>
                <w:left w:val="single" w:sz="2" w:space="0" w:color="D9D9E3"/>
                <w:bottom w:val="single" w:sz="2" w:space="0" w:color="D9D9E3"/>
                <w:right w:val="single" w:sz="2" w:space="0" w:color="D9D9E3"/>
              </w:divBdr>
              <w:divsChild>
                <w:div w:id="11846328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19701068">
          <w:marLeft w:val="0"/>
          <w:marRight w:val="0"/>
          <w:marTop w:val="0"/>
          <w:marBottom w:val="0"/>
          <w:divBdr>
            <w:top w:val="single" w:sz="2" w:space="0" w:color="D9D9E3"/>
            <w:left w:val="single" w:sz="2" w:space="0" w:color="D9D9E3"/>
            <w:bottom w:val="single" w:sz="2" w:space="0" w:color="D9D9E3"/>
            <w:right w:val="single" w:sz="2" w:space="0" w:color="D9D9E3"/>
          </w:divBdr>
          <w:divsChild>
            <w:div w:id="5846102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1185</Words>
  <Characters>6652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2023-05-11T12:23:00Z</cp:lastPrinted>
  <dcterms:created xsi:type="dcterms:W3CDTF">2023-05-12T12:29:00Z</dcterms:created>
  <dcterms:modified xsi:type="dcterms:W3CDTF">2023-07-04T08:05:00Z</dcterms:modified>
</cp:coreProperties>
</file>