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E92A" w14:textId="77777777" w:rsidR="002D5E17" w:rsidRDefault="008860F6" w:rsidP="002D5E17">
      <w:pPr>
        <w:pStyle w:val="Titolo1"/>
      </w:pPr>
      <w:r>
        <w:t>Pedagogia generale e della comunicazione educativa</w:t>
      </w:r>
    </w:p>
    <w:p w14:paraId="724FC932" w14:textId="74384163" w:rsidR="008860F6" w:rsidRDefault="008860F6" w:rsidP="008860F6">
      <w:pPr>
        <w:pStyle w:val="Titolo2"/>
      </w:pPr>
      <w:r>
        <w:t>Prof.</w:t>
      </w:r>
      <w:r w:rsidR="000846A8">
        <w:t>ssa Marisa Musaio</w:t>
      </w:r>
    </w:p>
    <w:p w14:paraId="09F228A4" w14:textId="353684CE" w:rsidR="001B0C7B" w:rsidRDefault="001B0C7B" w:rsidP="001B0C7B">
      <w:pPr>
        <w:spacing w:before="240" w:after="120"/>
        <w:rPr>
          <w:bCs/>
          <w:iCs/>
          <w:sz w:val="18"/>
        </w:rPr>
      </w:pPr>
      <w:bookmarkStart w:id="0" w:name="_Hlk106012730"/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L’insegnamento </w:t>
      </w:r>
      <w:r w:rsidRPr="00C51FFD">
        <w:rPr>
          <w:bCs/>
          <w:iCs/>
          <w:sz w:val="18"/>
        </w:rPr>
        <w:t xml:space="preserve">è mutuato dal Corso di </w:t>
      </w:r>
      <w:r w:rsidR="00990C09">
        <w:rPr>
          <w:bCs/>
          <w:iCs/>
          <w:sz w:val="18"/>
        </w:rPr>
        <w:t xml:space="preserve">laurea </w:t>
      </w:r>
      <w:r w:rsidRPr="00C51FFD">
        <w:rPr>
          <w:bCs/>
          <w:iCs/>
          <w:sz w:val="18"/>
        </w:rPr>
        <w:t>magistrale in FILOSOFIA con la denominazione “</w:t>
      </w:r>
      <w:r w:rsidRPr="004F7CA2">
        <w:rPr>
          <w:bCs/>
          <w:i/>
          <w:sz w:val="18"/>
        </w:rPr>
        <w:t>Pedagogia generale</w:t>
      </w:r>
      <w:r w:rsidRPr="00C51FFD">
        <w:rPr>
          <w:bCs/>
          <w:iCs/>
          <w:sz w:val="18"/>
        </w:rPr>
        <w:t>”]</w:t>
      </w:r>
    </w:p>
    <w:p w14:paraId="29D3CDE0" w14:textId="29E06BD7" w:rsidR="00990C09" w:rsidRPr="00C51FFD" w:rsidRDefault="00990C09" w:rsidP="00990C09">
      <w:pPr>
        <w:spacing w:before="240" w:after="120"/>
        <w:rPr>
          <w:bCs/>
          <w:iCs/>
          <w:sz w:val="18"/>
        </w:rPr>
      </w:pPr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L’insegnamento </w:t>
      </w:r>
      <w:r w:rsidRPr="00C51FFD">
        <w:rPr>
          <w:bCs/>
          <w:iCs/>
          <w:sz w:val="18"/>
        </w:rPr>
        <w:t xml:space="preserve">è mutuato </w:t>
      </w:r>
      <w:r>
        <w:rPr>
          <w:bCs/>
          <w:iCs/>
          <w:sz w:val="18"/>
        </w:rPr>
        <w:t>dalla Facoltà di Lettere e Filosofia</w:t>
      </w:r>
      <w:r w:rsidRPr="00C51FFD">
        <w:rPr>
          <w:bCs/>
          <w:iCs/>
          <w:sz w:val="18"/>
        </w:rPr>
        <w:t xml:space="preserve"> con la denominazione “</w:t>
      </w:r>
      <w:r w:rsidRPr="004F7CA2">
        <w:rPr>
          <w:bCs/>
          <w:i/>
          <w:sz w:val="18"/>
        </w:rPr>
        <w:t>Pedagogia generale</w:t>
      </w:r>
      <w:r>
        <w:rPr>
          <w:bCs/>
          <w:i/>
          <w:sz w:val="18"/>
        </w:rPr>
        <w:t xml:space="preserve"> (I Modulo)</w:t>
      </w:r>
      <w:r w:rsidRPr="00C51FFD">
        <w:rPr>
          <w:bCs/>
          <w:iCs/>
          <w:sz w:val="18"/>
        </w:rPr>
        <w:t>”]</w:t>
      </w:r>
    </w:p>
    <w:bookmarkEnd w:id="0"/>
    <w:p w14:paraId="1908B8F8" w14:textId="4BF210D8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8723A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EACB378" w14:textId="0ED23462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 xml:space="preserve">Il corso </w:t>
      </w:r>
      <w:r w:rsidR="00215BBC">
        <w:rPr>
          <w:rFonts w:ascii="Times" w:hAnsi="Times" w:cs="Times"/>
          <w:szCs w:val="20"/>
        </w:rPr>
        <w:t xml:space="preserve">si propone di </w:t>
      </w:r>
      <w:r w:rsidRPr="00E17ED3">
        <w:rPr>
          <w:rFonts w:ascii="Times" w:hAnsi="Times" w:cs="Times"/>
          <w:szCs w:val="20"/>
        </w:rPr>
        <w:t xml:space="preserve">perseguire due obiettivi generali. </w:t>
      </w:r>
      <w:r w:rsidR="00C00DE3">
        <w:rPr>
          <w:rFonts w:ascii="Times" w:hAnsi="Times" w:cs="Times"/>
          <w:szCs w:val="20"/>
        </w:rPr>
        <w:t xml:space="preserve">Il primo è finalizzato a </w:t>
      </w:r>
      <w:r w:rsidRPr="00E17ED3">
        <w:rPr>
          <w:rFonts w:ascii="Times" w:hAnsi="Times" w:cs="Times"/>
          <w:szCs w:val="20"/>
        </w:rPr>
        <w:t xml:space="preserve">promuovere la conoscenza delle principali </w:t>
      </w:r>
      <w:r w:rsidR="00C00DE3">
        <w:rPr>
          <w:rFonts w:ascii="Times" w:hAnsi="Times" w:cs="Times"/>
          <w:szCs w:val="20"/>
        </w:rPr>
        <w:t>questioni d</w:t>
      </w:r>
      <w:r w:rsidRPr="00E17ED3">
        <w:rPr>
          <w:rFonts w:ascii="Times" w:hAnsi="Times" w:cs="Times"/>
          <w:szCs w:val="20"/>
        </w:rPr>
        <w:t xml:space="preserve">el sapere pedagogico e i concetti fondamentali </w:t>
      </w:r>
      <w:r w:rsidR="00C00DE3">
        <w:rPr>
          <w:rFonts w:ascii="Times" w:hAnsi="Times" w:cs="Times"/>
          <w:szCs w:val="20"/>
        </w:rPr>
        <w:t>de</w:t>
      </w:r>
      <w:r w:rsidRPr="00E17ED3">
        <w:rPr>
          <w:rFonts w:ascii="Times" w:hAnsi="Times" w:cs="Times"/>
          <w:szCs w:val="20"/>
        </w:rPr>
        <w:t xml:space="preserve">lla </w:t>
      </w:r>
      <w:r w:rsidR="00215BBC">
        <w:rPr>
          <w:rFonts w:ascii="Times" w:hAnsi="Times" w:cs="Times"/>
          <w:szCs w:val="20"/>
        </w:rPr>
        <w:t>pedagogia come scienza, teoria e arte dell’</w:t>
      </w:r>
      <w:r w:rsidRPr="00E17ED3">
        <w:rPr>
          <w:rFonts w:ascii="Times" w:hAnsi="Times" w:cs="Times"/>
          <w:szCs w:val="20"/>
        </w:rPr>
        <w:t>educa</w:t>
      </w:r>
      <w:r w:rsidR="00C00DE3">
        <w:rPr>
          <w:rFonts w:ascii="Times" w:hAnsi="Times" w:cs="Times"/>
          <w:szCs w:val="20"/>
        </w:rPr>
        <w:t>re</w:t>
      </w:r>
      <w:r w:rsidRPr="00E17ED3">
        <w:rPr>
          <w:rFonts w:ascii="Times" w:hAnsi="Times" w:cs="Times"/>
          <w:szCs w:val="20"/>
        </w:rPr>
        <w:t xml:space="preserve">. </w:t>
      </w:r>
      <w:r w:rsidR="00C00DE3">
        <w:rPr>
          <w:rFonts w:ascii="Times" w:hAnsi="Times" w:cs="Times"/>
          <w:szCs w:val="20"/>
        </w:rPr>
        <w:t>Il secondo consiste nel</w:t>
      </w:r>
      <w:r w:rsidR="00F22EB0">
        <w:rPr>
          <w:rFonts w:ascii="Times" w:hAnsi="Times" w:cs="Times"/>
          <w:szCs w:val="20"/>
        </w:rPr>
        <w:t>l’</w:t>
      </w:r>
      <w:r w:rsidRPr="00E17ED3">
        <w:rPr>
          <w:rFonts w:ascii="Times" w:hAnsi="Times" w:cs="Times"/>
          <w:szCs w:val="20"/>
        </w:rPr>
        <w:t xml:space="preserve">approfondire la dinamica comunicativa nei contesti educativi, con </w:t>
      </w:r>
      <w:r w:rsidR="00357B0F">
        <w:rPr>
          <w:rFonts w:ascii="Times" w:hAnsi="Times" w:cs="Times"/>
          <w:szCs w:val="20"/>
        </w:rPr>
        <w:t>riferimento a</w:t>
      </w:r>
      <w:r w:rsidRPr="00E17ED3">
        <w:rPr>
          <w:rFonts w:ascii="Times" w:hAnsi="Times" w:cs="Times"/>
          <w:szCs w:val="20"/>
        </w:rPr>
        <w:t xml:space="preserve">lla fascia </w:t>
      </w:r>
      <w:r w:rsidR="00215BBC">
        <w:rPr>
          <w:rFonts w:ascii="Times" w:hAnsi="Times" w:cs="Times"/>
          <w:szCs w:val="20"/>
        </w:rPr>
        <w:t xml:space="preserve">d’età </w:t>
      </w:r>
      <w:r w:rsidRPr="00E17ED3">
        <w:rPr>
          <w:rFonts w:ascii="Times" w:hAnsi="Times" w:cs="Times"/>
          <w:szCs w:val="20"/>
        </w:rPr>
        <w:t xml:space="preserve">0-3 e ai servizi </w:t>
      </w:r>
      <w:r w:rsidR="00357B0F">
        <w:rPr>
          <w:rFonts w:ascii="Times" w:hAnsi="Times" w:cs="Times"/>
          <w:szCs w:val="20"/>
        </w:rPr>
        <w:t xml:space="preserve">ad essa </w:t>
      </w:r>
      <w:r w:rsidRPr="00E17ED3">
        <w:rPr>
          <w:rFonts w:ascii="Times" w:hAnsi="Times" w:cs="Times"/>
          <w:szCs w:val="20"/>
        </w:rPr>
        <w:t>dedicati.</w:t>
      </w:r>
    </w:p>
    <w:p w14:paraId="426DF755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Nello specifico il corso intende accrescere la conoscenza e la comprensione dei seguenti aspetti:</w:t>
      </w:r>
    </w:p>
    <w:p w14:paraId="0FB651B9" w14:textId="4570C1D8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 xml:space="preserve">L’educazione come componente </w:t>
      </w:r>
      <w:r w:rsidR="00D83213">
        <w:rPr>
          <w:rFonts w:ascii="Times" w:hAnsi="Times" w:cs="Times"/>
          <w:szCs w:val="20"/>
        </w:rPr>
        <w:t xml:space="preserve">umana </w:t>
      </w:r>
      <w:r w:rsidRPr="00E17ED3">
        <w:rPr>
          <w:rFonts w:ascii="Times" w:hAnsi="Times" w:cs="Times"/>
          <w:szCs w:val="20"/>
        </w:rPr>
        <w:t xml:space="preserve">fondamentale </w:t>
      </w:r>
      <w:r w:rsidR="00D83213">
        <w:rPr>
          <w:rFonts w:ascii="Times" w:hAnsi="Times" w:cs="Times"/>
          <w:szCs w:val="20"/>
        </w:rPr>
        <w:t xml:space="preserve">al centro </w:t>
      </w:r>
      <w:r w:rsidR="00520DE7">
        <w:rPr>
          <w:rFonts w:ascii="Times" w:hAnsi="Times" w:cs="Times"/>
          <w:szCs w:val="20"/>
        </w:rPr>
        <w:t>della</w:t>
      </w:r>
      <w:r w:rsidR="00115CF1">
        <w:rPr>
          <w:rFonts w:ascii="Times" w:hAnsi="Times" w:cs="Times"/>
          <w:szCs w:val="20"/>
        </w:rPr>
        <w:t xml:space="preserve"> formazione dell’identità personale e delle </w:t>
      </w:r>
      <w:r w:rsidR="00C00DE3">
        <w:rPr>
          <w:rFonts w:ascii="Times" w:hAnsi="Times" w:cs="Times"/>
          <w:szCs w:val="20"/>
        </w:rPr>
        <w:t xml:space="preserve">relazioni </w:t>
      </w:r>
      <w:r w:rsidRPr="00E17ED3">
        <w:rPr>
          <w:rFonts w:ascii="Times" w:hAnsi="Times" w:cs="Times"/>
          <w:szCs w:val="20"/>
        </w:rPr>
        <w:t>social</w:t>
      </w:r>
      <w:r w:rsidR="00C00DE3">
        <w:rPr>
          <w:rFonts w:ascii="Times" w:hAnsi="Times" w:cs="Times"/>
          <w:szCs w:val="20"/>
        </w:rPr>
        <w:t>i</w:t>
      </w:r>
      <w:r w:rsidRPr="00E17ED3">
        <w:rPr>
          <w:rFonts w:ascii="Times" w:hAnsi="Times" w:cs="Times"/>
          <w:szCs w:val="20"/>
        </w:rPr>
        <w:t>.</w:t>
      </w:r>
    </w:p>
    <w:p w14:paraId="6069D184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La pedagogia come sapere caratterizzato dalla circolarità teoria prassi.</w:t>
      </w:r>
    </w:p>
    <w:p w14:paraId="56978E57" w14:textId="68FAB5D3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 xml:space="preserve">Le principali categorie concettuali </w:t>
      </w:r>
      <w:r w:rsidR="00D83213">
        <w:rPr>
          <w:rFonts w:ascii="Times" w:hAnsi="Times" w:cs="Times"/>
          <w:szCs w:val="20"/>
        </w:rPr>
        <w:t>del pensiero pedagogico</w:t>
      </w:r>
      <w:r w:rsidR="00C00DE3">
        <w:rPr>
          <w:rFonts w:ascii="Times" w:hAnsi="Times" w:cs="Times"/>
          <w:szCs w:val="20"/>
        </w:rPr>
        <w:t xml:space="preserve">, </w:t>
      </w:r>
      <w:r w:rsidR="00D83213">
        <w:rPr>
          <w:rFonts w:ascii="Times" w:hAnsi="Times" w:cs="Times"/>
          <w:szCs w:val="20"/>
        </w:rPr>
        <w:t xml:space="preserve">le teorie </w:t>
      </w:r>
      <w:r w:rsidRPr="00E17ED3">
        <w:rPr>
          <w:rFonts w:ascii="Times" w:hAnsi="Times" w:cs="Times"/>
          <w:szCs w:val="20"/>
        </w:rPr>
        <w:t xml:space="preserve">e </w:t>
      </w:r>
      <w:r w:rsidR="00D83213">
        <w:rPr>
          <w:rFonts w:ascii="Times" w:hAnsi="Times" w:cs="Times"/>
          <w:szCs w:val="20"/>
        </w:rPr>
        <w:t xml:space="preserve">le </w:t>
      </w:r>
      <w:r w:rsidRPr="00E17ED3">
        <w:rPr>
          <w:rFonts w:ascii="Times" w:hAnsi="Times" w:cs="Times"/>
          <w:szCs w:val="20"/>
        </w:rPr>
        <w:t>differenti prassi educative, con particolare attenzione alla p</w:t>
      </w:r>
      <w:r w:rsidR="00520DE7">
        <w:rPr>
          <w:rFonts w:ascii="Times" w:hAnsi="Times" w:cs="Times"/>
          <w:szCs w:val="20"/>
        </w:rPr>
        <w:t xml:space="preserve">edagogia </w:t>
      </w:r>
      <w:r w:rsidRPr="00E17ED3">
        <w:rPr>
          <w:rFonts w:ascii="Times" w:hAnsi="Times" w:cs="Times"/>
          <w:szCs w:val="20"/>
        </w:rPr>
        <w:t>personalista.</w:t>
      </w:r>
    </w:p>
    <w:p w14:paraId="220E0DEB" w14:textId="1DB14FE0" w:rsidR="00E06129" w:rsidRPr="00E17ED3" w:rsidRDefault="00E06129" w:rsidP="00D83213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E17ED3">
        <w:rPr>
          <w:rFonts w:ascii="Times" w:hAnsi="Times" w:cs="Times"/>
          <w:szCs w:val="20"/>
        </w:rPr>
        <w:t>I servizi per la fascia 0-3 anni all’interno del sistema integrato dei servizi educativi.</w:t>
      </w:r>
    </w:p>
    <w:p w14:paraId="1038BC5A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La specificità delle finalità educative per la prima infanzia.</w:t>
      </w:r>
    </w:p>
    <w:p w14:paraId="6B9E8336" w14:textId="73B8BD0D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 xml:space="preserve">Le </w:t>
      </w:r>
      <w:r w:rsidR="00F86B6D">
        <w:rPr>
          <w:rFonts w:ascii="Times" w:hAnsi="Times" w:cs="Times"/>
          <w:szCs w:val="20"/>
        </w:rPr>
        <w:t xml:space="preserve">forme di </w:t>
      </w:r>
      <w:r w:rsidRPr="00E17ED3">
        <w:rPr>
          <w:rFonts w:ascii="Times" w:hAnsi="Times" w:cs="Times"/>
          <w:szCs w:val="20"/>
        </w:rPr>
        <w:t>comunicazione educativa con la prima infanzia</w:t>
      </w:r>
      <w:r w:rsidR="00520DE7">
        <w:rPr>
          <w:rFonts w:ascii="Times" w:hAnsi="Times" w:cs="Times"/>
          <w:szCs w:val="20"/>
        </w:rPr>
        <w:t xml:space="preserve">, gioco </w:t>
      </w:r>
      <w:r w:rsidR="002A27EF">
        <w:rPr>
          <w:rFonts w:ascii="Times" w:hAnsi="Times" w:cs="Times"/>
          <w:szCs w:val="20"/>
        </w:rPr>
        <w:t xml:space="preserve">e </w:t>
      </w:r>
      <w:r w:rsidR="00520DE7">
        <w:rPr>
          <w:rFonts w:ascii="Times" w:hAnsi="Times" w:cs="Times"/>
          <w:szCs w:val="20"/>
        </w:rPr>
        <w:t>promozione della creatività nei bambini</w:t>
      </w:r>
      <w:r w:rsidRPr="00E17ED3">
        <w:rPr>
          <w:rFonts w:ascii="Times" w:hAnsi="Times" w:cs="Times"/>
          <w:szCs w:val="20"/>
        </w:rPr>
        <w:t>.</w:t>
      </w:r>
    </w:p>
    <w:p w14:paraId="3B1CA980" w14:textId="77777777" w:rsidR="00E06129" w:rsidRPr="00E17ED3" w:rsidRDefault="00E06129" w:rsidP="00E06129">
      <w:pPr>
        <w:spacing w:before="120"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Al termine dell’insegnamento lo studente sarà in grado di:</w:t>
      </w:r>
    </w:p>
    <w:p w14:paraId="559F6924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Conoscere e comprendere i fondamenti epistemologici della pedagogia.</w:t>
      </w:r>
    </w:p>
    <w:p w14:paraId="5F917B85" w14:textId="38B531FE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</w:t>
      </w:r>
      <w:r w:rsidR="00BD6B3E">
        <w:rPr>
          <w:rFonts w:ascii="Times" w:hAnsi="Times" w:cs="Times"/>
          <w:szCs w:val="20"/>
        </w:rPr>
        <w:t xml:space="preserve"> </w:t>
      </w:r>
      <w:r w:rsidRPr="00E17ED3">
        <w:rPr>
          <w:rFonts w:ascii="Times" w:hAnsi="Times" w:cs="Times"/>
          <w:szCs w:val="20"/>
        </w:rPr>
        <w:t>i concetti fondamentali del sapere pedagogico e dell’azione educativa</w:t>
      </w:r>
      <w:r w:rsidR="00BD6B3E">
        <w:rPr>
          <w:rFonts w:ascii="Times" w:hAnsi="Times" w:cs="Times"/>
          <w:szCs w:val="20"/>
        </w:rPr>
        <w:t xml:space="preserve"> per mezzo di </w:t>
      </w:r>
      <w:r w:rsidR="00BD6B3E" w:rsidRPr="00E17ED3">
        <w:rPr>
          <w:rFonts w:ascii="Times" w:hAnsi="Times" w:cs="Times"/>
          <w:szCs w:val="20"/>
        </w:rPr>
        <w:t>un lessico preciso</w:t>
      </w:r>
      <w:r w:rsidRPr="00E17ED3">
        <w:rPr>
          <w:rFonts w:ascii="Times" w:hAnsi="Times" w:cs="Times"/>
          <w:szCs w:val="20"/>
        </w:rPr>
        <w:t>.</w:t>
      </w:r>
    </w:p>
    <w:p w14:paraId="6B3C774E" w14:textId="001F9635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E17ED3">
        <w:rPr>
          <w:rFonts w:ascii="Times" w:hAnsi="Times" w:cs="Times"/>
          <w:szCs w:val="20"/>
        </w:rPr>
        <w:t xml:space="preserve">Delineare i caratteri della comunicazione educativa e </w:t>
      </w:r>
      <w:r w:rsidR="00865095">
        <w:rPr>
          <w:rFonts w:ascii="Times" w:hAnsi="Times" w:cs="Times"/>
          <w:szCs w:val="20"/>
        </w:rPr>
        <w:t>della relazione educativa.</w:t>
      </w:r>
    </w:p>
    <w:p w14:paraId="09B9CAF3" w14:textId="7153D38F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 le principali prospettive pedagogiche</w:t>
      </w:r>
      <w:r w:rsidR="00865095">
        <w:rPr>
          <w:rFonts w:ascii="Times" w:hAnsi="Times" w:cs="Times"/>
          <w:szCs w:val="20"/>
        </w:rPr>
        <w:t xml:space="preserve"> con particolare riferimento alla </w:t>
      </w:r>
      <w:r w:rsidR="0078710A">
        <w:rPr>
          <w:rFonts w:ascii="Times" w:hAnsi="Times" w:cs="Times"/>
          <w:szCs w:val="20"/>
        </w:rPr>
        <w:t xml:space="preserve">parola in educazione e alla </w:t>
      </w:r>
      <w:r w:rsidR="00865095">
        <w:rPr>
          <w:rFonts w:ascii="Times" w:hAnsi="Times" w:cs="Times"/>
          <w:szCs w:val="20"/>
        </w:rPr>
        <w:t>relazione</w:t>
      </w:r>
      <w:r w:rsidRPr="00E17ED3">
        <w:rPr>
          <w:rFonts w:ascii="Times" w:hAnsi="Times" w:cs="Times"/>
          <w:szCs w:val="20"/>
        </w:rPr>
        <w:t>.</w:t>
      </w:r>
    </w:p>
    <w:p w14:paraId="37AB7710" w14:textId="6764AB46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Orientarsi concettualmente nell’attuale scenario dei servizi educativi</w:t>
      </w:r>
      <w:r w:rsidR="00865095">
        <w:rPr>
          <w:rFonts w:ascii="Times" w:hAnsi="Times" w:cs="Times"/>
          <w:szCs w:val="20"/>
        </w:rPr>
        <w:t xml:space="preserve"> con particolare riferimento a quelli della prima infanzia</w:t>
      </w:r>
    </w:p>
    <w:p w14:paraId="48036FC9" w14:textId="10B5DF6C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 xml:space="preserve">Riconoscere le finalità educative </w:t>
      </w:r>
      <w:r w:rsidR="0078710A">
        <w:rPr>
          <w:rFonts w:ascii="Times" w:hAnsi="Times" w:cs="Times"/>
          <w:szCs w:val="20"/>
        </w:rPr>
        <w:t>nella pr</w:t>
      </w:r>
      <w:r w:rsidRPr="00E17ED3">
        <w:rPr>
          <w:rFonts w:ascii="Times" w:hAnsi="Times" w:cs="Times"/>
          <w:szCs w:val="20"/>
        </w:rPr>
        <w:t>ima infanzia.</w:t>
      </w:r>
    </w:p>
    <w:p w14:paraId="46E45D18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lastRenderedPageBreak/>
        <w:t>–</w:t>
      </w:r>
      <w:r w:rsidRPr="00E17ED3">
        <w:rPr>
          <w:rFonts w:ascii="Times" w:hAnsi="Times" w:cs="Times"/>
          <w:szCs w:val="20"/>
        </w:rPr>
        <w:tab/>
        <w:t>Presentare gli obiettivi generali dei servizi educativi per la fascia 0-3.</w:t>
      </w:r>
    </w:p>
    <w:p w14:paraId="41D42AD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 le caratteristiche della comunicazione educativa con la prima infanzia.</w:t>
      </w:r>
    </w:p>
    <w:p w14:paraId="037CAB77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0CAA588" w14:textId="77777777" w:rsidR="00E06129" w:rsidRPr="00E17ED3" w:rsidRDefault="00342CBD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</w:rPr>
        <w:tab/>
      </w:r>
      <w:r w:rsidR="00E06129" w:rsidRPr="00E17ED3">
        <w:rPr>
          <w:rFonts w:ascii="Times" w:hAnsi="Times" w:cs="Times"/>
          <w:smallCaps/>
          <w:szCs w:val="20"/>
        </w:rPr>
        <w:t>Prima parte</w:t>
      </w:r>
      <w:r w:rsidR="00E06129" w:rsidRPr="00E17ED3">
        <w:rPr>
          <w:rFonts w:ascii="Times" w:hAnsi="Times" w:cs="Times"/>
          <w:szCs w:val="20"/>
        </w:rPr>
        <w:t>:</w:t>
      </w:r>
    </w:p>
    <w:p w14:paraId="593D402D" w14:textId="51860AA4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a.</w:t>
      </w:r>
      <w:r w:rsidRPr="00E17ED3">
        <w:rPr>
          <w:rFonts w:ascii="Times" w:hAnsi="Times" w:cs="Times"/>
          <w:szCs w:val="20"/>
        </w:rPr>
        <w:tab/>
        <w:t xml:space="preserve">L’educazione </w:t>
      </w:r>
      <w:r w:rsidR="00700C88">
        <w:rPr>
          <w:rFonts w:ascii="Times" w:hAnsi="Times" w:cs="Times"/>
          <w:szCs w:val="20"/>
        </w:rPr>
        <w:t xml:space="preserve">e l’educabilità </w:t>
      </w:r>
      <w:r w:rsidRPr="00E17ED3">
        <w:rPr>
          <w:rFonts w:ascii="Times" w:hAnsi="Times" w:cs="Times"/>
          <w:szCs w:val="20"/>
        </w:rPr>
        <w:t>come fattor</w:t>
      </w:r>
      <w:r w:rsidR="00700C88">
        <w:rPr>
          <w:rFonts w:ascii="Times" w:hAnsi="Times" w:cs="Times"/>
          <w:szCs w:val="20"/>
        </w:rPr>
        <w:t xml:space="preserve">i </w:t>
      </w:r>
      <w:r w:rsidRPr="00E17ED3">
        <w:rPr>
          <w:rFonts w:ascii="Times" w:hAnsi="Times" w:cs="Times"/>
          <w:szCs w:val="20"/>
        </w:rPr>
        <w:t>intrinsec</w:t>
      </w:r>
      <w:r w:rsidR="00700C88">
        <w:rPr>
          <w:rFonts w:ascii="Times" w:hAnsi="Times" w:cs="Times"/>
          <w:szCs w:val="20"/>
        </w:rPr>
        <w:t>i</w:t>
      </w:r>
      <w:r w:rsidRPr="00E17ED3">
        <w:rPr>
          <w:rFonts w:ascii="Times" w:hAnsi="Times" w:cs="Times"/>
          <w:szCs w:val="20"/>
        </w:rPr>
        <w:t xml:space="preserve"> della società umana.</w:t>
      </w:r>
    </w:p>
    <w:p w14:paraId="1DD3DC29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b.</w:t>
      </w:r>
      <w:r w:rsidRPr="00E17ED3">
        <w:rPr>
          <w:rFonts w:ascii="Times" w:hAnsi="Times" w:cs="Times"/>
          <w:szCs w:val="20"/>
        </w:rPr>
        <w:tab/>
        <w:t>La pedagogia come sapere teorico – pratico.</w:t>
      </w:r>
    </w:p>
    <w:p w14:paraId="63B1D441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c.</w:t>
      </w:r>
      <w:r w:rsidRPr="00E17ED3">
        <w:rPr>
          <w:rFonts w:ascii="Times" w:hAnsi="Times" w:cs="Times"/>
          <w:szCs w:val="20"/>
        </w:rPr>
        <w:tab/>
        <w:t>Le principali prospettive pedagogiche.</w:t>
      </w:r>
    </w:p>
    <w:p w14:paraId="3828A6C4" w14:textId="743E3C23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d.</w:t>
      </w:r>
      <w:r w:rsidRPr="00E17ED3">
        <w:rPr>
          <w:rFonts w:ascii="Times" w:hAnsi="Times" w:cs="Times"/>
          <w:szCs w:val="20"/>
        </w:rPr>
        <w:tab/>
        <w:t>La pedagogia personalista</w:t>
      </w:r>
      <w:r w:rsidR="00700C88">
        <w:rPr>
          <w:rFonts w:ascii="Times" w:hAnsi="Times" w:cs="Times"/>
          <w:szCs w:val="20"/>
        </w:rPr>
        <w:t>.</w:t>
      </w:r>
    </w:p>
    <w:p w14:paraId="0A928F4A" w14:textId="3217C01E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e.</w:t>
      </w:r>
      <w:r w:rsidRPr="00E17ED3">
        <w:rPr>
          <w:rFonts w:ascii="Times" w:hAnsi="Times" w:cs="Times"/>
          <w:szCs w:val="20"/>
        </w:rPr>
        <w:tab/>
        <w:t xml:space="preserve">I fini dell’educazione e </w:t>
      </w:r>
      <w:r w:rsidR="00357B0F">
        <w:rPr>
          <w:rFonts w:ascii="Times" w:hAnsi="Times" w:cs="Times"/>
          <w:szCs w:val="20"/>
        </w:rPr>
        <w:t>del</w:t>
      </w:r>
      <w:r w:rsidRPr="00E17ED3">
        <w:rPr>
          <w:rFonts w:ascii="Times" w:hAnsi="Times" w:cs="Times"/>
          <w:szCs w:val="20"/>
        </w:rPr>
        <w:t>l’agire educativo.</w:t>
      </w:r>
    </w:p>
    <w:p w14:paraId="338FB471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f.</w:t>
      </w:r>
      <w:r w:rsidRPr="00E17ED3">
        <w:rPr>
          <w:rFonts w:ascii="Times" w:hAnsi="Times" w:cs="Times"/>
          <w:szCs w:val="20"/>
        </w:rPr>
        <w:tab/>
        <w:t>La comunicazione e la relazione educativa.</w:t>
      </w:r>
    </w:p>
    <w:p w14:paraId="2B0A337C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g.</w:t>
      </w:r>
      <w:r w:rsidRPr="00E17ED3">
        <w:rPr>
          <w:rFonts w:ascii="Times" w:hAnsi="Times" w:cs="Times"/>
          <w:szCs w:val="20"/>
        </w:rPr>
        <w:tab/>
        <w:t>Gli ambienti, le figure, i metodi e gli strumenti dell’agire educativo.</w:t>
      </w:r>
    </w:p>
    <w:p w14:paraId="4165ED1F" w14:textId="77777777" w:rsidR="00E06129" w:rsidRPr="00E17ED3" w:rsidRDefault="00E06129" w:rsidP="00E06129">
      <w:pPr>
        <w:spacing w:before="120"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mallCaps/>
          <w:szCs w:val="20"/>
        </w:rPr>
        <w:tab/>
        <w:t>Seconda parte</w:t>
      </w:r>
      <w:r w:rsidRPr="00E17ED3">
        <w:rPr>
          <w:rFonts w:ascii="Times" w:hAnsi="Times" w:cs="Times"/>
          <w:szCs w:val="20"/>
        </w:rPr>
        <w:t>:</w:t>
      </w:r>
    </w:p>
    <w:p w14:paraId="7E468644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a.</w:t>
      </w:r>
      <w:r w:rsidRPr="00E17ED3">
        <w:rPr>
          <w:rFonts w:ascii="Times" w:hAnsi="Times" w:cs="Times"/>
          <w:szCs w:val="20"/>
        </w:rPr>
        <w:tab/>
        <w:t>L’attuale scenario dei servizi educativi e l’esigenza di un sistema integrato.</w:t>
      </w:r>
    </w:p>
    <w:p w14:paraId="7299CDE5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b.</w:t>
      </w:r>
      <w:r w:rsidRPr="00E17ED3">
        <w:rPr>
          <w:rFonts w:ascii="Times" w:hAnsi="Times" w:cs="Times"/>
          <w:szCs w:val="20"/>
        </w:rPr>
        <w:tab/>
        <w:t>Il diritto all’educazione dei bambini.</w:t>
      </w:r>
    </w:p>
    <w:p w14:paraId="117CB950" w14:textId="0897845B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c.</w:t>
      </w:r>
      <w:r w:rsidRPr="00E17ED3">
        <w:rPr>
          <w:rFonts w:ascii="Times" w:hAnsi="Times" w:cs="Times"/>
          <w:szCs w:val="20"/>
        </w:rPr>
        <w:tab/>
        <w:t xml:space="preserve">La comunicazione educativa </w:t>
      </w:r>
      <w:r w:rsidR="00115CF1">
        <w:rPr>
          <w:rFonts w:ascii="Times" w:hAnsi="Times" w:cs="Times"/>
          <w:szCs w:val="20"/>
        </w:rPr>
        <w:t>con l</w:t>
      </w:r>
      <w:r w:rsidRPr="00E17ED3">
        <w:rPr>
          <w:rFonts w:ascii="Times" w:hAnsi="Times" w:cs="Times"/>
          <w:szCs w:val="20"/>
        </w:rPr>
        <w:t>a prima infanzia.</w:t>
      </w:r>
    </w:p>
    <w:p w14:paraId="78DDF3EC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d.</w:t>
      </w:r>
      <w:r w:rsidRPr="00E17ED3">
        <w:rPr>
          <w:rFonts w:ascii="Times" w:hAnsi="Times" w:cs="Times"/>
          <w:szCs w:val="20"/>
        </w:rPr>
        <w:tab/>
        <w:t>I servizi educativi per la fascia 0-3 anni.</w:t>
      </w:r>
    </w:p>
    <w:p w14:paraId="75E397F9" w14:textId="25BEDE50" w:rsidR="008860F6" w:rsidRDefault="008860F6" w:rsidP="00B561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B3C97">
        <w:rPr>
          <w:rStyle w:val="Rimandonotaapidipagina"/>
          <w:b/>
          <w:i/>
          <w:sz w:val="18"/>
        </w:rPr>
        <w:footnoteReference w:id="1"/>
      </w:r>
    </w:p>
    <w:p w14:paraId="374A1362" w14:textId="77777777" w:rsidR="008860F6" w:rsidRPr="008860F6" w:rsidRDefault="008860F6" w:rsidP="00A76FC5">
      <w:pPr>
        <w:pStyle w:val="Testo1"/>
        <w:spacing w:before="0"/>
        <w:ind w:firstLine="424"/>
      </w:pPr>
      <w:r w:rsidRPr="008860F6">
        <w:t>Testi per l’esame</w:t>
      </w:r>
    </w:p>
    <w:p w14:paraId="2FD66E0B" w14:textId="77777777" w:rsidR="008860F6" w:rsidRPr="008860F6" w:rsidRDefault="008860F6" w:rsidP="008860F6">
      <w:pPr>
        <w:pStyle w:val="Testo1"/>
        <w:spacing w:before="0"/>
        <w:rPr>
          <w:i/>
        </w:rPr>
      </w:pPr>
      <w:r w:rsidRPr="008860F6">
        <w:rPr>
          <w:i/>
        </w:rPr>
        <w:t>Prima parte:</w:t>
      </w:r>
    </w:p>
    <w:p w14:paraId="22E353D3" w14:textId="36F2BC2C" w:rsidR="00CE57DC" w:rsidRDefault="00342CBD" w:rsidP="00B70DC1">
      <w:pPr>
        <w:pStyle w:val="Testo1"/>
        <w:spacing w:before="0"/>
        <w:rPr>
          <w:szCs w:val="18"/>
        </w:rPr>
      </w:pPr>
      <w:r w:rsidRPr="00A55AA0">
        <w:rPr>
          <w:szCs w:val="18"/>
        </w:rPr>
        <w:t>1.</w:t>
      </w:r>
      <w:r w:rsidR="00B70DC1" w:rsidRPr="00A55AA0">
        <w:rPr>
          <w:szCs w:val="18"/>
        </w:rPr>
        <w:tab/>
      </w:r>
      <w:r w:rsidR="00CE57DC" w:rsidRPr="00A55AA0">
        <w:rPr>
          <w:szCs w:val="18"/>
        </w:rPr>
        <w:t>M.</w:t>
      </w:r>
      <w:r w:rsidR="00CE57DC">
        <w:rPr>
          <w:szCs w:val="18"/>
        </w:rPr>
        <w:t xml:space="preserve"> A</w:t>
      </w:r>
      <w:r w:rsidR="00CE57DC">
        <w:rPr>
          <w:smallCaps/>
          <w:szCs w:val="18"/>
        </w:rPr>
        <w:t>madini</w:t>
      </w:r>
      <w:r w:rsidR="001B0C7B">
        <w:rPr>
          <w:smallCaps/>
          <w:szCs w:val="18"/>
        </w:rPr>
        <w:t>-</w:t>
      </w:r>
      <w:r w:rsidR="00CE57DC">
        <w:rPr>
          <w:smallCaps/>
          <w:szCs w:val="18"/>
        </w:rPr>
        <w:t>D. Bruzzone</w:t>
      </w:r>
      <w:r w:rsidR="001B0C7B">
        <w:rPr>
          <w:smallCaps/>
          <w:szCs w:val="18"/>
        </w:rPr>
        <w:t>-</w:t>
      </w:r>
      <w:r w:rsidR="00CE57DC">
        <w:rPr>
          <w:smallCaps/>
          <w:szCs w:val="18"/>
        </w:rPr>
        <w:t>M. Musaio</w:t>
      </w:r>
      <w:r w:rsidR="001B0C7B">
        <w:rPr>
          <w:smallCaps/>
          <w:szCs w:val="18"/>
        </w:rPr>
        <w:t>-</w:t>
      </w:r>
      <w:r w:rsidR="00CE57DC">
        <w:rPr>
          <w:smallCaps/>
          <w:szCs w:val="18"/>
        </w:rPr>
        <w:t>P. Triani</w:t>
      </w:r>
      <w:r w:rsidR="001B0C7B">
        <w:rPr>
          <w:smallCaps/>
          <w:szCs w:val="18"/>
        </w:rPr>
        <w:t>-</w:t>
      </w:r>
      <w:r w:rsidR="00CE57DC">
        <w:rPr>
          <w:smallCaps/>
          <w:szCs w:val="18"/>
        </w:rPr>
        <w:t xml:space="preserve">P. Zini, </w:t>
      </w:r>
      <w:r w:rsidR="00CE57DC">
        <w:rPr>
          <w:i/>
          <w:iCs/>
          <w:smallCaps/>
          <w:szCs w:val="18"/>
        </w:rPr>
        <w:t>P</w:t>
      </w:r>
      <w:r w:rsidR="00CE57DC">
        <w:rPr>
          <w:i/>
          <w:iCs/>
          <w:szCs w:val="18"/>
        </w:rPr>
        <w:t>edagogia Generale</w:t>
      </w:r>
      <w:r w:rsidR="00CE57DC">
        <w:rPr>
          <w:szCs w:val="18"/>
        </w:rPr>
        <w:t xml:space="preserve">, Vita e Pensiero, Milano, 2023, in corso di </w:t>
      </w:r>
      <w:r w:rsidR="00357B0F">
        <w:rPr>
          <w:szCs w:val="18"/>
        </w:rPr>
        <w:t>pubblicazione</w:t>
      </w:r>
      <w:r w:rsidR="00CE57DC">
        <w:rPr>
          <w:szCs w:val="18"/>
        </w:rPr>
        <w:t>.</w:t>
      </w:r>
    </w:p>
    <w:p w14:paraId="2327752F" w14:textId="0985BD24" w:rsidR="00E15E78" w:rsidRPr="00A55AA0" w:rsidRDefault="00E15E78" w:rsidP="00E15E78">
      <w:pPr>
        <w:pStyle w:val="Testo1"/>
        <w:spacing w:before="0"/>
        <w:rPr>
          <w:szCs w:val="18"/>
        </w:rPr>
      </w:pPr>
      <w:r>
        <w:rPr>
          <w:szCs w:val="18"/>
        </w:rPr>
        <w:t>2.</w:t>
      </w:r>
      <w:r w:rsidRPr="00E15E78">
        <w:rPr>
          <w:szCs w:val="18"/>
        </w:rPr>
        <w:t xml:space="preserve"> </w:t>
      </w:r>
      <w:r>
        <w:rPr>
          <w:szCs w:val="18"/>
        </w:rPr>
        <w:t xml:space="preserve">M. </w:t>
      </w:r>
      <w:r w:rsidRPr="00A55AA0">
        <w:rPr>
          <w:szCs w:val="18"/>
        </w:rPr>
        <w:t>M</w:t>
      </w:r>
      <w:r w:rsidRPr="00A55AA0">
        <w:rPr>
          <w:smallCaps/>
          <w:szCs w:val="18"/>
        </w:rPr>
        <w:t>usaio,</w:t>
      </w:r>
      <w:r w:rsidRPr="00A55AA0">
        <w:rPr>
          <w:szCs w:val="18"/>
        </w:rPr>
        <w:t xml:space="preserve"> </w:t>
      </w:r>
      <w:r w:rsidRPr="00A55AA0">
        <w:rPr>
          <w:i/>
          <w:iCs/>
          <w:szCs w:val="18"/>
        </w:rPr>
        <w:t>Realizzo me stesso. Educare i giovani alla ricerca delle possibilità</w:t>
      </w:r>
      <w:r w:rsidRPr="00A55AA0">
        <w:rPr>
          <w:szCs w:val="18"/>
        </w:rPr>
        <w:t xml:space="preserve">, Mimesis Edizioni, Milano-Udine, </w:t>
      </w:r>
      <w:r>
        <w:rPr>
          <w:szCs w:val="18"/>
        </w:rPr>
        <w:t xml:space="preserve">2016. </w:t>
      </w:r>
    </w:p>
    <w:p w14:paraId="0028A626" w14:textId="13243BCC" w:rsidR="00B70DC1" w:rsidRPr="00A55AA0" w:rsidRDefault="00B70DC1" w:rsidP="008723A1">
      <w:pPr>
        <w:pStyle w:val="Testo1"/>
        <w:ind w:left="0" w:firstLine="0"/>
        <w:rPr>
          <w:i/>
          <w:szCs w:val="18"/>
        </w:rPr>
      </w:pPr>
      <w:r w:rsidRPr="00A55AA0">
        <w:rPr>
          <w:i/>
          <w:szCs w:val="18"/>
        </w:rPr>
        <w:t>Seconda parte</w:t>
      </w:r>
    </w:p>
    <w:p w14:paraId="273CCE57" w14:textId="3AE6009E" w:rsidR="00B70DC1" w:rsidRPr="00AB3C97" w:rsidRDefault="00342CBD" w:rsidP="00B70DC1">
      <w:pPr>
        <w:pStyle w:val="Testo1"/>
        <w:spacing w:before="0"/>
        <w:rPr>
          <w:rFonts w:ascii="Times New Roman" w:hAnsi="Times New Roman"/>
          <w:szCs w:val="18"/>
        </w:rPr>
      </w:pPr>
      <w:r w:rsidRPr="00AB3C97">
        <w:rPr>
          <w:rFonts w:ascii="Times New Roman" w:hAnsi="Times New Roman"/>
          <w:szCs w:val="18"/>
        </w:rPr>
        <w:t>1.</w:t>
      </w:r>
      <w:r w:rsidR="00B70DC1" w:rsidRPr="00AB3C97">
        <w:rPr>
          <w:rFonts w:ascii="Times New Roman" w:hAnsi="Times New Roman"/>
          <w:szCs w:val="18"/>
        </w:rPr>
        <w:tab/>
      </w:r>
      <w:r w:rsidR="00A55AA0" w:rsidRPr="00AB3C97">
        <w:rPr>
          <w:rFonts w:ascii="Times New Roman" w:hAnsi="Times New Roman"/>
          <w:szCs w:val="18"/>
        </w:rPr>
        <w:t xml:space="preserve">A. </w:t>
      </w:r>
      <w:r w:rsidR="00A55AA0" w:rsidRPr="00AB3C97">
        <w:rPr>
          <w:rFonts w:ascii="Times New Roman" w:hAnsi="Times New Roman"/>
          <w:smallCaps/>
          <w:szCs w:val="18"/>
        </w:rPr>
        <w:t>Bondioli</w:t>
      </w:r>
      <w:r w:rsidR="001B0C7B" w:rsidRPr="00AB3C97">
        <w:rPr>
          <w:rFonts w:ascii="Times New Roman" w:hAnsi="Times New Roman"/>
          <w:smallCaps/>
          <w:szCs w:val="18"/>
        </w:rPr>
        <w:t>-</w:t>
      </w:r>
      <w:r w:rsidR="00A55AA0" w:rsidRPr="00AB3C97">
        <w:rPr>
          <w:rFonts w:ascii="Times New Roman" w:hAnsi="Times New Roman"/>
          <w:szCs w:val="18"/>
        </w:rPr>
        <w:t xml:space="preserve">D. </w:t>
      </w:r>
      <w:r w:rsidR="00A55AA0" w:rsidRPr="00AB3C97">
        <w:rPr>
          <w:rFonts w:ascii="Times New Roman" w:hAnsi="Times New Roman"/>
          <w:smallCaps/>
          <w:szCs w:val="18"/>
        </w:rPr>
        <w:t>Savio</w:t>
      </w:r>
      <w:r w:rsidR="00A55AA0" w:rsidRPr="00AB3C97">
        <w:rPr>
          <w:rFonts w:ascii="Times New Roman" w:hAnsi="Times New Roman"/>
          <w:szCs w:val="18"/>
        </w:rPr>
        <w:t xml:space="preserve"> (a cura di), </w:t>
      </w:r>
      <w:r w:rsidR="00A55AA0" w:rsidRPr="00AB3C97">
        <w:rPr>
          <w:rFonts w:ascii="Times New Roman" w:hAnsi="Times New Roman"/>
          <w:i/>
          <w:szCs w:val="18"/>
        </w:rPr>
        <w:t>Crescere bambini. Immagini d’infanzia in educazione e formazione degli adulti</w:t>
      </w:r>
      <w:r w:rsidR="00A55AA0" w:rsidRPr="00AB3C97">
        <w:rPr>
          <w:rFonts w:ascii="Times New Roman" w:hAnsi="Times New Roman"/>
          <w:szCs w:val="18"/>
        </w:rPr>
        <w:t>, Edizioni Junior, Parma, 2017</w:t>
      </w:r>
      <w:r w:rsidR="00C02868" w:rsidRPr="00AB3C97">
        <w:rPr>
          <w:rFonts w:ascii="Times New Roman" w:hAnsi="Times New Roman"/>
          <w:szCs w:val="18"/>
        </w:rPr>
        <w:t>.</w:t>
      </w:r>
      <w:r w:rsidR="00A76FC5" w:rsidRPr="00AB3C97">
        <w:rPr>
          <w:rFonts w:ascii="Times New Roman" w:hAnsi="Times New Roman"/>
          <w:szCs w:val="18"/>
        </w:rPr>
        <w:t xml:space="preserve"> </w:t>
      </w:r>
    </w:p>
    <w:p w14:paraId="62C4B685" w14:textId="081B1900" w:rsidR="00B70DC1" w:rsidRPr="00AB3C97" w:rsidRDefault="00E15E78" w:rsidP="00AB3C97">
      <w:pPr>
        <w:spacing w:line="240" w:lineRule="auto"/>
        <w:rPr>
          <w:i/>
          <w:color w:val="0070C0"/>
          <w:sz w:val="18"/>
          <w:szCs w:val="18"/>
        </w:rPr>
      </w:pPr>
      <w:r w:rsidRPr="00AB3C97">
        <w:rPr>
          <w:sz w:val="18"/>
          <w:szCs w:val="18"/>
        </w:rPr>
        <w:t>2</w:t>
      </w:r>
      <w:r w:rsidR="00342CBD" w:rsidRPr="00AB3C97">
        <w:rPr>
          <w:sz w:val="18"/>
          <w:szCs w:val="18"/>
        </w:rPr>
        <w:t>.</w:t>
      </w:r>
      <w:r w:rsidR="00B70DC1" w:rsidRPr="00AB3C97">
        <w:rPr>
          <w:sz w:val="18"/>
          <w:szCs w:val="18"/>
        </w:rPr>
        <w:tab/>
      </w:r>
      <w:r w:rsidR="00B3242B" w:rsidRPr="00AB3C97">
        <w:rPr>
          <w:sz w:val="18"/>
          <w:szCs w:val="18"/>
        </w:rPr>
        <w:t>M</w:t>
      </w:r>
      <w:r w:rsidR="00B3242B" w:rsidRPr="00AB3C97">
        <w:rPr>
          <w:smallCaps/>
          <w:sz w:val="18"/>
          <w:szCs w:val="18"/>
        </w:rPr>
        <w:t>.</w:t>
      </w:r>
      <w:r w:rsidR="00B70DC1" w:rsidRPr="00AB3C97">
        <w:rPr>
          <w:smallCaps/>
          <w:sz w:val="18"/>
          <w:szCs w:val="18"/>
        </w:rPr>
        <w:t xml:space="preserve"> </w:t>
      </w:r>
      <w:r w:rsidR="00B3242B" w:rsidRPr="00AB3C97">
        <w:rPr>
          <w:smallCaps/>
          <w:sz w:val="18"/>
          <w:szCs w:val="18"/>
        </w:rPr>
        <w:t>Musaio,</w:t>
      </w:r>
      <w:r w:rsidR="00B70DC1" w:rsidRPr="00AB3C97">
        <w:rPr>
          <w:sz w:val="18"/>
          <w:szCs w:val="18"/>
        </w:rPr>
        <w:t xml:space="preserve"> </w:t>
      </w:r>
      <w:r w:rsidR="00B70DC1" w:rsidRPr="00AB3C97">
        <w:rPr>
          <w:i/>
          <w:sz w:val="18"/>
          <w:szCs w:val="18"/>
        </w:rPr>
        <w:t>L</w:t>
      </w:r>
      <w:r w:rsidR="00B3242B" w:rsidRPr="00AB3C97">
        <w:rPr>
          <w:i/>
          <w:sz w:val="18"/>
          <w:szCs w:val="18"/>
        </w:rPr>
        <w:t>’arte di educare l’umano</w:t>
      </w:r>
      <w:r w:rsidR="00B70DC1" w:rsidRPr="00AB3C97">
        <w:rPr>
          <w:sz w:val="18"/>
          <w:szCs w:val="18"/>
        </w:rPr>
        <w:t xml:space="preserve">, </w:t>
      </w:r>
      <w:r w:rsidR="00B3242B" w:rsidRPr="00AB3C97">
        <w:rPr>
          <w:sz w:val="18"/>
          <w:szCs w:val="18"/>
        </w:rPr>
        <w:t>Vita e Pensiero, Milano, 2013, 1</w:t>
      </w:r>
      <w:r w:rsidR="00A55AA0" w:rsidRPr="00AB3C97">
        <w:rPr>
          <w:sz w:val="18"/>
          <w:szCs w:val="18"/>
          <w:vertAlign w:val="superscript"/>
        </w:rPr>
        <w:t>a</w:t>
      </w:r>
      <w:r w:rsidR="00B3242B" w:rsidRPr="00AB3C97">
        <w:rPr>
          <w:sz w:val="18"/>
          <w:szCs w:val="18"/>
          <w:vertAlign w:val="superscript"/>
        </w:rPr>
        <w:t xml:space="preserve"> </w:t>
      </w:r>
      <w:r w:rsidR="00B3242B" w:rsidRPr="00AB3C97">
        <w:rPr>
          <w:sz w:val="18"/>
          <w:szCs w:val="18"/>
        </w:rPr>
        <w:t>rist.</w:t>
      </w:r>
      <w:r w:rsidR="00253F14" w:rsidRPr="00AB3C97">
        <w:rPr>
          <w:sz w:val="18"/>
          <w:szCs w:val="18"/>
        </w:rPr>
        <w:t xml:space="preserve"> 2018</w:t>
      </w:r>
      <w:r w:rsidR="00B70DC1" w:rsidRPr="00AB3C97">
        <w:rPr>
          <w:sz w:val="18"/>
          <w:szCs w:val="18"/>
        </w:rPr>
        <w:t>.</w:t>
      </w:r>
      <w:r w:rsidR="00C831A5" w:rsidRPr="00AB3C97">
        <w:rPr>
          <w:sz w:val="18"/>
          <w:szCs w:val="18"/>
        </w:rPr>
        <w:t xml:space="preserve"> </w:t>
      </w:r>
      <w:bookmarkStart w:id="3" w:name="_Hlk138412979"/>
      <w:r w:rsidR="00AB3C97">
        <w:rPr>
          <w:i/>
          <w:color w:val="0070C0"/>
          <w:sz w:val="18"/>
          <w:szCs w:val="18"/>
        </w:rPr>
        <w:fldChar w:fldCharType="begin"/>
      </w:r>
      <w:r w:rsidR="00AB3C97">
        <w:rPr>
          <w:i/>
          <w:color w:val="0070C0"/>
          <w:sz w:val="18"/>
          <w:szCs w:val="18"/>
        </w:rPr>
        <w:instrText xml:space="preserve"> HYPERLINK "https://librerie.unicatt.it/scheda-libro/marisa-musaio/larte-di-educare-lumano-9788834326244-148020.html" </w:instrText>
      </w:r>
      <w:r w:rsidR="00AB3C97">
        <w:rPr>
          <w:i/>
          <w:color w:val="0070C0"/>
          <w:sz w:val="18"/>
          <w:szCs w:val="18"/>
        </w:rPr>
      </w:r>
      <w:r w:rsidR="00AB3C97">
        <w:rPr>
          <w:i/>
          <w:color w:val="0070C0"/>
          <w:sz w:val="18"/>
          <w:szCs w:val="18"/>
        </w:rPr>
        <w:fldChar w:fldCharType="separate"/>
      </w:r>
      <w:r w:rsidR="00AB3C97" w:rsidRPr="00AB3C97">
        <w:rPr>
          <w:rStyle w:val="Collegamentoipertestuale"/>
          <w:i/>
          <w:sz w:val="18"/>
          <w:szCs w:val="18"/>
        </w:rPr>
        <w:t>Acquista da VP</w:t>
      </w:r>
      <w:bookmarkEnd w:id="3"/>
      <w:r w:rsidR="00AB3C97">
        <w:rPr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2F9B0122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872FA5" w14:textId="1A7FF15A" w:rsidR="00E06129" w:rsidRPr="00E06129" w:rsidRDefault="00E06129" w:rsidP="00E06129">
      <w:pPr>
        <w:pStyle w:val="Testo2"/>
      </w:pPr>
      <w:r w:rsidRPr="00E06129">
        <w:t>Lezioni in aula</w:t>
      </w:r>
      <w:r w:rsidR="00E15E78">
        <w:t xml:space="preserve"> dialogate</w:t>
      </w:r>
      <w:r w:rsidRPr="00E06129">
        <w:t xml:space="preserve">, </w:t>
      </w:r>
      <w:r w:rsidR="00E15E78">
        <w:t xml:space="preserve">approfondimenti </w:t>
      </w:r>
      <w:r w:rsidRPr="00E06129">
        <w:t xml:space="preserve">con esperti, </w:t>
      </w:r>
      <w:r w:rsidR="00E15E78">
        <w:t xml:space="preserve">lavori di gruppo, impiego i slide e </w:t>
      </w:r>
      <w:r w:rsidRPr="00E06129">
        <w:t xml:space="preserve">approfondimento di alcuni testi. </w:t>
      </w:r>
      <w:r w:rsidR="004B7581">
        <w:t xml:space="preserve">Le </w:t>
      </w:r>
      <w:r w:rsidRPr="00E06129">
        <w:t xml:space="preserve">slide </w:t>
      </w:r>
      <w:r w:rsidR="004B7581">
        <w:t xml:space="preserve">delle lezioni </w:t>
      </w:r>
      <w:r w:rsidRPr="00E06129">
        <w:t>saranno resi disponibili sulla piattaforma Blackboard.</w:t>
      </w:r>
    </w:p>
    <w:p w14:paraId="253BB2EC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B932A31" w14:textId="5E813ABC" w:rsidR="00E06129" w:rsidRPr="00E06129" w:rsidRDefault="00E06129" w:rsidP="00F86B6D">
      <w:pPr>
        <w:pStyle w:val="Testo2"/>
        <w:spacing w:line="240" w:lineRule="exact"/>
      </w:pPr>
      <w:r w:rsidRPr="00E06129">
        <w:t>L’esame</w:t>
      </w:r>
      <w:r w:rsidR="0048324E">
        <w:t xml:space="preserve"> finale</w:t>
      </w:r>
      <w:r w:rsidRPr="00E06129">
        <w:t xml:space="preserve"> sarà sostenuto in forma orale. </w:t>
      </w:r>
      <w:r w:rsidR="0048324E">
        <w:t xml:space="preserve">Gli </w:t>
      </w:r>
      <w:r w:rsidRPr="00E06129">
        <w:t xml:space="preserve"> studenti possono</w:t>
      </w:r>
      <w:r w:rsidR="00C77F48">
        <w:t xml:space="preserve"> suddividere l’esame in due parti con </w:t>
      </w:r>
      <w:r w:rsidRPr="00E06129">
        <w:t>una prova intermedia</w:t>
      </w:r>
      <w:r w:rsidR="002A6695">
        <w:t xml:space="preserve"> le cui </w:t>
      </w:r>
      <w:r w:rsidR="0048324E">
        <w:t>modalità verr</w:t>
      </w:r>
      <w:r w:rsidR="002A6695">
        <w:t xml:space="preserve">anno </w:t>
      </w:r>
      <w:r w:rsidR="0048324E">
        <w:t>precisat</w:t>
      </w:r>
      <w:r w:rsidR="002A6695">
        <w:t>e</w:t>
      </w:r>
      <w:r w:rsidR="0048324E">
        <w:t xml:space="preserve"> alla fine del</w:t>
      </w:r>
      <w:r w:rsidR="00B34F41">
        <w:t>le lezioni del I semestre</w:t>
      </w:r>
      <w:r w:rsidR="002A6695">
        <w:t xml:space="preserve">. La prova intermedia </w:t>
      </w:r>
      <w:r w:rsidRPr="00E06129">
        <w:t xml:space="preserve">si svolgerà </w:t>
      </w:r>
      <w:r w:rsidR="00F86B6D">
        <w:t xml:space="preserve">negli appelli di </w:t>
      </w:r>
      <w:r w:rsidRPr="00E06129">
        <w:t>gennaio-febbraio 202</w:t>
      </w:r>
      <w:r w:rsidR="00A55AA0">
        <w:t>4</w:t>
      </w:r>
      <w:r w:rsidR="002A6695">
        <w:t>, i</w:t>
      </w:r>
      <w:r w:rsidRPr="00E06129">
        <w:t xml:space="preserve"> contenuti riguarderanno la prima parte del corso e saranno precisati sulla piattaforma Blackboard nel mese di dicembre.</w:t>
      </w:r>
      <w:r w:rsidR="00B34F41">
        <w:t xml:space="preserve"> </w:t>
      </w:r>
      <w:r w:rsidRPr="00E06129">
        <w:t xml:space="preserve">Sarà possibile iscriversi alla prova intermedia tramite la piattaforma Blackboard. </w:t>
      </w:r>
      <w:r w:rsidR="00F86B6D" w:rsidRPr="00810CBC">
        <w:rPr>
          <w:rFonts w:ascii="Times New Roman" w:hAnsi="Times New Roman"/>
        </w:rPr>
        <w:t>Il completamento dell’esame avverrà a partire dagli appelli d’esame della sessione estiva.</w:t>
      </w:r>
    </w:p>
    <w:p w14:paraId="17C67E6F" w14:textId="213AF775" w:rsidR="008860F6" w:rsidRPr="00E06129" w:rsidRDefault="000F5FE2" w:rsidP="00E06129">
      <w:pPr>
        <w:pStyle w:val="Testo2"/>
        <w:rPr>
          <w:rFonts w:eastAsiaTheme="minorHAnsi"/>
        </w:rPr>
      </w:pPr>
      <w:r>
        <w:rPr>
          <w:rFonts w:eastAsiaTheme="minorHAnsi"/>
        </w:rPr>
        <w:t>La valutazione sarà formulata tenendo conto dei</w:t>
      </w:r>
      <w:r w:rsidR="00E06129" w:rsidRPr="00E06129">
        <w:rPr>
          <w:rFonts w:eastAsiaTheme="minorHAnsi"/>
        </w:rPr>
        <w:t xml:space="preserve"> seguenti criteri: chiarezza espositiva, completezza, coerenza delle riflessioni, capacità di collegamento tra aspetti generali e aspetti particolari</w:t>
      </w:r>
      <w:r w:rsidR="008860F6" w:rsidRPr="00E06129">
        <w:rPr>
          <w:rFonts w:eastAsiaTheme="minorHAnsi"/>
        </w:rPr>
        <w:t>.</w:t>
      </w:r>
    </w:p>
    <w:p w14:paraId="34ED19A1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6FCFCE6" w14:textId="77777777" w:rsidR="008860F6" w:rsidRDefault="008860F6" w:rsidP="008860F6">
      <w:pPr>
        <w:pStyle w:val="Testo2"/>
        <w:rPr>
          <w:szCs w:val="18"/>
        </w:rPr>
      </w:pPr>
      <w:r w:rsidRPr="008860F6">
        <w:rPr>
          <w:szCs w:val="18"/>
        </w:rPr>
        <w:t>Il corso non necessita di prerequisiti in ordine ai contenuti.</w:t>
      </w:r>
    </w:p>
    <w:p w14:paraId="327EBB01" w14:textId="712C80EF" w:rsidR="00101B20" w:rsidRPr="00101B20" w:rsidRDefault="00A55AA0" w:rsidP="00101B20">
      <w:pPr>
        <w:pStyle w:val="Testo2"/>
        <w:rPr>
          <w:szCs w:val="18"/>
        </w:rPr>
      </w:pPr>
      <w:r>
        <w:rPr>
          <w:szCs w:val="18"/>
        </w:rPr>
        <w:t>Le lezioni saranno svol</w:t>
      </w:r>
      <w:r w:rsidR="002A6695">
        <w:rPr>
          <w:szCs w:val="18"/>
        </w:rPr>
        <w:t>t</w:t>
      </w:r>
      <w:r>
        <w:rPr>
          <w:szCs w:val="18"/>
        </w:rPr>
        <w:t xml:space="preserve">e </w:t>
      </w:r>
      <w:r w:rsidR="00101B20" w:rsidRPr="00101B20">
        <w:rPr>
          <w:szCs w:val="18"/>
        </w:rPr>
        <w:t>in presenza</w:t>
      </w:r>
    </w:p>
    <w:p w14:paraId="42D8D8B9" w14:textId="77777777" w:rsidR="008860F6" w:rsidRPr="00101B20" w:rsidRDefault="008860F6" w:rsidP="008860F6">
      <w:pPr>
        <w:pStyle w:val="Testo2"/>
        <w:spacing w:before="120"/>
        <w:rPr>
          <w:i/>
          <w:szCs w:val="18"/>
        </w:rPr>
      </w:pPr>
      <w:r w:rsidRPr="00101B20">
        <w:rPr>
          <w:i/>
          <w:szCs w:val="18"/>
        </w:rPr>
        <w:t>Orario e luogo di ricevimento degli studenti</w:t>
      </w:r>
    </w:p>
    <w:p w14:paraId="13FF165D" w14:textId="6359232E" w:rsidR="008860F6" w:rsidRDefault="00215BBC" w:rsidP="008860F6">
      <w:pPr>
        <w:pStyle w:val="Testo2"/>
        <w:rPr>
          <w:szCs w:val="18"/>
        </w:rPr>
      </w:pPr>
      <w:r>
        <w:rPr>
          <w:szCs w:val="18"/>
        </w:rPr>
        <w:t xml:space="preserve">La </w:t>
      </w:r>
      <w:r w:rsidR="008860F6" w:rsidRPr="00B561EC">
        <w:rPr>
          <w:szCs w:val="18"/>
        </w:rPr>
        <w:t>Prof.</w:t>
      </w:r>
      <w:r>
        <w:rPr>
          <w:szCs w:val="18"/>
        </w:rPr>
        <w:t>ssa</w:t>
      </w:r>
      <w:r w:rsidR="008860F6" w:rsidRPr="00B561EC">
        <w:rPr>
          <w:szCs w:val="18"/>
        </w:rPr>
        <w:t xml:space="preserve"> </w:t>
      </w:r>
      <w:r>
        <w:rPr>
          <w:szCs w:val="18"/>
        </w:rPr>
        <w:t>Marisa Musai</w:t>
      </w:r>
      <w:r w:rsidR="002A6695">
        <w:rPr>
          <w:szCs w:val="18"/>
        </w:rPr>
        <w:t>o</w:t>
      </w:r>
      <w:r>
        <w:rPr>
          <w:szCs w:val="18"/>
        </w:rPr>
        <w:t xml:space="preserve"> </w:t>
      </w:r>
      <w:r w:rsidR="008860F6" w:rsidRPr="00B561EC">
        <w:rPr>
          <w:szCs w:val="18"/>
        </w:rPr>
        <w:t>riceve</w:t>
      </w:r>
      <w:r w:rsidR="00F86B6D">
        <w:rPr>
          <w:szCs w:val="18"/>
        </w:rPr>
        <w:t xml:space="preserve"> al termine delle lezioni</w:t>
      </w:r>
      <w:r w:rsidR="008860F6" w:rsidRPr="00B561EC">
        <w:rPr>
          <w:szCs w:val="18"/>
        </w:rPr>
        <w:t xml:space="preserve">, previo appuntamento via e-mail </w:t>
      </w:r>
      <w:r w:rsidR="002A6695">
        <w:rPr>
          <w:szCs w:val="18"/>
        </w:rPr>
        <w:t xml:space="preserve">all’indirizzo </w:t>
      </w:r>
      <w:hyperlink r:id="rId8" w:history="1">
        <w:r w:rsidR="002A6695" w:rsidRPr="004A3EA9">
          <w:rPr>
            <w:rStyle w:val="Collegamentoipertestuale"/>
            <w:szCs w:val="18"/>
          </w:rPr>
          <w:t>marisa.musaio@unicatt.it</w:t>
        </w:r>
      </w:hyperlink>
    </w:p>
    <w:sectPr w:rsidR="008860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E773" w14:textId="77777777" w:rsidR="001F5774" w:rsidRDefault="001F5774" w:rsidP="00C831A5">
      <w:pPr>
        <w:spacing w:line="240" w:lineRule="auto"/>
      </w:pPr>
      <w:r>
        <w:separator/>
      </w:r>
    </w:p>
  </w:endnote>
  <w:endnote w:type="continuationSeparator" w:id="0">
    <w:p w14:paraId="17347183" w14:textId="77777777" w:rsidR="001F5774" w:rsidRDefault="001F5774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A715" w14:textId="77777777" w:rsidR="001F5774" w:rsidRDefault="001F5774" w:rsidP="00C831A5">
      <w:pPr>
        <w:spacing w:line="240" w:lineRule="auto"/>
      </w:pPr>
      <w:r>
        <w:separator/>
      </w:r>
    </w:p>
  </w:footnote>
  <w:footnote w:type="continuationSeparator" w:id="0">
    <w:p w14:paraId="45B2EA7B" w14:textId="77777777" w:rsidR="001F5774" w:rsidRDefault="001F5774" w:rsidP="00C831A5">
      <w:pPr>
        <w:spacing w:line="240" w:lineRule="auto"/>
      </w:pPr>
      <w:r>
        <w:continuationSeparator/>
      </w:r>
    </w:p>
  </w:footnote>
  <w:footnote w:id="1">
    <w:p w14:paraId="3B4E4044" w14:textId="77777777" w:rsidR="00AB3C97" w:rsidRDefault="00AB3C97" w:rsidP="00AB3C9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26637A0E" w14:textId="420D7166" w:rsidR="00AB3C97" w:rsidRDefault="00AB3C9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4" w15:restartNumberingAfterBreak="0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D"/>
    <w:rsid w:val="000117C3"/>
    <w:rsid w:val="00026CD3"/>
    <w:rsid w:val="000846A8"/>
    <w:rsid w:val="000F5FE2"/>
    <w:rsid w:val="00101B20"/>
    <w:rsid w:val="00102B45"/>
    <w:rsid w:val="00115CF1"/>
    <w:rsid w:val="00150C14"/>
    <w:rsid w:val="00187B99"/>
    <w:rsid w:val="001B0C7B"/>
    <w:rsid w:val="001F5774"/>
    <w:rsid w:val="002014DD"/>
    <w:rsid w:val="00215BBC"/>
    <w:rsid w:val="00253F14"/>
    <w:rsid w:val="00275B29"/>
    <w:rsid w:val="002A27EF"/>
    <w:rsid w:val="002A6695"/>
    <w:rsid w:val="002D5E17"/>
    <w:rsid w:val="00312AAF"/>
    <w:rsid w:val="00342CBD"/>
    <w:rsid w:val="00357B0F"/>
    <w:rsid w:val="00371E04"/>
    <w:rsid w:val="003F5FEA"/>
    <w:rsid w:val="004565DE"/>
    <w:rsid w:val="004640FD"/>
    <w:rsid w:val="0048324E"/>
    <w:rsid w:val="004B7581"/>
    <w:rsid w:val="004D1217"/>
    <w:rsid w:val="004D4CF5"/>
    <w:rsid w:val="004D6008"/>
    <w:rsid w:val="00520DE7"/>
    <w:rsid w:val="005A3FE2"/>
    <w:rsid w:val="00600849"/>
    <w:rsid w:val="00640794"/>
    <w:rsid w:val="006F1772"/>
    <w:rsid w:val="00700C88"/>
    <w:rsid w:val="007170FC"/>
    <w:rsid w:val="0078710A"/>
    <w:rsid w:val="00817CBC"/>
    <w:rsid w:val="00821B0C"/>
    <w:rsid w:val="00832D63"/>
    <w:rsid w:val="00865095"/>
    <w:rsid w:val="008723A1"/>
    <w:rsid w:val="008860F6"/>
    <w:rsid w:val="008942E7"/>
    <w:rsid w:val="008A1204"/>
    <w:rsid w:val="00900CCA"/>
    <w:rsid w:val="0090693D"/>
    <w:rsid w:val="0091025D"/>
    <w:rsid w:val="00924B77"/>
    <w:rsid w:val="00940DA2"/>
    <w:rsid w:val="00990C09"/>
    <w:rsid w:val="009E055C"/>
    <w:rsid w:val="009E13F1"/>
    <w:rsid w:val="00A46C32"/>
    <w:rsid w:val="00A55AA0"/>
    <w:rsid w:val="00A74F6F"/>
    <w:rsid w:val="00A76FC5"/>
    <w:rsid w:val="00AB3C97"/>
    <w:rsid w:val="00AD7557"/>
    <w:rsid w:val="00B3242B"/>
    <w:rsid w:val="00B34F41"/>
    <w:rsid w:val="00B4024D"/>
    <w:rsid w:val="00B50C5D"/>
    <w:rsid w:val="00B51253"/>
    <w:rsid w:val="00B525CC"/>
    <w:rsid w:val="00B561EC"/>
    <w:rsid w:val="00B70DC1"/>
    <w:rsid w:val="00B74DB7"/>
    <w:rsid w:val="00B969B4"/>
    <w:rsid w:val="00BD6B3E"/>
    <w:rsid w:val="00C00DE3"/>
    <w:rsid w:val="00C02868"/>
    <w:rsid w:val="00C77F48"/>
    <w:rsid w:val="00C831A5"/>
    <w:rsid w:val="00C903B1"/>
    <w:rsid w:val="00CE57DC"/>
    <w:rsid w:val="00D404F2"/>
    <w:rsid w:val="00D55565"/>
    <w:rsid w:val="00D83213"/>
    <w:rsid w:val="00DC2E9B"/>
    <w:rsid w:val="00E06129"/>
    <w:rsid w:val="00E15E78"/>
    <w:rsid w:val="00E52E58"/>
    <w:rsid w:val="00E607E6"/>
    <w:rsid w:val="00E6192F"/>
    <w:rsid w:val="00E74034"/>
    <w:rsid w:val="00E9110E"/>
    <w:rsid w:val="00ED05A5"/>
    <w:rsid w:val="00F22EB0"/>
    <w:rsid w:val="00F57AD4"/>
    <w:rsid w:val="00F86B6D"/>
    <w:rsid w:val="00FB51F3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365"/>
  <w15:docId w15:val="{FE318615-A0E1-43DE-B081-106241C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musai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3C6E-AAF8-4BF3-A101-0C9274D5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98</TotalTime>
  <Pages>3</Pages>
  <Words>661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21</cp:revision>
  <cp:lastPrinted>2003-03-27T10:42:00Z</cp:lastPrinted>
  <dcterms:created xsi:type="dcterms:W3CDTF">2023-05-01T17:36:00Z</dcterms:created>
  <dcterms:modified xsi:type="dcterms:W3CDTF">2023-07-04T13:18:00Z</dcterms:modified>
</cp:coreProperties>
</file>