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3446680" w:displacedByCustomXml="next"/>
    <w:bookmarkStart w:id="1" w:name="_Toc47371538" w:displacedByCustomXml="next"/>
    <w:sdt>
      <w:sdtPr>
        <w:rPr>
          <w:rFonts w:ascii="Times New Roman" w:eastAsia="Times New Roman" w:hAnsi="Times New Roman" w:cs="Times New Roman"/>
          <w:color w:val="auto"/>
          <w:sz w:val="20"/>
          <w:szCs w:val="24"/>
        </w:rPr>
        <w:id w:val="1001012989"/>
        <w:docPartObj>
          <w:docPartGallery w:val="Table of Contents"/>
          <w:docPartUnique/>
        </w:docPartObj>
      </w:sdtPr>
      <w:sdtEndPr>
        <w:rPr>
          <w:b/>
          <w:bCs/>
        </w:rPr>
      </w:sdtEndPr>
      <w:sdtContent>
        <w:p w14:paraId="156C7DA0" w14:textId="3ACB219E" w:rsidR="00E315FA" w:rsidRPr="00E315FA" w:rsidRDefault="00E315FA" w:rsidP="00E315FA">
          <w:pPr>
            <w:pStyle w:val="Titolosommario"/>
            <w:spacing w:before="0"/>
            <w:rPr>
              <w:sz w:val="18"/>
              <w:szCs w:val="18"/>
            </w:rPr>
          </w:pPr>
          <w:r w:rsidRPr="00E315FA">
            <w:rPr>
              <w:sz w:val="18"/>
              <w:szCs w:val="18"/>
            </w:rPr>
            <w:t>Sommario</w:t>
          </w:r>
        </w:p>
        <w:p w14:paraId="255BAA37" w14:textId="61F57C55" w:rsidR="00E315FA" w:rsidRPr="00E315FA" w:rsidRDefault="00E315FA" w:rsidP="00E315FA">
          <w:pPr>
            <w:pStyle w:val="Sommario1"/>
            <w:tabs>
              <w:tab w:val="right" w:pos="6680"/>
            </w:tabs>
            <w:spacing w:after="0"/>
            <w:rPr>
              <w:rFonts w:asciiTheme="minorHAnsi" w:eastAsiaTheme="minorEastAsia" w:hAnsiTheme="minorHAnsi" w:cstheme="minorBidi"/>
              <w:noProof/>
              <w:kern w:val="2"/>
              <w:sz w:val="18"/>
              <w:szCs w:val="18"/>
              <w14:ligatures w14:val="standardContextual"/>
            </w:rPr>
          </w:pPr>
          <w:r w:rsidRPr="00E315FA">
            <w:rPr>
              <w:sz w:val="18"/>
              <w:szCs w:val="18"/>
            </w:rPr>
            <w:fldChar w:fldCharType="begin"/>
          </w:r>
          <w:r w:rsidRPr="00E315FA">
            <w:rPr>
              <w:sz w:val="18"/>
              <w:szCs w:val="18"/>
            </w:rPr>
            <w:instrText xml:space="preserve"> TOC \o "1-3" \h \z \u </w:instrText>
          </w:r>
          <w:r w:rsidRPr="00E315FA">
            <w:rPr>
              <w:sz w:val="18"/>
              <w:szCs w:val="18"/>
            </w:rPr>
            <w:fldChar w:fldCharType="separate"/>
          </w:r>
          <w:hyperlink w:anchor="_Toc140222231" w:history="1">
            <w:r w:rsidRPr="00E315FA">
              <w:rPr>
                <w:rStyle w:val="Collegamentoipertestuale"/>
                <w:noProof/>
                <w:sz w:val="18"/>
                <w:szCs w:val="18"/>
              </w:rPr>
              <w:t>Lingua e letteratura spagnola (1° triennalisti, annualisti, 1° biennalisti)</w:t>
            </w:r>
            <w:r w:rsidRPr="00E315FA">
              <w:rPr>
                <w:noProof/>
                <w:webHidden/>
                <w:sz w:val="18"/>
                <w:szCs w:val="18"/>
              </w:rPr>
              <w:tab/>
            </w:r>
          </w:hyperlink>
        </w:p>
        <w:p w14:paraId="489DD77F" w14:textId="1CDFAF7A" w:rsidR="00E315FA" w:rsidRPr="00E315FA" w:rsidRDefault="000B50FF" w:rsidP="00E315FA">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40222232" w:history="1">
            <w:r w:rsidR="00E315FA" w:rsidRPr="00E315FA">
              <w:rPr>
                <w:rStyle w:val="Collegamentoipertestuale"/>
                <w:noProof/>
                <w:sz w:val="18"/>
                <w:szCs w:val="18"/>
              </w:rPr>
              <w:t>Prof. Michela Craveri</w:t>
            </w:r>
            <w:r w:rsidR="00E315FA" w:rsidRPr="00E315FA">
              <w:rPr>
                <w:noProof/>
                <w:webHidden/>
                <w:sz w:val="18"/>
                <w:szCs w:val="18"/>
              </w:rPr>
              <w:tab/>
            </w:r>
            <w:r w:rsidR="00E315FA" w:rsidRPr="00E315FA">
              <w:rPr>
                <w:noProof/>
                <w:webHidden/>
                <w:sz w:val="18"/>
                <w:szCs w:val="18"/>
              </w:rPr>
              <w:fldChar w:fldCharType="begin"/>
            </w:r>
            <w:r w:rsidR="00E315FA" w:rsidRPr="00E315FA">
              <w:rPr>
                <w:noProof/>
                <w:webHidden/>
                <w:sz w:val="18"/>
                <w:szCs w:val="18"/>
              </w:rPr>
              <w:instrText xml:space="preserve"> PAGEREF _Toc140222232 \h </w:instrText>
            </w:r>
            <w:r w:rsidR="00E315FA" w:rsidRPr="00E315FA">
              <w:rPr>
                <w:noProof/>
                <w:webHidden/>
                <w:sz w:val="18"/>
                <w:szCs w:val="18"/>
              </w:rPr>
            </w:r>
            <w:r w:rsidR="00E315FA" w:rsidRPr="00E315FA">
              <w:rPr>
                <w:noProof/>
                <w:webHidden/>
                <w:sz w:val="18"/>
                <w:szCs w:val="18"/>
              </w:rPr>
              <w:fldChar w:fldCharType="separate"/>
            </w:r>
            <w:r w:rsidR="00E315FA" w:rsidRPr="00E315FA">
              <w:rPr>
                <w:noProof/>
                <w:webHidden/>
                <w:sz w:val="18"/>
                <w:szCs w:val="18"/>
              </w:rPr>
              <w:t>1</w:t>
            </w:r>
            <w:r w:rsidR="00E315FA" w:rsidRPr="00E315FA">
              <w:rPr>
                <w:noProof/>
                <w:webHidden/>
                <w:sz w:val="18"/>
                <w:szCs w:val="18"/>
              </w:rPr>
              <w:fldChar w:fldCharType="end"/>
            </w:r>
          </w:hyperlink>
        </w:p>
        <w:p w14:paraId="77A5E544" w14:textId="21AFBB26" w:rsidR="00E315FA" w:rsidRPr="00E315FA" w:rsidRDefault="000B50FF" w:rsidP="00E315FA">
          <w:pPr>
            <w:pStyle w:val="Sommario1"/>
            <w:tabs>
              <w:tab w:val="right" w:pos="6680"/>
            </w:tabs>
            <w:spacing w:after="0"/>
            <w:rPr>
              <w:rFonts w:asciiTheme="minorHAnsi" w:eastAsiaTheme="minorEastAsia" w:hAnsiTheme="minorHAnsi" w:cstheme="minorBidi"/>
              <w:noProof/>
              <w:kern w:val="2"/>
              <w:sz w:val="18"/>
              <w:szCs w:val="18"/>
              <w14:ligatures w14:val="standardContextual"/>
            </w:rPr>
          </w:pPr>
          <w:hyperlink w:anchor="_Toc140222260" w:history="1">
            <w:r w:rsidR="00E315FA" w:rsidRPr="00E315FA">
              <w:rPr>
                <w:rStyle w:val="Collegamentoipertestuale"/>
                <w:rFonts w:ascii="Times" w:hAnsi="Times" w:cs="Times"/>
                <w:noProof/>
                <w:sz w:val="18"/>
                <w:szCs w:val="18"/>
              </w:rPr>
              <w:t>Esercitazioni di lingua spagnola (1° triennalisti)</w:t>
            </w:r>
            <w:r w:rsidR="00E315FA" w:rsidRPr="00E315FA">
              <w:rPr>
                <w:noProof/>
                <w:webHidden/>
                <w:sz w:val="18"/>
                <w:szCs w:val="18"/>
              </w:rPr>
              <w:tab/>
            </w:r>
          </w:hyperlink>
        </w:p>
        <w:p w14:paraId="3259522C" w14:textId="44EFC4CA" w:rsidR="00E315FA" w:rsidRPr="00E315FA" w:rsidRDefault="000B50FF" w:rsidP="00E315FA">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40222261" w:history="1">
            <w:r w:rsidR="00E315FA" w:rsidRPr="00E315FA">
              <w:rPr>
                <w:rStyle w:val="Collegamentoipertestuale"/>
                <w:rFonts w:ascii="Times" w:hAnsi="Times" w:cs="Times"/>
                <w:smallCaps/>
                <w:noProof/>
                <w:sz w:val="18"/>
                <w:szCs w:val="18"/>
                <w:lang w:val="es-ES"/>
              </w:rPr>
              <w:t>Dott. María Campos Cánovas;</w:t>
            </w:r>
            <w:r w:rsidR="00E315FA" w:rsidRPr="00E315FA">
              <w:rPr>
                <w:rStyle w:val="Collegamentoipertestuale"/>
                <w:rFonts w:ascii="Times" w:hAnsi="Times" w:cs="Times"/>
                <w:smallCaps/>
                <w:noProof/>
                <w:sz w:val="18"/>
                <w:szCs w:val="18"/>
                <w:lang w:val="es-ES_tradnl"/>
              </w:rPr>
              <w:t xml:space="preserve"> Dott. </w:t>
            </w:r>
            <w:r w:rsidR="00E315FA" w:rsidRPr="00E315FA">
              <w:rPr>
                <w:rStyle w:val="Collegamentoipertestuale"/>
                <w:rFonts w:ascii="Times" w:hAnsi="Times" w:cs="Times"/>
                <w:smallCaps/>
                <w:noProof/>
                <w:sz w:val="18"/>
                <w:szCs w:val="18"/>
              </w:rPr>
              <w:t>Eva Casanova Lorenzo; Dott. Carla Sofía García Citerio; Dott. Laura Morales Sabalete; Dott. María José Ortiz Rodrigo; Dott. Cristina Vizcaíno Serrano; Dott. Ximena Miranda Olea</w:t>
            </w:r>
            <w:r w:rsidR="00E315FA" w:rsidRPr="00E315FA">
              <w:rPr>
                <w:noProof/>
                <w:webHidden/>
                <w:sz w:val="18"/>
                <w:szCs w:val="18"/>
              </w:rPr>
              <w:tab/>
            </w:r>
            <w:r w:rsidR="00E315FA" w:rsidRPr="00E315FA">
              <w:rPr>
                <w:noProof/>
                <w:webHidden/>
                <w:sz w:val="18"/>
                <w:szCs w:val="18"/>
              </w:rPr>
              <w:fldChar w:fldCharType="begin"/>
            </w:r>
            <w:r w:rsidR="00E315FA" w:rsidRPr="00E315FA">
              <w:rPr>
                <w:noProof/>
                <w:webHidden/>
                <w:sz w:val="18"/>
                <w:szCs w:val="18"/>
              </w:rPr>
              <w:instrText xml:space="preserve"> PAGEREF _Toc140222261 \h </w:instrText>
            </w:r>
            <w:r w:rsidR="00E315FA" w:rsidRPr="00E315FA">
              <w:rPr>
                <w:noProof/>
                <w:webHidden/>
                <w:sz w:val="18"/>
                <w:szCs w:val="18"/>
              </w:rPr>
            </w:r>
            <w:r w:rsidR="00E315FA" w:rsidRPr="00E315FA">
              <w:rPr>
                <w:noProof/>
                <w:webHidden/>
                <w:sz w:val="18"/>
                <w:szCs w:val="18"/>
              </w:rPr>
              <w:fldChar w:fldCharType="separate"/>
            </w:r>
            <w:r w:rsidR="00E315FA" w:rsidRPr="00E315FA">
              <w:rPr>
                <w:noProof/>
                <w:webHidden/>
                <w:sz w:val="18"/>
                <w:szCs w:val="18"/>
              </w:rPr>
              <w:t>8</w:t>
            </w:r>
            <w:r w:rsidR="00E315FA" w:rsidRPr="00E315FA">
              <w:rPr>
                <w:noProof/>
                <w:webHidden/>
                <w:sz w:val="18"/>
                <w:szCs w:val="18"/>
              </w:rPr>
              <w:fldChar w:fldCharType="end"/>
            </w:r>
          </w:hyperlink>
        </w:p>
        <w:p w14:paraId="27B22E30" w14:textId="6DAB545A" w:rsidR="00E315FA" w:rsidRPr="00E315FA" w:rsidRDefault="000B50FF" w:rsidP="00E315FA">
          <w:pPr>
            <w:pStyle w:val="Sommario1"/>
            <w:tabs>
              <w:tab w:val="right" w:pos="6680"/>
            </w:tabs>
            <w:spacing w:after="0"/>
            <w:rPr>
              <w:rFonts w:asciiTheme="minorHAnsi" w:eastAsiaTheme="minorEastAsia" w:hAnsiTheme="minorHAnsi" w:cstheme="minorBidi"/>
              <w:noProof/>
              <w:kern w:val="2"/>
              <w:sz w:val="18"/>
              <w:szCs w:val="18"/>
              <w14:ligatures w14:val="standardContextual"/>
            </w:rPr>
          </w:pPr>
          <w:hyperlink w:anchor="_Toc140222262" w:history="1">
            <w:r w:rsidR="00E315FA" w:rsidRPr="00E315FA">
              <w:rPr>
                <w:rStyle w:val="Collegamentoipertestuale"/>
                <w:rFonts w:ascii="Times" w:hAnsi="Times" w:cs="Times"/>
                <w:noProof/>
                <w:sz w:val="18"/>
                <w:szCs w:val="18"/>
              </w:rPr>
              <w:t>Esercitazioni di lingua spagnola (annualisti; 1° biennalisti)</w:t>
            </w:r>
            <w:r w:rsidR="00E315FA" w:rsidRPr="00E315FA">
              <w:rPr>
                <w:noProof/>
                <w:webHidden/>
                <w:sz w:val="18"/>
                <w:szCs w:val="18"/>
              </w:rPr>
              <w:tab/>
            </w:r>
          </w:hyperlink>
        </w:p>
        <w:p w14:paraId="79A2B6DC" w14:textId="2194D9B2" w:rsidR="00E315FA" w:rsidRPr="00E315FA" w:rsidRDefault="000B50FF" w:rsidP="00E315FA">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40222263" w:history="1">
            <w:r w:rsidR="00E315FA" w:rsidRPr="00E315FA">
              <w:rPr>
                <w:rStyle w:val="Collegamentoipertestuale"/>
                <w:rFonts w:ascii="Times" w:hAnsi="Times" w:cs="Times"/>
                <w:smallCaps/>
                <w:noProof/>
                <w:sz w:val="18"/>
                <w:szCs w:val="18"/>
              </w:rPr>
              <w:t>Dott. ssa Elena Stella</w:t>
            </w:r>
            <w:r w:rsidR="00E315FA" w:rsidRPr="00E315FA">
              <w:rPr>
                <w:noProof/>
                <w:webHidden/>
                <w:sz w:val="18"/>
                <w:szCs w:val="18"/>
              </w:rPr>
              <w:tab/>
            </w:r>
            <w:r w:rsidR="00E315FA" w:rsidRPr="00E315FA">
              <w:rPr>
                <w:noProof/>
                <w:webHidden/>
                <w:sz w:val="18"/>
                <w:szCs w:val="18"/>
              </w:rPr>
              <w:fldChar w:fldCharType="begin"/>
            </w:r>
            <w:r w:rsidR="00E315FA" w:rsidRPr="00E315FA">
              <w:rPr>
                <w:noProof/>
                <w:webHidden/>
                <w:sz w:val="18"/>
                <w:szCs w:val="18"/>
              </w:rPr>
              <w:instrText xml:space="preserve"> PAGEREF _Toc140222263 \h </w:instrText>
            </w:r>
            <w:r w:rsidR="00E315FA" w:rsidRPr="00E315FA">
              <w:rPr>
                <w:noProof/>
                <w:webHidden/>
                <w:sz w:val="18"/>
                <w:szCs w:val="18"/>
              </w:rPr>
            </w:r>
            <w:r w:rsidR="00E315FA" w:rsidRPr="00E315FA">
              <w:rPr>
                <w:noProof/>
                <w:webHidden/>
                <w:sz w:val="18"/>
                <w:szCs w:val="18"/>
              </w:rPr>
              <w:fldChar w:fldCharType="separate"/>
            </w:r>
            <w:r w:rsidR="00E315FA" w:rsidRPr="00E315FA">
              <w:rPr>
                <w:noProof/>
                <w:webHidden/>
                <w:sz w:val="18"/>
                <w:szCs w:val="18"/>
              </w:rPr>
              <w:t>11</w:t>
            </w:r>
            <w:r w:rsidR="00E315FA" w:rsidRPr="00E315FA">
              <w:rPr>
                <w:noProof/>
                <w:webHidden/>
                <w:sz w:val="18"/>
                <w:szCs w:val="18"/>
              </w:rPr>
              <w:fldChar w:fldCharType="end"/>
            </w:r>
          </w:hyperlink>
        </w:p>
        <w:p w14:paraId="7E1C31F2" w14:textId="581BBA69" w:rsidR="00E315FA" w:rsidRDefault="00E315FA" w:rsidP="00E315FA">
          <w:r w:rsidRPr="00E315FA">
            <w:rPr>
              <w:sz w:val="18"/>
              <w:szCs w:val="18"/>
            </w:rPr>
            <w:fldChar w:fldCharType="end"/>
          </w:r>
        </w:p>
      </w:sdtContent>
    </w:sdt>
    <w:p w14:paraId="2D0395D6" w14:textId="4B78E538" w:rsidR="00ED267A" w:rsidRDefault="00ED267A" w:rsidP="00ED267A">
      <w:pPr>
        <w:pStyle w:val="Titolo1"/>
      </w:pPr>
      <w:bookmarkStart w:id="2" w:name="_Toc140222231"/>
      <w:r w:rsidRPr="00E648C5">
        <w:t>Lingua e letteratura spagnola (1° triennal</w:t>
      </w:r>
      <w:r>
        <w:t xml:space="preserve">isti, annualisti, </w:t>
      </w:r>
      <w:r w:rsidRPr="00E648C5">
        <w:t>1°</w:t>
      </w:r>
      <w:r>
        <w:t xml:space="preserve"> biennalisti</w:t>
      </w:r>
      <w:r w:rsidRPr="00E648C5">
        <w:t>)</w:t>
      </w:r>
      <w:bookmarkEnd w:id="2"/>
      <w:bookmarkEnd w:id="1"/>
      <w:bookmarkEnd w:id="0"/>
    </w:p>
    <w:p w14:paraId="639B0CD6" w14:textId="7B8CE36F" w:rsidR="00035ACC" w:rsidRPr="00E0247B" w:rsidRDefault="00ED267A" w:rsidP="00E0247B">
      <w:pPr>
        <w:pStyle w:val="Titolo2"/>
        <w:rPr>
          <w:szCs w:val="18"/>
        </w:rPr>
      </w:pPr>
      <w:bookmarkStart w:id="3" w:name="_Toc47371539"/>
      <w:bookmarkStart w:id="4" w:name="_Toc140222232"/>
      <w:r w:rsidRPr="00DD5620">
        <w:rPr>
          <w:szCs w:val="18"/>
        </w:rPr>
        <w:t xml:space="preserve">Prof. </w:t>
      </w:r>
      <w:r w:rsidR="00A83557">
        <w:rPr>
          <w:szCs w:val="18"/>
        </w:rPr>
        <w:t>Michela C</w:t>
      </w:r>
      <w:r w:rsidR="00693798" w:rsidRPr="00DD5620">
        <w:rPr>
          <w:szCs w:val="18"/>
        </w:rPr>
        <w:t>raveri</w:t>
      </w:r>
      <w:bookmarkEnd w:id="3"/>
      <w:bookmarkEnd w:id="4"/>
    </w:p>
    <w:p w14:paraId="568730B1" w14:textId="77777777" w:rsidR="00C600EB" w:rsidRPr="00E0247B" w:rsidRDefault="00C600EB" w:rsidP="00C600EB">
      <w:pPr>
        <w:pStyle w:val="Titolo2"/>
        <w:spacing w:before="120"/>
        <w:rPr>
          <w:b/>
          <w:bCs/>
          <w:sz w:val="20"/>
        </w:rPr>
      </w:pPr>
      <w:bookmarkStart w:id="5" w:name="_Toc140222233"/>
      <w:r w:rsidRPr="00775FE4">
        <w:rPr>
          <w:b/>
          <w:bCs/>
          <w:sz w:val="20"/>
        </w:rPr>
        <w:t>I semestre</w:t>
      </w:r>
      <w:bookmarkEnd w:id="5"/>
    </w:p>
    <w:p w14:paraId="19395303" w14:textId="49DF89F0" w:rsidR="00C600EB" w:rsidRDefault="00C600EB" w:rsidP="00C600EB">
      <w:pPr>
        <w:spacing w:before="240" w:after="120"/>
        <w:rPr>
          <w:b/>
          <w:sz w:val="18"/>
        </w:rPr>
      </w:pPr>
      <w:r>
        <w:rPr>
          <w:b/>
          <w:i/>
          <w:sz w:val="18"/>
        </w:rPr>
        <w:t>OBIETTIVO DEL CORSO E RISULTATI DI APPRENDIMENTO ATTESI</w:t>
      </w:r>
    </w:p>
    <w:p w14:paraId="56C83E52" w14:textId="5798A111" w:rsidR="00035ACC" w:rsidRPr="004A66E3" w:rsidRDefault="00035ACC" w:rsidP="00035ACC">
      <w:pPr>
        <w:spacing w:line="240" w:lineRule="exact"/>
        <w:rPr>
          <w:szCs w:val="20"/>
        </w:rPr>
      </w:pPr>
      <w:r w:rsidRPr="004A66E3">
        <w:rPr>
          <w:szCs w:val="20"/>
        </w:rPr>
        <w:t xml:space="preserve">Il corso si propone lo studio della poetica di Federico García Lorca, nel contesto della produzione letteraria della Generazione del 27. Dopo una prima parte in cui si analizzerà il contesto sociale e politico dei primi decenni del XX secolo, fino all’insorgere della Guerra </w:t>
      </w:r>
      <w:r>
        <w:rPr>
          <w:szCs w:val="20"/>
        </w:rPr>
        <w:t>c</w:t>
      </w:r>
      <w:r w:rsidRPr="004A66E3">
        <w:rPr>
          <w:szCs w:val="20"/>
        </w:rPr>
        <w:t xml:space="preserve">ivile </w:t>
      </w:r>
      <w:r>
        <w:rPr>
          <w:szCs w:val="20"/>
        </w:rPr>
        <w:t>s</w:t>
      </w:r>
      <w:r w:rsidRPr="004A66E3">
        <w:rPr>
          <w:szCs w:val="20"/>
        </w:rPr>
        <w:t xml:space="preserve">pagnola, si studieranno </w:t>
      </w:r>
      <w:r w:rsidR="00887639">
        <w:rPr>
          <w:szCs w:val="20"/>
        </w:rPr>
        <w:t xml:space="preserve">le avanguardie artistiche in Europa e in Spagna e </w:t>
      </w:r>
      <w:r w:rsidRPr="004A66E3">
        <w:rPr>
          <w:szCs w:val="20"/>
        </w:rPr>
        <w:t xml:space="preserve">l’opera di Federico García Lorca, in particolare </w:t>
      </w:r>
      <w:r w:rsidRPr="00035ACC">
        <w:rPr>
          <w:i/>
          <w:iCs/>
          <w:szCs w:val="20"/>
        </w:rPr>
        <w:t xml:space="preserve">Poeta en </w:t>
      </w:r>
      <w:proofErr w:type="spellStart"/>
      <w:r w:rsidRPr="00035ACC">
        <w:rPr>
          <w:i/>
          <w:iCs/>
          <w:szCs w:val="20"/>
        </w:rPr>
        <w:t>Nueva</w:t>
      </w:r>
      <w:proofErr w:type="spellEnd"/>
      <w:r w:rsidRPr="00035ACC">
        <w:rPr>
          <w:i/>
          <w:iCs/>
          <w:szCs w:val="20"/>
        </w:rPr>
        <w:t xml:space="preserve"> York</w:t>
      </w:r>
      <w:r w:rsidRPr="004A66E3">
        <w:rPr>
          <w:szCs w:val="20"/>
        </w:rPr>
        <w:t xml:space="preserve">, analizzandone </w:t>
      </w:r>
      <w:r w:rsidR="00887639">
        <w:rPr>
          <w:szCs w:val="20"/>
        </w:rPr>
        <w:t>la retorica e il sistema simbolico</w:t>
      </w:r>
      <w:r w:rsidRPr="004A66E3">
        <w:rPr>
          <w:szCs w:val="20"/>
        </w:rPr>
        <w:t xml:space="preserve">. </w:t>
      </w:r>
    </w:p>
    <w:p w14:paraId="6D096E08" w14:textId="6772C4B3" w:rsidR="00035ACC" w:rsidRPr="00E0247B" w:rsidRDefault="00035ACC" w:rsidP="00E0247B">
      <w:pPr>
        <w:spacing w:line="240" w:lineRule="exact"/>
        <w:rPr>
          <w:szCs w:val="20"/>
        </w:rPr>
      </w:pPr>
      <w:r w:rsidRPr="004A66E3">
        <w:rPr>
          <w:szCs w:val="20"/>
        </w:rPr>
        <w:t>Al termine del corso, lo studente possiederà gli strumenti critici necessari per svolgere un’analisi appr</w:t>
      </w:r>
      <w:r>
        <w:rPr>
          <w:szCs w:val="20"/>
        </w:rPr>
        <w:t>o</w:t>
      </w:r>
      <w:r w:rsidRPr="004A66E3">
        <w:rPr>
          <w:szCs w:val="20"/>
        </w:rPr>
        <w:t xml:space="preserve">fondita dell’opera e sarà in grado di situare la produzione </w:t>
      </w:r>
      <w:r w:rsidR="00887639">
        <w:rPr>
          <w:szCs w:val="20"/>
        </w:rPr>
        <w:t xml:space="preserve">di García Lorca </w:t>
      </w:r>
      <w:r w:rsidRPr="004A66E3">
        <w:rPr>
          <w:szCs w:val="20"/>
        </w:rPr>
        <w:t xml:space="preserve">nel contesto culturale e storico dei primi decenni del Novecento, all’interno dei </w:t>
      </w:r>
      <w:proofErr w:type="spellStart"/>
      <w:r w:rsidRPr="004A66E3">
        <w:rPr>
          <w:szCs w:val="20"/>
        </w:rPr>
        <w:t>movimienti</w:t>
      </w:r>
      <w:proofErr w:type="spellEnd"/>
      <w:r w:rsidRPr="004A66E3">
        <w:rPr>
          <w:szCs w:val="20"/>
        </w:rPr>
        <w:t xml:space="preserve"> di rinnovamento culturale apportati dell</w:t>
      </w:r>
      <w:r>
        <w:rPr>
          <w:szCs w:val="20"/>
        </w:rPr>
        <w:t>e</w:t>
      </w:r>
      <w:r w:rsidRPr="004A66E3">
        <w:rPr>
          <w:szCs w:val="20"/>
        </w:rPr>
        <w:t xml:space="preserve"> avanguardie</w:t>
      </w:r>
      <w:r>
        <w:rPr>
          <w:szCs w:val="20"/>
        </w:rPr>
        <w:t xml:space="preserve"> </w:t>
      </w:r>
      <w:r w:rsidR="00887639">
        <w:rPr>
          <w:szCs w:val="20"/>
        </w:rPr>
        <w:t>europee</w:t>
      </w:r>
      <w:r>
        <w:rPr>
          <w:szCs w:val="20"/>
        </w:rPr>
        <w:t>.</w:t>
      </w:r>
    </w:p>
    <w:p w14:paraId="1DCF2284" w14:textId="77777777" w:rsidR="00035ACC" w:rsidRPr="002F5D02" w:rsidRDefault="00035ACC" w:rsidP="00035ACC">
      <w:pPr>
        <w:spacing w:before="240" w:after="120"/>
        <w:rPr>
          <w:b/>
          <w:i/>
          <w:szCs w:val="20"/>
        </w:rPr>
      </w:pPr>
      <w:r w:rsidRPr="002F5D02">
        <w:rPr>
          <w:b/>
          <w:i/>
          <w:szCs w:val="20"/>
        </w:rPr>
        <w:t>PROGRAMMA DEL CORSO</w:t>
      </w:r>
    </w:p>
    <w:p w14:paraId="7E87F959" w14:textId="3204F311" w:rsidR="00035ACC" w:rsidRPr="002F5D02" w:rsidRDefault="00035ACC" w:rsidP="00E0247B">
      <w:pPr>
        <w:spacing w:before="120"/>
        <w:ind w:left="2835" w:hanging="2835"/>
        <w:rPr>
          <w:szCs w:val="20"/>
          <w:lang w:val="es-ES"/>
        </w:rPr>
      </w:pPr>
      <w:r w:rsidRPr="002F5D02">
        <w:rPr>
          <w:szCs w:val="20"/>
        </w:rPr>
        <w:t xml:space="preserve">Avanguardia e </w:t>
      </w:r>
      <w:r w:rsidR="00887639" w:rsidRPr="002F5D02">
        <w:rPr>
          <w:szCs w:val="20"/>
        </w:rPr>
        <w:t>poes</w:t>
      </w:r>
      <w:r w:rsidR="006A5454" w:rsidRPr="002F5D02">
        <w:rPr>
          <w:szCs w:val="20"/>
        </w:rPr>
        <w:t>i</w:t>
      </w:r>
      <w:r w:rsidR="00887639" w:rsidRPr="002F5D02">
        <w:rPr>
          <w:szCs w:val="20"/>
        </w:rPr>
        <w:t>a in Spagna.</w:t>
      </w:r>
      <w:r w:rsidRPr="002F5D02">
        <w:rPr>
          <w:szCs w:val="20"/>
        </w:rPr>
        <w:t xml:space="preserve"> </w:t>
      </w:r>
      <w:r w:rsidRPr="002F5D02">
        <w:rPr>
          <w:i/>
          <w:iCs/>
          <w:szCs w:val="20"/>
          <w:lang w:val="es-ES"/>
        </w:rPr>
        <w:t>Poeta en Nueva York</w:t>
      </w:r>
      <w:r w:rsidR="00887639" w:rsidRPr="002F5D02">
        <w:rPr>
          <w:szCs w:val="20"/>
          <w:lang w:val="es-ES"/>
        </w:rPr>
        <w:t xml:space="preserve"> di Federico García Lorca.</w:t>
      </w:r>
    </w:p>
    <w:p w14:paraId="4175C132" w14:textId="77777777" w:rsidR="00035ACC" w:rsidRPr="002F5D02" w:rsidRDefault="00035ACC" w:rsidP="00035ACC">
      <w:pPr>
        <w:spacing w:line="240" w:lineRule="exact"/>
        <w:ind w:left="284" w:hanging="284"/>
        <w:rPr>
          <w:i/>
          <w:iCs/>
          <w:szCs w:val="20"/>
          <w:lang w:val="es-ES_tradnl"/>
        </w:rPr>
      </w:pPr>
      <w:r w:rsidRPr="002F5D02">
        <w:rPr>
          <w:szCs w:val="20"/>
          <w:lang w:val="es-ES_tradnl"/>
        </w:rPr>
        <w:t xml:space="preserve">1. El contexto histórico y cultural de las primeras décadas del siglo XX. La Guerra civil española. </w:t>
      </w:r>
    </w:p>
    <w:p w14:paraId="5D816A5D" w14:textId="77777777" w:rsidR="00035ACC" w:rsidRPr="002F5D02" w:rsidRDefault="00035ACC" w:rsidP="00035ACC">
      <w:pPr>
        <w:spacing w:line="240" w:lineRule="exact"/>
        <w:ind w:left="284" w:hanging="284"/>
        <w:rPr>
          <w:szCs w:val="20"/>
          <w:lang w:val="es-ES_tradnl"/>
        </w:rPr>
      </w:pPr>
      <w:r w:rsidRPr="002F5D02">
        <w:rPr>
          <w:szCs w:val="20"/>
          <w:lang w:val="es-ES_tradnl"/>
        </w:rPr>
        <w:t xml:space="preserve">2. Las vanguardias y la Generación del 27. Miembros, características y formación cultural. </w:t>
      </w:r>
    </w:p>
    <w:p w14:paraId="48DA4B66" w14:textId="77777777" w:rsidR="00035ACC" w:rsidRPr="002F5D02" w:rsidRDefault="00035ACC" w:rsidP="00035ACC">
      <w:pPr>
        <w:spacing w:line="240" w:lineRule="exact"/>
        <w:ind w:left="284" w:hanging="284"/>
        <w:rPr>
          <w:szCs w:val="20"/>
          <w:lang w:val="es-ES_tradnl"/>
        </w:rPr>
      </w:pPr>
      <w:r w:rsidRPr="002F5D02">
        <w:rPr>
          <w:szCs w:val="20"/>
          <w:lang w:val="es-ES_tradnl"/>
        </w:rPr>
        <w:t xml:space="preserve">3. La vida de Federico García Lorca y su producción literaria.  </w:t>
      </w:r>
    </w:p>
    <w:p w14:paraId="798B6B2E" w14:textId="2953C849" w:rsidR="00035ACC" w:rsidRPr="002F5D02" w:rsidRDefault="00035ACC" w:rsidP="00035ACC">
      <w:pPr>
        <w:pStyle w:val="Paragrafoelenco"/>
        <w:numPr>
          <w:ilvl w:val="0"/>
          <w:numId w:val="3"/>
        </w:numPr>
        <w:spacing w:line="240" w:lineRule="exact"/>
        <w:ind w:hanging="720"/>
        <w:rPr>
          <w:szCs w:val="20"/>
          <w:lang w:val="es-ES_tradnl"/>
        </w:rPr>
      </w:pPr>
      <w:r w:rsidRPr="002F5D02">
        <w:rPr>
          <w:szCs w:val="20"/>
          <w:lang w:val="es-ES_tradnl"/>
        </w:rPr>
        <w:t xml:space="preserve">Análisis del </w:t>
      </w:r>
      <w:r w:rsidR="006A5454" w:rsidRPr="002F5D02">
        <w:rPr>
          <w:i/>
          <w:iCs/>
          <w:szCs w:val="20"/>
          <w:lang w:val="es-ES_tradnl"/>
        </w:rPr>
        <w:t>Poeta en Nueva York</w:t>
      </w:r>
      <w:r w:rsidRPr="002F5D02">
        <w:rPr>
          <w:szCs w:val="20"/>
          <w:lang w:val="es-ES_tradnl"/>
        </w:rPr>
        <w:t xml:space="preserve">: lectura, traducción, comentario y análisis retórico.  </w:t>
      </w:r>
    </w:p>
    <w:p w14:paraId="2A416DF5" w14:textId="0C854AB7" w:rsidR="00E0247B" w:rsidRDefault="00035ACC" w:rsidP="00035ACC">
      <w:pPr>
        <w:spacing w:before="240" w:after="120"/>
        <w:rPr>
          <w:b/>
          <w:i/>
          <w:szCs w:val="20"/>
          <w:lang w:val="es-ES"/>
        </w:rPr>
      </w:pPr>
      <w:r w:rsidRPr="002F5D02">
        <w:rPr>
          <w:b/>
          <w:i/>
          <w:szCs w:val="20"/>
          <w:lang w:val="es-ES"/>
        </w:rPr>
        <w:lastRenderedPageBreak/>
        <w:t>BIBLIOGRAFIA</w:t>
      </w:r>
      <w:r w:rsidR="006664D7" w:rsidRPr="002F5D02">
        <w:rPr>
          <w:b/>
          <w:i/>
          <w:szCs w:val="20"/>
          <w:lang w:val="es-ES"/>
        </w:rPr>
        <w:t xml:space="preserve"> </w:t>
      </w:r>
      <w:r w:rsidR="00551F92">
        <w:rPr>
          <w:rStyle w:val="Rimandonotaapidipagina"/>
          <w:b/>
          <w:i/>
          <w:szCs w:val="20"/>
          <w:lang w:val="es-ES"/>
        </w:rPr>
        <w:footnoteReference w:id="1"/>
      </w:r>
    </w:p>
    <w:p w14:paraId="749BCFD3" w14:textId="2F99C45D" w:rsidR="00035ACC" w:rsidRPr="00E0247B" w:rsidRDefault="006664D7" w:rsidP="00E0247B">
      <w:pPr>
        <w:spacing w:before="120" w:line="240" w:lineRule="auto"/>
        <w:rPr>
          <w:iCs/>
          <w:smallCaps/>
          <w:sz w:val="18"/>
          <w:szCs w:val="18"/>
        </w:rPr>
      </w:pPr>
      <w:r w:rsidRPr="00E0247B">
        <w:rPr>
          <w:iCs/>
          <w:smallCaps/>
          <w:sz w:val="18"/>
          <w:szCs w:val="18"/>
        </w:rPr>
        <w:t xml:space="preserve">I </w:t>
      </w:r>
      <w:r w:rsidR="00E0247B">
        <w:rPr>
          <w:iCs/>
          <w:smallCaps/>
          <w:sz w:val="18"/>
          <w:szCs w:val="18"/>
        </w:rPr>
        <w:t>semestre</w:t>
      </w:r>
    </w:p>
    <w:p w14:paraId="1880C545" w14:textId="5D6213CA" w:rsidR="00035ACC" w:rsidRPr="00E0247B" w:rsidRDefault="00035ACC" w:rsidP="006664D7">
      <w:pPr>
        <w:pStyle w:val="Testo1"/>
        <w:numPr>
          <w:ilvl w:val="0"/>
          <w:numId w:val="11"/>
        </w:numPr>
        <w:rPr>
          <w:rFonts w:ascii="Times New Roman" w:hAnsi="Times New Roman"/>
          <w:szCs w:val="18"/>
          <w:lang w:val="es-ES"/>
        </w:rPr>
      </w:pPr>
      <w:r w:rsidRPr="00E0247B">
        <w:rPr>
          <w:rFonts w:ascii="Times New Roman" w:hAnsi="Times New Roman"/>
          <w:szCs w:val="18"/>
          <w:lang w:val="es-ES"/>
        </w:rPr>
        <w:t xml:space="preserve">Bibliografía adottata: </w:t>
      </w:r>
    </w:p>
    <w:p w14:paraId="291A6310" w14:textId="089D1DF1" w:rsidR="00035ACC" w:rsidRPr="00E0247B" w:rsidRDefault="00035ACC" w:rsidP="00E0247B">
      <w:pPr>
        <w:pStyle w:val="Testo1"/>
        <w:rPr>
          <w:rFonts w:ascii="Times New Roman" w:hAnsi="Times New Roman"/>
          <w:szCs w:val="18"/>
          <w:lang w:val="es-ES"/>
        </w:rPr>
      </w:pPr>
      <w:bookmarkStart w:id="6" w:name="_Hlk139009597"/>
      <w:r w:rsidRPr="00E0247B">
        <w:rPr>
          <w:rFonts w:ascii="Times New Roman" w:hAnsi="Times New Roman"/>
          <w:szCs w:val="18"/>
          <w:lang w:val="es-ES"/>
        </w:rPr>
        <w:t xml:space="preserve">Federico García Lorca, </w:t>
      </w:r>
      <w:r w:rsidRPr="00E0247B">
        <w:rPr>
          <w:rFonts w:ascii="Times New Roman" w:hAnsi="Times New Roman"/>
          <w:i/>
          <w:szCs w:val="18"/>
          <w:lang w:val="es-ES"/>
        </w:rPr>
        <w:t>Poeta en Nueva York</w:t>
      </w:r>
      <w:r w:rsidRPr="00E0247B">
        <w:rPr>
          <w:rFonts w:ascii="Times New Roman" w:hAnsi="Times New Roman"/>
          <w:szCs w:val="18"/>
          <w:lang w:val="es-ES"/>
        </w:rPr>
        <w:t>, Cátedra, Madrid, 200</w:t>
      </w:r>
      <w:r w:rsidR="006A5454" w:rsidRPr="00E0247B">
        <w:rPr>
          <w:rFonts w:ascii="Times New Roman" w:hAnsi="Times New Roman"/>
          <w:szCs w:val="18"/>
          <w:lang w:val="es-ES"/>
        </w:rPr>
        <w:t>8</w:t>
      </w:r>
      <w:bookmarkEnd w:id="6"/>
      <w:r w:rsidR="0089103F">
        <w:rPr>
          <w:rFonts w:ascii="Times New Roman" w:hAnsi="Times New Roman"/>
          <w:szCs w:val="18"/>
          <w:lang w:val="es-ES"/>
        </w:rPr>
        <w:t xml:space="preserve"> </w:t>
      </w:r>
      <w:hyperlink r:id="rId8" w:history="1">
        <w:r w:rsidR="0089103F" w:rsidRPr="0089103F">
          <w:rPr>
            <w:rStyle w:val="Collegamentoipertestuale"/>
            <w:rFonts w:ascii="Times New Roman" w:hAnsi="Times New Roman"/>
            <w:i/>
            <w:szCs w:val="18"/>
          </w:rPr>
          <w:t>Acquista da VP</w:t>
        </w:r>
      </w:hyperlink>
    </w:p>
    <w:p w14:paraId="508DB9B4" w14:textId="0364AB97" w:rsidR="00035ACC" w:rsidRPr="00E0247B" w:rsidRDefault="00035ACC" w:rsidP="00E0247B">
      <w:pPr>
        <w:pStyle w:val="testo10"/>
        <w:numPr>
          <w:ilvl w:val="0"/>
          <w:numId w:val="11"/>
        </w:numPr>
        <w:spacing w:before="120"/>
        <w:rPr>
          <w:rStyle w:val="Titolo2Carattere"/>
          <w:rFonts w:ascii="Times New Roman" w:hAnsi="Times New Roman"/>
          <w:smallCaps w:val="0"/>
          <w:noProof w:val="0"/>
          <w:szCs w:val="18"/>
        </w:rPr>
      </w:pPr>
      <w:r w:rsidRPr="00E0247B">
        <w:rPr>
          <w:rFonts w:ascii="Times New Roman" w:hAnsi="Times New Roman"/>
          <w:szCs w:val="18"/>
        </w:rPr>
        <w:t>Bibliografia critica di approfondimento:</w:t>
      </w:r>
    </w:p>
    <w:p w14:paraId="07740A4E" w14:textId="523E0712" w:rsidR="008B16B7" w:rsidRPr="00E0247B" w:rsidRDefault="008B16B7" w:rsidP="00035ACC">
      <w:pPr>
        <w:tabs>
          <w:tab w:val="clear" w:pos="284"/>
        </w:tabs>
        <w:spacing w:line="240" w:lineRule="auto"/>
        <w:ind w:left="567" w:hanging="567"/>
        <w:rPr>
          <w:rStyle w:val="Titolo2Carattere"/>
          <w:rFonts w:ascii="Times New Roman" w:hAnsi="Times New Roman"/>
          <w:szCs w:val="18"/>
          <w:lang w:val="es-ES"/>
        </w:rPr>
      </w:pPr>
      <w:bookmarkStart w:id="7" w:name="_Toc140222234"/>
      <w:r w:rsidRPr="00E0247B">
        <w:rPr>
          <w:rStyle w:val="Titolo2Carattere"/>
          <w:rFonts w:ascii="Times New Roman" w:hAnsi="Times New Roman"/>
          <w:szCs w:val="18"/>
          <w:lang w:val="es-ES"/>
        </w:rPr>
        <w:t>R. Alberti,</w:t>
      </w:r>
      <w:bookmarkEnd w:id="7"/>
      <w:r w:rsidRPr="00E0247B">
        <w:rPr>
          <w:rStyle w:val="Titolo2Carattere"/>
          <w:rFonts w:ascii="Times New Roman" w:hAnsi="Times New Roman"/>
          <w:szCs w:val="18"/>
          <w:lang w:val="es-ES"/>
        </w:rPr>
        <w:t xml:space="preserve"> </w:t>
      </w:r>
      <w:r w:rsidRPr="00E0247B">
        <w:rPr>
          <w:sz w:val="18"/>
          <w:szCs w:val="18"/>
          <w:lang w:val="es-ES"/>
        </w:rPr>
        <w:t xml:space="preserve">“Poeta en Nueva York”, </w:t>
      </w:r>
      <w:r w:rsidRPr="00E0247B">
        <w:rPr>
          <w:i/>
          <w:iCs/>
          <w:sz w:val="18"/>
          <w:szCs w:val="18"/>
          <w:lang w:val="es-ES"/>
        </w:rPr>
        <w:t>Sur,</w:t>
      </w:r>
      <w:r w:rsidRPr="00E0247B">
        <w:rPr>
          <w:sz w:val="18"/>
          <w:szCs w:val="18"/>
          <w:lang w:val="es-ES"/>
        </w:rPr>
        <w:t xml:space="preserve"> vol. 10. n. 75, 1940, pp. 147-151</w:t>
      </w:r>
    </w:p>
    <w:p w14:paraId="6FF26131" w14:textId="57A43A95" w:rsidR="00BA2AE8" w:rsidRPr="00E0247B" w:rsidRDefault="00BA2AE8" w:rsidP="00035ACC">
      <w:pPr>
        <w:tabs>
          <w:tab w:val="clear" w:pos="284"/>
        </w:tabs>
        <w:spacing w:line="240" w:lineRule="auto"/>
        <w:ind w:left="567" w:hanging="567"/>
        <w:rPr>
          <w:sz w:val="18"/>
          <w:szCs w:val="18"/>
          <w:lang w:val="es-ES"/>
        </w:rPr>
      </w:pPr>
      <w:bookmarkStart w:id="8" w:name="_Toc140222235"/>
      <w:r w:rsidRPr="00E0247B">
        <w:rPr>
          <w:rStyle w:val="Titolo2Carattere"/>
          <w:rFonts w:ascii="Times New Roman" w:hAnsi="Times New Roman"/>
          <w:szCs w:val="18"/>
          <w:lang w:val="es-ES"/>
        </w:rPr>
        <w:t>A. Anderson,</w:t>
      </w:r>
      <w:bookmarkEnd w:id="8"/>
      <w:r w:rsidRPr="00E0247B">
        <w:rPr>
          <w:rStyle w:val="Titolo2Carattere"/>
          <w:rFonts w:ascii="Times New Roman" w:hAnsi="Times New Roman"/>
          <w:szCs w:val="18"/>
          <w:lang w:val="es-ES"/>
        </w:rPr>
        <w:t xml:space="preserve"> </w:t>
      </w:r>
      <w:r w:rsidRPr="00E0247B">
        <w:rPr>
          <w:sz w:val="18"/>
          <w:szCs w:val="18"/>
          <w:lang w:val="es-ES"/>
        </w:rPr>
        <w:t xml:space="preserve">“Las peripecias de Poeta en Nueva York”, </w:t>
      </w:r>
      <w:r w:rsidRPr="00E0247B">
        <w:rPr>
          <w:i/>
          <w:iCs/>
          <w:sz w:val="18"/>
          <w:szCs w:val="18"/>
          <w:lang w:val="es-ES"/>
        </w:rPr>
        <w:t>Boletín de la Fundación Federico García Lorca</w:t>
      </w:r>
      <w:r w:rsidRPr="00E0247B">
        <w:rPr>
          <w:sz w:val="18"/>
          <w:szCs w:val="18"/>
          <w:lang w:val="es-ES"/>
        </w:rPr>
        <w:t>, n. 10-11, 1992, pp. 96-123</w:t>
      </w:r>
    </w:p>
    <w:p w14:paraId="568F3E71" w14:textId="5D67BE0A" w:rsidR="00035ACC" w:rsidRPr="00E0247B" w:rsidRDefault="00035ACC" w:rsidP="00035ACC">
      <w:pPr>
        <w:tabs>
          <w:tab w:val="clear" w:pos="284"/>
        </w:tabs>
        <w:spacing w:line="240" w:lineRule="auto"/>
        <w:ind w:left="567" w:hanging="567"/>
        <w:rPr>
          <w:sz w:val="18"/>
          <w:szCs w:val="18"/>
          <w:lang w:val="es-AR"/>
        </w:rPr>
      </w:pPr>
      <w:bookmarkStart w:id="9" w:name="_Toc140222236"/>
      <w:r w:rsidRPr="00E0247B">
        <w:rPr>
          <w:rStyle w:val="Titolo2Carattere"/>
          <w:rFonts w:ascii="Times New Roman" w:hAnsi="Times New Roman"/>
          <w:szCs w:val="18"/>
          <w:lang w:val="es-ES"/>
        </w:rPr>
        <w:t>J. L. Cano</w:t>
      </w:r>
      <w:bookmarkEnd w:id="9"/>
      <w:r w:rsidRPr="00E0247B">
        <w:rPr>
          <w:sz w:val="18"/>
          <w:szCs w:val="18"/>
          <w:lang w:val="es-AR"/>
        </w:rPr>
        <w:t xml:space="preserve">, </w:t>
      </w:r>
      <w:r w:rsidRPr="00E0247B">
        <w:rPr>
          <w:i/>
          <w:sz w:val="18"/>
          <w:szCs w:val="18"/>
          <w:lang w:val="es-AR"/>
        </w:rPr>
        <w:t>La poesía de la generación del 27</w:t>
      </w:r>
      <w:r w:rsidRPr="00E0247B">
        <w:rPr>
          <w:sz w:val="18"/>
          <w:szCs w:val="18"/>
          <w:lang w:val="es-AR"/>
        </w:rPr>
        <w:t>, Guadarrama, Madrid, 1973</w:t>
      </w:r>
    </w:p>
    <w:p w14:paraId="505B660B" w14:textId="77777777" w:rsidR="00035ACC" w:rsidRPr="00E0247B" w:rsidRDefault="00035ACC" w:rsidP="00035ACC">
      <w:pPr>
        <w:tabs>
          <w:tab w:val="clear" w:pos="284"/>
        </w:tabs>
        <w:spacing w:line="240" w:lineRule="auto"/>
        <w:ind w:left="567" w:hanging="567"/>
        <w:rPr>
          <w:sz w:val="18"/>
          <w:szCs w:val="18"/>
        </w:rPr>
      </w:pPr>
      <w:bookmarkStart w:id="10" w:name="_Toc140222237"/>
      <w:r w:rsidRPr="00E0247B">
        <w:rPr>
          <w:rStyle w:val="Titolo2Carattere"/>
          <w:rFonts w:ascii="Times New Roman" w:hAnsi="Times New Roman"/>
          <w:szCs w:val="18"/>
        </w:rPr>
        <w:t>G. Caravaggi</w:t>
      </w:r>
      <w:bookmarkEnd w:id="10"/>
      <w:r w:rsidRPr="00E0247B">
        <w:rPr>
          <w:sz w:val="18"/>
          <w:szCs w:val="18"/>
        </w:rPr>
        <w:t xml:space="preserve">, </w:t>
      </w:r>
      <w:r w:rsidRPr="00E0247B">
        <w:rPr>
          <w:i/>
          <w:sz w:val="18"/>
          <w:szCs w:val="18"/>
        </w:rPr>
        <w:t xml:space="preserve">Invito alla lettura di Federico García Lorca, </w:t>
      </w:r>
      <w:r w:rsidRPr="00E0247B">
        <w:rPr>
          <w:sz w:val="18"/>
          <w:szCs w:val="18"/>
        </w:rPr>
        <w:t>Mursia, Milano, 2004</w:t>
      </w:r>
    </w:p>
    <w:p w14:paraId="41DDA21B" w14:textId="77777777" w:rsidR="00035ACC" w:rsidRPr="00E0247B" w:rsidRDefault="00035ACC" w:rsidP="00035ACC">
      <w:pPr>
        <w:tabs>
          <w:tab w:val="clear" w:pos="284"/>
        </w:tabs>
        <w:spacing w:line="240" w:lineRule="auto"/>
        <w:ind w:left="567" w:hanging="567"/>
        <w:rPr>
          <w:sz w:val="18"/>
          <w:szCs w:val="18"/>
          <w:lang w:val="es-ES"/>
        </w:rPr>
      </w:pPr>
      <w:bookmarkStart w:id="11" w:name="_Toc140222238"/>
      <w:r w:rsidRPr="00E0247B">
        <w:rPr>
          <w:rStyle w:val="Titolo2Carattere"/>
          <w:rFonts w:ascii="Times New Roman" w:hAnsi="Times New Roman"/>
          <w:szCs w:val="18"/>
          <w:lang w:val="es-ES"/>
        </w:rPr>
        <w:t>L. Fernández Cifuentes</w:t>
      </w:r>
      <w:bookmarkEnd w:id="11"/>
      <w:r w:rsidRPr="00E0247B">
        <w:rPr>
          <w:sz w:val="18"/>
          <w:szCs w:val="18"/>
          <w:lang w:val="es-ES"/>
        </w:rPr>
        <w:t xml:space="preserve">, </w:t>
      </w:r>
      <w:r w:rsidRPr="00E0247B">
        <w:rPr>
          <w:i/>
          <w:sz w:val="18"/>
          <w:szCs w:val="18"/>
          <w:lang w:val="es-ES"/>
        </w:rPr>
        <w:t>Estudio sobre la poesía de Lorca</w:t>
      </w:r>
      <w:r w:rsidRPr="00E0247B">
        <w:rPr>
          <w:sz w:val="18"/>
          <w:szCs w:val="18"/>
          <w:lang w:val="es-ES"/>
        </w:rPr>
        <w:t>, Istmo, Madrid, 2005</w:t>
      </w:r>
    </w:p>
    <w:p w14:paraId="7B8FF870" w14:textId="22E3DEFA" w:rsidR="002E4E29" w:rsidRPr="00E0247B" w:rsidRDefault="002E4E29" w:rsidP="002E4E29">
      <w:pPr>
        <w:tabs>
          <w:tab w:val="clear" w:pos="284"/>
        </w:tabs>
        <w:autoSpaceDE w:val="0"/>
        <w:autoSpaceDN w:val="0"/>
        <w:adjustRightInd w:val="0"/>
        <w:spacing w:line="240" w:lineRule="auto"/>
        <w:jc w:val="left"/>
        <w:rPr>
          <w:sz w:val="18"/>
          <w:szCs w:val="18"/>
          <w:lang w:val="es-ES"/>
        </w:rPr>
      </w:pPr>
      <w:r w:rsidRPr="00E0247B">
        <w:rPr>
          <w:sz w:val="18"/>
          <w:szCs w:val="18"/>
          <w:lang w:val="es-ES"/>
        </w:rPr>
        <w:t xml:space="preserve">V. GARCÍA DE LA CONCHA, </w:t>
      </w:r>
      <w:r w:rsidRPr="00E0247B">
        <w:rPr>
          <w:i/>
          <w:iCs/>
          <w:sz w:val="18"/>
          <w:szCs w:val="18"/>
          <w:lang w:val="es-ES"/>
        </w:rPr>
        <w:t>El surrealismo</w:t>
      </w:r>
      <w:r w:rsidRPr="00E0247B">
        <w:rPr>
          <w:sz w:val="18"/>
          <w:szCs w:val="18"/>
          <w:lang w:val="es-ES"/>
        </w:rPr>
        <w:t>, Taurus, Madrid, 1982</w:t>
      </w:r>
    </w:p>
    <w:p w14:paraId="7415EC63" w14:textId="77777777" w:rsidR="002E4E29" w:rsidRPr="00E0247B" w:rsidRDefault="002E4E29" w:rsidP="002E4E29">
      <w:pPr>
        <w:pStyle w:val="Nessunaspaziatura"/>
        <w:ind w:left="567" w:hanging="567"/>
        <w:rPr>
          <w:sz w:val="18"/>
          <w:szCs w:val="18"/>
          <w:lang w:val="es-ES"/>
        </w:rPr>
      </w:pPr>
      <w:bookmarkStart w:id="12" w:name="_Toc140222239"/>
      <w:r w:rsidRPr="00E0247B">
        <w:rPr>
          <w:rStyle w:val="Titolo2Carattere"/>
          <w:rFonts w:ascii="Times New Roman" w:hAnsi="Times New Roman"/>
          <w:szCs w:val="18"/>
          <w:lang w:val="es-ES"/>
        </w:rPr>
        <w:t>M. García-Posada</w:t>
      </w:r>
      <w:bookmarkEnd w:id="12"/>
      <w:r w:rsidRPr="00E0247B">
        <w:rPr>
          <w:sz w:val="18"/>
          <w:szCs w:val="18"/>
          <w:lang w:val="es-ES"/>
        </w:rPr>
        <w:t xml:space="preserve">, “Lorca y el surrealismo: una relación conflictiva”, </w:t>
      </w:r>
      <w:r w:rsidRPr="00E0247B">
        <w:rPr>
          <w:i/>
          <w:iCs/>
          <w:sz w:val="18"/>
          <w:szCs w:val="18"/>
          <w:lang w:val="es-ES"/>
        </w:rPr>
        <w:t>Ínsula,</w:t>
      </w:r>
      <w:r w:rsidRPr="00E0247B">
        <w:rPr>
          <w:sz w:val="18"/>
          <w:szCs w:val="18"/>
          <w:lang w:val="es-ES"/>
        </w:rPr>
        <w:t xml:space="preserve"> n. 515, 1989, pp. 7-9</w:t>
      </w:r>
    </w:p>
    <w:p w14:paraId="6EA0B4B5" w14:textId="77777777" w:rsidR="00035ACC" w:rsidRPr="00E0247B" w:rsidRDefault="00035ACC" w:rsidP="00035ACC">
      <w:pPr>
        <w:tabs>
          <w:tab w:val="clear" w:pos="284"/>
        </w:tabs>
        <w:spacing w:line="240" w:lineRule="auto"/>
        <w:ind w:left="567" w:hanging="567"/>
        <w:rPr>
          <w:sz w:val="18"/>
          <w:szCs w:val="18"/>
          <w:lang w:val="es-ES"/>
        </w:rPr>
      </w:pPr>
      <w:bookmarkStart w:id="13" w:name="_Toc140222240"/>
      <w:r w:rsidRPr="00E0247B">
        <w:rPr>
          <w:rStyle w:val="Titolo2Carattere"/>
          <w:rFonts w:ascii="Times New Roman" w:hAnsi="Times New Roman"/>
          <w:szCs w:val="18"/>
          <w:lang w:val="es-ES"/>
        </w:rPr>
        <w:t>I. Gibson</w:t>
      </w:r>
      <w:bookmarkEnd w:id="13"/>
      <w:r w:rsidRPr="00E0247B">
        <w:rPr>
          <w:sz w:val="18"/>
          <w:szCs w:val="18"/>
          <w:lang w:val="es-ES"/>
        </w:rPr>
        <w:t xml:space="preserve">, </w:t>
      </w:r>
      <w:r w:rsidRPr="00E0247B">
        <w:rPr>
          <w:i/>
          <w:sz w:val="18"/>
          <w:szCs w:val="18"/>
          <w:lang w:val="es-ES"/>
        </w:rPr>
        <w:t>Federico García Lorca</w:t>
      </w:r>
      <w:r w:rsidRPr="00E0247B">
        <w:rPr>
          <w:sz w:val="18"/>
          <w:szCs w:val="18"/>
          <w:lang w:val="es-ES"/>
        </w:rPr>
        <w:t>, Crítica, Barcelona, 1998</w:t>
      </w:r>
    </w:p>
    <w:p w14:paraId="264167DC" w14:textId="77777777" w:rsidR="00035ACC" w:rsidRPr="00E0247B" w:rsidRDefault="00035ACC" w:rsidP="00035ACC">
      <w:pPr>
        <w:tabs>
          <w:tab w:val="clear" w:pos="284"/>
        </w:tabs>
        <w:spacing w:line="240" w:lineRule="auto"/>
        <w:ind w:left="567" w:hanging="567"/>
        <w:rPr>
          <w:sz w:val="18"/>
          <w:szCs w:val="18"/>
          <w:lang w:val="es-ES"/>
        </w:rPr>
      </w:pPr>
      <w:bookmarkStart w:id="14" w:name="_Toc140222241"/>
      <w:r w:rsidRPr="00E0247B">
        <w:rPr>
          <w:rStyle w:val="Titolo2Carattere"/>
          <w:rFonts w:ascii="Times New Roman" w:hAnsi="Times New Roman"/>
          <w:szCs w:val="18"/>
          <w:lang w:val="es-ES"/>
        </w:rPr>
        <w:t>I. Gibson</w:t>
      </w:r>
      <w:bookmarkEnd w:id="14"/>
      <w:r w:rsidRPr="00E0247B">
        <w:rPr>
          <w:sz w:val="18"/>
          <w:szCs w:val="18"/>
          <w:lang w:val="es-ES"/>
        </w:rPr>
        <w:t xml:space="preserve">, </w:t>
      </w:r>
      <w:r w:rsidRPr="00E0247B">
        <w:rPr>
          <w:i/>
          <w:sz w:val="18"/>
          <w:szCs w:val="18"/>
          <w:lang w:val="es-ES"/>
        </w:rPr>
        <w:t>Vida, pasión y muerte de</w:t>
      </w:r>
      <w:r w:rsidRPr="00E0247B">
        <w:rPr>
          <w:sz w:val="18"/>
          <w:szCs w:val="18"/>
          <w:lang w:val="es-ES"/>
        </w:rPr>
        <w:t xml:space="preserve"> </w:t>
      </w:r>
      <w:r w:rsidRPr="00E0247B">
        <w:rPr>
          <w:i/>
          <w:sz w:val="18"/>
          <w:szCs w:val="18"/>
          <w:lang w:val="es-ES"/>
        </w:rPr>
        <w:t>Federico García Lorca</w:t>
      </w:r>
      <w:r w:rsidRPr="00E0247B">
        <w:rPr>
          <w:sz w:val="18"/>
          <w:szCs w:val="18"/>
          <w:lang w:val="es-ES"/>
        </w:rPr>
        <w:t xml:space="preserve">: </w:t>
      </w:r>
      <w:r w:rsidRPr="00E0247B">
        <w:rPr>
          <w:i/>
          <w:sz w:val="18"/>
          <w:szCs w:val="18"/>
          <w:lang w:val="es-ES"/>
        </w:rPr>
        <w:t>1898-1936</w:t>
      </w:r>
      <w:r w:rsidRPr="00E0247B">
        <w:rPr>
          <w:sz w:val="18"/>
          <w:szCs w:val="18"/>
          <w:lang w:val="es-ES"/>
        </w:rPr>
        <w:t>, Plaza &amp; Janés, Barcelona, 1998</w:t>
      </w:r>
    </w:p>
    <w:p w14:paraId="363A302D" w14:textId="77777777" w:rsidR="00035ACC" w:rsidRPr="00E0247B" w:rsidRDefault="00035ACC" w:rsidP="008B16B7">
      <w:pPr>
        <w:tabs>
          <w:tab w:val="clear" w:pos="284"/>
        </w:tabs>
        <w:spacing w:line="240" w:lineRule="auto"/>
        <w:ind w:left="567" w:hanging="567"/>
        <w:rPr>
          <w:sz w:val="18"/>
          <w:szCs w:val="18"/>
          <w:lang w:val="es-ES"/>
        </w:rPr>
      </w:pPr>
      <w:bookmarkStart w:id="15" w:name="_Toc140222242"/>
      <w:r w:rsidRPr="00E0247B">
        <w:rPr>
          <w:rStyle w:val="Titolo2Carattere"/>
          <w:rFonts w:ascii="Times New Roman" w:hAnsi="Times New Roman"/>
          <w:szCs w:val="18"/>
          <w:lang w:val="es-ES"/>
        </w:rPr>
        <w:t>I. M. Gil</w:t>
      </w:r>
      <w:bookmarkEnd w:id="15"/>
      <w:r w:rsidRPr="00E0247B">
        <w:rPr>
          <w:sz w:val="18"/>
          <w:szCs w:val="18"/>
          <w:lang w:val="es-ES"/>
        </w:rPr>
        <w:t xml:space="preserve"> (ed.), </w:t>
      </w:r>
      <w:r w:rsidRPr="00E0247B">
        <w:rPr>
          <w:i/>
          <w:sz w:val="18"/>
          <w:szCs w:val="18"/>
          <w:lang w:val="es-ES"/>
        </w:rPr>
        <w:t>Federico García Lorca</w:t>
      </w:r>
      <w:r w:rsidRPr="00E0247B">
        <w:rPr>
          <w:sz w:val="18"/>
          <w:szCs w:val="18"/>
          <w:lang w:val="es-ES"/>
        </w:rPr>
        <w:t>, Taurus, Madrid, 1975</w:t>
      </w:r>
    </w:p>
    <w:p w14:paraId="6DA9553A" w14:textId="036E0FAF" w:rsidR="008B16B7" w:rsidRPr="00E0247B" w:rsidRDefault="008B16B7" w:rsidP="008B16B7">
      <w:pPr>
        <w:pStyle w:val="Nessunaspaziatura"/>
        <w:ind w:left="567" w:hanging="567"/>
        <w:rPr>
          <w:rFonts w:eastAsiaTheme="minorEastAsia"/>
          <w:sz w:val="18"/>
          <w:szCs w:val="18"/>
          <w:lang w:val="es-ES"/>
        </w:rPr>
      </w:pPr>
      <w:bookmarkStart w:id="16" w:name="_Toc140222243"/>
      <w:r w:rsidRPr="00E0247B">
        <w:rPr>
          <w:rStyle w:val="Titolo2Carattere"/>
          <w:rFonts w:ascii="Times New Roman" w:hAnsi="Times New Roman"/>
          <w:szCs w:val="18"/>
          <w:lang w:val="es-ES"/>
        </w:rPr>
        <w:t>M. Iglesias Arellano,</w:t>
      </w:r>
      <w:bookmarkEnd w:id="16"/>
      <w:r w:rsidRPr="00E0247B">
        <w:rPr>
          <w:rStyle w:val="Titolo2Carattere"/>
          <w:rFonts w:ascii="Times New Roman" w:hAnsi="Times New Roman"/>
          <w:szCs w:val="18"/>
          <w:lang w:val="es-ES"/>
        </w:rPr>
        <w:t xml:space="preserve"> </w:t>
      </w:r>
      <w:r w:rsidRPr="00E0247B">
        <w:rPr>
          <w:i/>
          <w:iCs/>
          <w:sz w:val="18"/>
          <w:szCs w:val="18"/>
          <w:lang w:val="es-ES"/>
        </w:rPr>
        <w:t xml:space="preserve">La poética del amor y la transformación en </w:t>
      </w:r>
      <w:r w:rsidRPr="00E0247B">
        <w:rPr>
          <w:sz w:val="18"/>
          <w:szCs w:val="18"/>
          <w:lang w:val="es-ES"/>
        </w:rPr>
        <w:t>Poeta en Nueva York</w:t>
      </w:r>
      <w:r w:rsidRPr="00E0247B">
        <w:rPr>
          <w:i/>
          <w:iCs/>
          <w:sz w:val="18"/>
          <w:szCs w:val="18"/>
          <w:lang w:val="es-ES"/>
        </w:rPr>
        <w:t xml:space="preserve"> de Federico </w:t>
      </w:r>
      <w:r w:rsidRPr="00E0247B">
        <w:rPr>
          <w:rFonts w:eastAsiaTheme="minorEastAsia"/>
          <w:i/>
          <w:iCs/>
          <w:sz w:val="18"/>
          <w:szCs w:val="18"/>
          <w:lang w:val="es-ES"/>
        </w:rPr>
        <w:t>García Lorca</w:t>
      </w:r>
      <w:r w:rsidRPr="00E0247B">
        <w:rPr>
          <w:rFonts w:eastAsiaTheme="minorEastAsia"/>
          <w:sz w:val="18"/>
          <w:szCs w:val="18"/>
          <w:lang w:val="es-ES"/>
        </w:rPr>
        <w:t xml:space="preserve">, </w:t>
      </w:r>
      <w:r w:rsidR="00490EFE" w:rsidRPr="00E0247B">
        <w:rPr>
          <w:rFonts w:eastAsiaTheme="minorEastAsia"/>
          <w:sz w:val="18"/>
          <w:szCs w:val="18"/>
          <w:lang w:val="es-ES"/>
        </w:rPr>
        <w:t>T</w:t>
      </w:r>
      <w:r w:rsidRPr="00E0247B">
        <w:rPr>
          <w:rFonts w:eastAsiaTheme="minorEastAsia"/>
          <w:sz w:val="18"/>
          <w:szCs w:val="18"/>
          <w:lang w:val="es-ES"/>
        </w:rPr>
        <w:t xml:space="preserve">esis de </w:t>
      </w:r>
      <w:r w:rsidR="00490EFE" w:rsidRPr="00E0247B">
        <w:rPr>
          <w:rFonts w:eastAsiaTheme="minorEastAsia"/>
          <w:sz w:val="18"/>
          <w:szCs w:val="18"/>
          <w:lang w:val="es-ES"/>
        </w:rPr>
        <w:t>D</w:t>
      </w:r>
      <w:r w:rsidRPr="00E0247B">
        <w:rPr>
          <w:rFonts w:eastAsiaTheme="minorEastAsia"/>
          <w:sz w:val="18"/>
          <w:szCs w:val="18"/>
          <w:lang w:val="es-ES"/>
        </w:rPr>
        <w:t>octorado en Literatura Hispánica, Colegio de México, México, 2018</w:t>
      </w:r>
    </w:p>
    <w:p w14:paraId="7E86DB79" w14:textId="525DA5AA" w:rsidR="008B16B7" w:rsidRPr="00E0247B" w:rsidRDefault="008B16B7" w:rsidP="008B16B7">
      <w:pPr>
        <w:tabs>
          <w:tab w:val="clear" w:pos="284"/>
        </w:tabs>
        <w:autoSpaceDE w:val="0"/>
        <w:autoSpaceDN w:val="0"/>
        <w:adjustRightInd w:val="0"/>
        <w:spacing w:line="240" w:lineRule="auto"/>
        <w:jc w:val="left"/>
        <w:rPr>
          <w:smallCaps/>
          <w:noProof/>
          <w:sz w:val="18"/>
          <w:szCs w:val="18"/>
          <w:lang w:val="es-ES"/>
        </w:rPr>
      </w:pPr>
      <w:bookmarkStart w:id="17" w:name="_Toc140222244"/>
      <w:r w:rsidRPr="00E0247B">
        <w:rPr>
          <w:rStyle w:val="Titolo2Carattere"/>
          <w:rFonts w:ascii="Times New Roman" w:hAnsi="Times New Roman"/>
          <w:szCs w:val="18"/>
          <w:lang w:val="es-ES"/>
        </w:rPr>
        <w:t>E. Katona</w:t>
      </w:r>
      <w:bookmarkEnd w:id="17"/>
      <w:r w:rsidRPr="00E0247B">
        <w:rPr>
          <w:sz w:val="18"/>
          <w:szCs w:val="18"/>
          <w:lang w:val="es-ES"/>
        </w:rPr>
        <w:t xml:space="preserve">, “Nueva York en un poeta”, </w:t>
      </w:r>
      <w:r w:rsidRPr="00E0247B">
        <w:rPr>
          <w:i/>
          <w:iCs/>
          <w:sz w:val="18"/>
          <w:szCs w:val="18"/>
          <w:lang w:val="es-ES"/>
        </w:rPr>
        <w:t>Colindancias</w:t>
      </w:r>
      <w:r w:rsidRPr="00E0247B">
        <w:rPr>
          <w:sz w:val="18"/>
          <w:szCs w:val="18"/>
          <w:lang w:val="es-ES"/>
        </w:rPr>
        <w:t>, n. 6, 2015, pp. 117-135</w:t>
      </w:r>
    </w:p>
    <w:p w14:paraId="7156EC3C" w14:textId="305C5D94" w:rsidR="00035ACC" w:rsidRPr="00E0247B" w:rsidRDefault="00035ACC" w:rsidP="00035ACC">
      <w:pPr>
        <w:tabs>
          <w:tab w:val="clear" w:pos="284"/>
        </w:tabs>
        <w:spacing w:line="240" w:lineRule="auto"/>
        <w:ind w:left="567" w:hanging="567"/>
        <w:rPr>
          <w:sz w:val="18"/>
          <w:szCs w:val="18"/>
          <w:lang w:val="es-ES"/>
        </w:rPr>
      </w:pPr>
      <w:bookmarkStart w:id="18" w:name="_Toc140222245"/>
      <w:r w:rsidRPr="00E0247B">
        <w:rPr>
          <w:rStyle w:val="Titolo2Carattere"/>
          <w:rFonts w:ascii="Times New Roman" w:hAnsi="Times New Roman"/>
          <w:szCs w:val="18"/>
          <w:lang w:val="es-ES"/>
        </w:rPr>
        <w:t>J. Ortega</w:t>
      </w:r>
      <w:bookmarkEnd w:id="18"/>
      <w:r w:rsidRPr="00E0247B">
        <w:rPr>
          <w:sz w:val="18"/>
          <w:szCs w:val="18"/>
          <w:lang w:val="es-ES"/>
        </w:rPr>
        <w:t xml:space="preserve">, </w:t>
      </w:r>
      <w:r w:rsidRPr="00E0247B">
        <w:rPr>
          <w:i/>
          <w:sz w:val="18"/>
          <w:szCs w:val="18"/>
          <w:lang w:val="es-ES"/>
        </w:rPr>
        <w:t>Conciencia estética y social en la obra de García Lorca</w:t>
      </w:r>
      <w:r w:rsidRPr="00E0247B">
        <w:rPr>
          <w:sz w:val="18"/>
          <w:szCs w:val="18"/>
          <w:lang w:val="es-ES"/>
        </w:rPr>
        <w:t>, Universidad de Granada, Granada, 1989</w:t>
      </w:r>
    </w:p>
    <w:p w14:paraId="2EB1BB59" w14:textId="77777777" w:rsidR="00035ACC" w:rsidRPr="00E0247B" w:rsidRDefault="00035ACC" w:rsidP="00035ACC">
      <w:pPr>
        <w:tabs>
          <w:tab w:val="clear" w:pos="284"/>
        </w:tabs>
        <w:spacing w:line="240" w:lineRule="auto"/>
        <w:ind w:left="567" w:hanging="567"/>
        <w:rPr>
          <w:sz w:val="18"/>
          <w:szCs w:val="18"/>
          <w:lang w:val="es-ES"/>
        </w:rPr>
      </w:pPr>
      <w:bookmarkStart w:id="19" w:name="_Toc140222246"/>
      <w:r w:rsidRPr="00E0247B">
        <w:rPr>
          <w:rStyle w:val="Titolo2Carattere"/>
          <w:rFonts w:ascii="Times New Roman" w:hAnsi="Times New Roman"/>
          <w:szCs w:val="18"/>
          <w:lang w:val="es-ES"/>
        </w:rPr>
        <w:t>G. Prieto</w:t>
      </w:r>
      <w:bookmarkEnd w:id="19"/>
      <w:r w:rsidRPr="00E0247B">
        <w:rPr>
          <w:sz w:val="18"/>
          <w:szCs w:val="18"/>
          <w:lang w:val="es-ES"/>
        </w:rPr>
        <w:t xml:space="preserve">, </w:t>
      </w:r>
      <w:r w:rsidRPr="00E0247B">
        <w:rPr>
          <w:i/>
          <w:sz w:val="18"/>
          <w:szCs w:val="18"/>
          <w:lang w:val="es-ES"/>
        </w:rPr>
        <w:t>Lorca y la generación del 27</w:t>
      </w:r>
      <w:r w:rsidRPr="00E0247B">
        <w:rPr>
          <w:sz w:val="18"/>
          <w:szCs w:val="18"/>
          <w:lang w:val="es-ES"/>
        </w:rPr>
        <w:t>, Biblioteca Nueva, Madrid, 1977</w:t>
      </w:r>
    </w:p>
    <w:p w14:paraId="736D216B" w14:textId="77777777" w:rsidR="00035ACC" w:rsidRPr="00E0247B" w:rsidRDefault="00035ACC" w:rsidP="00035ACC">
      <w:pPr>
        <w:tabs>
          <w:tab w:val="clear" w:pos="284"/>
        </w:tabs>
        <w:spacing w:line="240" w:lineRule="auto"/>
        <w:ind w:left="567" w:hanging="567"/>
        <w:rPr>
          <w:sz w:val="18"/>
          <w:szCs w:val="18"/>
          <w:lang w:val="es-ES"/>
        </w:rPr>
      </w:pPr>
      <w:bookmarkStart w:id="20" w:name="_Toc140222247"/>
      <w:r w:rsidRPr="00E0247B">
        <w:rPr>
          <w:rStyle w:val="Titolo2Carattere"/>
          <w:rFonts w:ascii="Times New Roman" w:hAnsi="Times New Roman"/>
          <w:szCs w:val="18"/>
          <w:lang w:val="es-ES"/>
        </w:rPr>
        <w:t>C. Ramos Gil</w:t>
      </w:r>
      <w:bookmarkEnd w:id="20"/>
      <w:r w:rsidRPr="00E0247B">
        <w:rPr>
          <w:sz w:val="18"/>
          <w:szCs w:val="18"/>
          <w:lang w:val="es-ES"/>
        </w:rPr>
        <w:t xml:space="preserve">, </w:t>
      </w:r>
      <w:r w:rsidRPr="00E0247B">
        <w:rPr>
          <w:i/>
          <w:sz w:val="18"/>
          <w:szCs w:val="18"/>
          <w:lang w:val="es-ES"/>
        </w:rPr>
        <w:t>Claves líricas de García Lorca</w:t>
      </w:r>
      <w:r w:rsidRPr="00E0247B">
        <w:rPr>
          <w:sz w:val="18"/>
          <w:szCs w:val="18"/>
          <w:lang w:val="es-ES"/>
        </w:rPr>
        <w:t>, Aguilar, Madrid, 1967</w:t>
      </w:r>
    </w:p>
    <w:p w14:paraId="6993D88A" w14:textId="698C0342" w:rsidR="002E4E29" w:rsidRPr="00E0247B" w:rsidRDefault="00BA2AE8" w:rsidP="00E0247B">
      <w:pPr>
        <w:tabs>
          <w:tab w:val="clear" w:pos="284"/>
        </w:tabs>
        <w:spacing w:line="240" w:lineRule="auto"/>
        <w:ind w:left="567" w:hanging="567"/>
        <w:rPr>
          <w:sz w:val="18"/>
          <w:szCs w:val="18"/>
          <w:lang w:val="es-ES"/>
        </w:rPr>
      </w:pPr>
      <w:r w:rsidRPr="00E0247B">
        <w:rPr>
          <w:sz w:val="18"/>
          <w:szCs w:val="18"/>
          <w:lang w:val="es-ES"/>
        </w:rPr>
        <w:t>J</w:t>
      </w:r>
      <w:r w:rsidRPr="00E0247B">
        <w:rPr>
          <w:rStyle w:val="Titolo2Carattere"/>
          <w:rFonts w:ascii="Times New Roman" w:hAnsi="Times New Roman"/>
          <w:szCs w:val="18"/>
          <w:lang w:val="es-ES"/>
        </w:rPr>
        <w:t>. L. Rodríguez Herrera</w:t>
      </w:r>
      <w:r w:rsidRPr="00E0247B">
        <w:rPr>
          <w:sz w:val="18"/>
          <w:szCs w:val="18"/>
          <w:lang w:val="es-ES"/>
        </w:rPr>
        <w:t xml:space="preserve">, “La coherencia de la imaginería surrealista en </w:t>
      </w:r>
      <w:r w:rsidRPr="00E0247B">
        <w:rPr>
          <w:i/>
          <w:iCs/>
          <w:sz w:val="18"/>
          <w:szCs w:val="18"/>
          <w:lang w:val="es-ES"/>
        </w:rPr>
        <w:t>Poeta en Nueva York</w:t>
      </w:r>
      <w:r w:rsidRPr="00E0247B">
        <w:rPr>
          <w:sz w:val="18"/>
          <w:szCs w:val="18"/>
          <w:lang w:val="es-ES"/>
        </w:rPr>
        <w:t xml:space="preserve">”, </w:t>
      </w:r>
      <w:r w:rsidR="002E4E29" w:rsidRPr="00E0247B">
        <w:rPr>
          <w:i/>
          <w:iCs/>
          <w:sz w:val="18"/>
          <w:szCs w:val="18"/>
          <w:lang w:val="es-ES"/>
        </w:rPr>
        <w:t>Philologica Canariensia</w:t>
      </w:r>
      <w:r w:rsidR="002E4E29" w:rsidRPr="00E0247B">
        <w:rPr>
          <w:sz w:val="18"/>
          <w:szCs w:val="18"/>
          <w:lang w:val="es-ES"/>
        </w:rPr>
        <w:t xml:space="preserve">, n. 1, 1995, </w:t>
      </w:r>
      <w:r w:rsidRPr="00E0247B">
        <w:rPr>
          <w:sz w:val="18"/>
          <w:szCs w:val="18"/>
          <w:lang w:val="es-ES"/>
        </w:rPr>
        <w:t>pp. 363-380</w:t>
      </w:r>
      <w:r w:rsidR="002E4E29" w:rsidRPr="00E0247B">
        <w:rPr>
          <w:sz w:val="18"/>
          <w:szCs w:val="18"/>
          <w:lang w:val="es-ES"/>
        </w:rPr>
        <w:t>.</w:t>
      </w:r>
    </w:p>
    <w:p w14:paraId="48253753" w14:textId="630AFACC" w:rsidR="00035ACC" w:rsidRPr="00E0247B" w:rsidRDefault="00035ACC" w:rsidP="00E0247B">
      <w:pPr>
        <w:pStyle w:val="Testo1"/>
        <w:ind w:left="0" w:firstLine="0"/>
        <w:rPr>
          <w:rFonts w:ascii="Times New Roman" w:hAnsi="Times New Roman"/>
          <w:szCs w:val="18"/>
        </w:rPr>
      </w:pPr>
      <w:r w:rsidRPr="00E0247B">
        <w:rPr>
          <w:rFonts w:ascii="Times New Roman" w:hAnsi="Times New Roman"/>
          <w:szCs w:val="18"/>
        </w:rPr>
        <w:t>Eventuale ulteriore bibliografia sarà indicata dal docente durante il corso e segnalata all'albo. Eventuale materiale di approfondimento sarà caricato sulla pagina blackboard del corso.</w:t>
      </w:r>
    </w:p>
    <w:p w14:paraId="4C0CD8BF" w14:textId="374445E4" w:rsidR="00775FE4" w:rsidRDefault="00010A63" w:rsidP="00010A63">
      <w:pPr>
        <w:spacing w:before="120" w:line="240" w:lineRule="auto"/>
        <w:rPr>
          <w:b/>
          <w:bCs/>
          <w:iCs/>
          <w:smallCaps/>
          <w:sz w:val="18"/>
          <w:szCs w:val="18"/>
        </w:rPr>
      </w:pPr>
      <w:proofErr w:type="gramStart"/>
      <w:r w:rsidRPr="00C600EB">
        <w:rPr>
          <w:b/>
          <w:bCs/>
          <w:iCs/>
          <w:smallCaps/>
          <w:sz w:val="18"/>
          <w:szCs w:val="18"/>
        </w:rPr>
        <w:t>II</w:t>
      </w:r>
      <w:proofErr w:type="gramEnd"/>
      <w:r w:rsidRPr="00C600EB">
        <w:rPr>
          <w:b/>
          <w:bCs/>
          <w:iCs/>
          <w:smallCaps/>
          <w:sz w:val="18"/>
          <w:szCs w:val="18"/>
        </w:rPr>
        <w:t xml:space="preserve"> Semestre</w:t>
      </w:r>
    </w:p>
    <w:p w14:paraId="36DEF2FA" w14:textId="77777777" w:rsidR="00C600EB" w:rsidRDefault="00C600EB" w:rsidP="00C600EB">
      <w:pPr>
        <w:spacing w:before="240" w:after="120"/>
        <w:rPr>
          <w:b/>
          <w:sz w:val="18"/>
        </w:rPr>
      </w:pPr>
      <w:r>
        <w:rPr>
          <w:b/>
          <w:i/>
          <w:sz w:val="18"/>
        </w:rPr>
        <w:t>OBIETTIVO DEL CORSO E RISULTATI DI APPRENDIMENTO ATTESI</w:t>
      </w:r>
    </w:p>
    <w:p w14:paraId="2685EB7D" w14:textId="30ABD3F2" w:rsidR="00010A63" w:rsidRPr="00C600EB" w:rsidRDefault="00010A63" w:rsidP="00010A63">
      <w:pPr>
        <w:spacing w:line="240" w:lineRule="exact"/>
        <w:rPr>
          <w:szCs w:val="20"/>
        </w:rPr>
      </w:pPr>
      <w:r w:rsidRPr="00C600EB">
        <w:rPr>
          <w:szCs w:val="20"/>
        </w:rPr>
        <w:t xml:space="preserve">Scopo dell’insegnamento è quello di studiare </w:t>
      </w:r>
      <w:r w:rsidR="002E4E29" w:rsidRPr="00C600EB">
        <w:rPr>
          <w:szCs w:val="20"/>
        </w:rPr>
        <w:t xml:space="preserve">la diffusione di una letteratura femminile e femminista in Spagna </w:t>
      </w:r>
      <w:r w:rsidR="00775FE4" w:rsidRPr="00C600EB">
        <w:rPr>
          <w:szCs w:val="20"/>
        </w:rPr>
        <w:t>a partire da</w:t>
      </w:r>
      <w:r w:rsidR="00341CD4" w:rsidRPr="00C600EB">
        <w:rPr>
          <w:szCs w:val="20"/>
        </w:rPr>
        <w:t>lla</w:t>
      </w:r>
      <w:r w:rsidR="00775FE4" w:rsidRPr="00C600EB">
        <w:rPr>
          <w:szCs w:val="20"/>
        </w:rPr>
        <w:t xml:space="preserve"> metà del XX secolo. </w:t>
      </w:r>
      <w:r w:rsidRPr="00C600EB">
        <w:rPr>
          <w:szCs w:val="20"/>
        </w:rPr>
        <w:t xml:space="preserve">Dopo una prima visione generale </w:t>
      </w:r>
      <w:r w:rsidR="00490EFE" w:rsidRPr="00C600EB">
        <w:rPr>
          <w:szCs w:val="20"/>
        </w:rPr>
        <w:t>della</w:t>
      </w:r>
      <w:r w:rsidR="00775FE4" w:rsidRPr="00C600EB">
        <w:rPr>
          <w:szCs w:val="20"/>
        </w:rPr>
        <w:t xml:space="preserve"> condizione femminile in Spagna nel XX secolo, dalla </w:t>
      </w:r>
      <w:proofErr w:type="spellStart"/>
      <w:r w:rsidR="00775FE4" w:rsidRPr="00C600EB">
        <w:rPr>
          <w:szCs w:val="20"/>
        </w:rPr>
        <w:t>Institución</w:t>
      </w:r>
      <w:proofErr w:type="spellEnd"/>
      <w:r w:rsidR="00775FE4" w:rsidRPr="00C600EB">
        <w:rPr>
          <w:szCs w:val="20"/>
        </w:rPr>
        <w:t xml:space="preserve"> Libre </w:t>
      </w:r>
      <w:r w:rsidR="00490EFE" w:rsidRPr="00C600EB">
        <w:rPr>
          <w:szCs w:val="20"/>
        </w:rPr>
        <w:t xml:space="preserve">de </w:t>
      </w:r>
      <w:proofErr w:type="spellStart"/>
      <w:r w:rsidR="00775FE4" w:rsidRPr="00C600EB">
        <w:rPr>
          <w:szCs w:val="20"/>
        </w:rPr>
        <w:t>Enseñanza</w:t>
      </w:r>
      <w:proofErr w:type="spellEnd"/>
      <w:r w:rsidR="00775FE4" w:rsidRPr="00C600EB">
        <w:rPr>
          <w:szCs w:val="20"/>
        </w:rPr>
        <w:t xml:space="preserve"> alla Guerra civile e il Franchismo, </w:t>
      </w:r>
      <w:r w:rsidRPr="00C600EB">
        <w:rPr>
          <w:szCs w:val="20"/>
        </w:rPr>
        <w:t>ci si soffermerà sull</w:t>
      </w:r>
      <w:r w:rsidR="00775FE4" w:rsidRPr="00C600EB">
        <w:rPr>
          <w:szCs w:val="20"/>
        </w:rPr>
        <w:t xml:space="preserve">a nascita di una </w:t>
      </w:r>
      <w:proofErr w:type="spellStart"/>
      <w:r w:rsidR="00775FE4" w:rsidRPr="00C600EB">
        <w:rPr>
          <w:szCs w:val="20"/>
        </w:rPr>
        <w:t>nueva</w:t>
      </w:r>
      <w:proofErr w:type="spellEnd"/>
      <w:r w:rsidR="00775FE4" w:rsidRPr="00C600EB">
        <w:rPr>
          <w:szCs w:val="20"/>
        </w:rPr>
        <w:t xml:space="preserve"> letteratura scritta da donne, con una funzion</w:t>
      </w:r>
      <w:r w:rsidR="00341CD4" w:rsidRPr="00C600EB">
        <w:rPr>
          <w:szCs w:val="20"/>
        </w:rPr>
        <w:t>e</w:t>
      </w:r>
      <w:r w:rsidR="00775FE4" w:rsidRPr="00C600EB">
        <w:rPr>
          <w:szCs w:val="20"/>
        </w:rPr>
        <w:t xml:space="preserve"> critica e di </w:t>
      </w:r>
      <w:r w:rsidR="00775FE4" w:rsidRPr="00C600EB">
        <w:rPr>
          <w:szCs w:val="20"/>
        </w:rPr>
        <w:lastRenderedPageBreak/>
        <w:t>rivendicazione d</w:t>
      </w:r>
      <w:r w:rsidR="00341CD4" w:rsidRPr="00C600EB">
        <w:rPr>
          <w:szCs w:val="20"/>
        </w:rPr>
        <w:t>e</w:t>
      </w:r>
      <w:r w:rsidR="00775FE4" w:rsidRPr="00C600EB">
        <w:rPr>
          <w:szCs w:val="20"/>
        </w:rPr>
        <w:t xml:space="preserve">i diritti sociali. </w:t>
      </w:r>
      <w:r w:rsidRPr="00C600EB">
        <w:rPr>
          <w:szCs w:val="20"/>
        </w:rPr>
        <w:t xml:space="preserve">Una parte del corso sarà volta all’analisi della produzione letteraria di </w:t>
      </w:r>
      <w:r w:rsidR="00775FE4" w:rsidRPr="00C600EB">
        <w:rPr>
          <w:szCs w:val="20"/>
        </w:rPr>
        <w:t xml:space="preserve">Carmen </w:t>
      </w:r>
      <w:proofErr w:type="spellStart"/>
      <w:r w:rsidR="00775FE4" w:rsidRPr="00C600EB">
        <w:rPr>
          <w:szCs w:val="20"/>
        </w:rPr>
        <w:t>Martín</w:t>
      </w:r>
      <w:proofErr w:type="spellEnd"/>
      <w:r w:rsidR="00775FE4" w:rsidRPr="00C600EB">
        <w:rPr>
          <w:szCs w:val="20"/>
        </w:rPr>
        <w:t xml:space="preserve"> </w:t>
      </w:r>
      <w:proofErr w:type="spellStart"/>
      <w:r w:rsidR="00775FE4" w:rsidRPr="00C600EB">
        <w:rPr>
          <w:szCs w:val="20"/>
        </w:rPr>
        <w:t>Gaite</w:t>
      </w:r>
      <w:proofErr w:type="spellEnd"/>
      <w:r w:rsidRPr="00C600EB">
        <w:rPr>
          <w:szCs w:val="20"/>
        </w:rPr>
        <w:t xml:space="preserve">, in particolare de </w:t>
      </w:r>
      <w:r w:rsidR="00775FE4" w:rsidRPr="00C600EB">
        <w:rPr>
          <w:i/>
          <w:iCs/>
          <w:szCs w:val="20"/>
        </w:rPr>
        <w:t xml:space="preserve">El </w:t>
      </w:r>
      <w:proofErr w:type="spellStart"/>
      <w:r w:rsidR="00775FE4" w:rsidRPr="00C600EB">
        <w:rPr>
          <w:i/>
          <w:iCs/>
          <w:szCs w:val="20"/>
        </w:rPr>
        <w:t>cuarto</w:t>
      </w:r>
      <w:proofErr w:type="spellEnd"/>
      <w:r w:rsidR="00775FE4" w:rsidRPr="00C600EB">
        <w:rPr>
          <w:i/>
          <w:iCs/>
          <w:szCs w:val="20"/>
        </w:rPr>
        <w:t xml:space="preserve"> de </w:t>
      </w:r>
      <w:proofErr w:type="spellStart"/>
      <w:r w:rsidR="00775FE4" w:rsidRPr="00C600EB">
        <w:rPr>
          <w:i/>
          <w:iCs/>
          <w:szCs w:val="20"/>
        </w:rPr>
        <w:t>atrás</w:t>
      </w:r>
      <w:proofErr w:type="spellEnd"/>
      <w:r w:rsidR="00775FE4" w:rsidRPr="00C600EB">
        <w:rPr>
          <w:i/>
          <w:iCs/>
          <w:szCs w:val="20"/>
        </w:rPr>
        <w:t xml:space="preserve"> </w:t>
      </w:r>
      <w:r w:rsidRPr="00C600EB">
        <w:rPr>
          <w:szCs w:val="20"/>
        </w:rPr>
        <w:t xml:space="preserve">e </w:t>
      </w:r>
      <w:proofErr w:type="spellStart"/>
      <w:r w:rsidR="00341CD4" w:rsidRPr="00C600EB">
        <w:rPr>
          <w:i/>
          <w:iCs/>
          <w:szCs w:val="20"/>
        </w:rPr>
        <w:t>Caperucita</w:t>
      </w:r>
      <w:proofErr w:type="spellEnd"/>
      <w:r w:rsidR="00341CD4" w:rsidRPr="00C600EB">
        <w:rPr>
          <w:i/>
          <w:iCs/>
          <w:szCs w:val="20"/>
        </w:rPr>
        <w:t xml:space="preserve"> en Manhattan</w:t>
      </w:r>
      <w:r w:rsidRPr="00C600EB">
        <w:rPr>
          <w:szCs w:val="20"/>
        </w:rPr>
        <w:t xml:space="preserve">. </w:t>
      </w:r>
    </w:p>
    <w:p w14:paraId="7AA7E4A9" w14:textId="76CBBA26" w:rsidR="00010A63" w:rsidRPr="00C600EB" w:rsidRDefault="00010A63" w:rsidP="00010A63">
      <w:pPr>
        <w:spacing w:line="240" w:lineRule="exact"/>
        <w:rPr>
          <w:szCs w:val="20"/>
        </w:rPr>
      </w:pPr>
      <w:r w:rsidRPr="00C600EB">
        <w:rPr>
          <w:szCs w:val="20"/>
        </w:rPr>
        <w:t xml:space="preserve">Alla fine del corso, lo studente sarà in grado di comprendere </w:t>
      </w:r>
      <w:r w:rsidR="00775FE4" w:rsidRPr="00C600EB">
        <w:rPr>
          <w:szCs w:val="20"/>
        </w:rPr>
        <w:t>l</w:t>
      </w:r>
      <w:r w:rsidR="00341CD4" w:rsidRPr="00C600EB">
        <w:rPr>
          <w:szCs w:val="20"/>
        </w:rPr>
        <w:t>’</w:t>
      </w:r>
      <w:r w:rsidR="00775FE4" w:rsidRPr="00C600EB">
        <w:rPr>
          <w:szCs w:val="20"/>
        </w:rPr>
        <w:t xml:space="preserve">evoluzione del ruolo della donna nella società spagnola del Novecento </w:t>
      </w:r>
      <w:r w:rsidR="00341CD4" w:rsidRPr="00C600EB">
        <w:rPr>
          <w:szCs w:val="20"/>
        </w:rPr>
        <w:t xml:space="preserve">e </w:t>
      </w:r>
      <w:r w:rsidR="00490EFE" w:rsidRPr="00C600EB">
        <w:rPr>
          <w:szCs w:val="20"/>
        </w:rPr>
        <w:t xml:space="preserve">di riconoscere </w:t>
      </w:r>
      <w:r w:rsidR="00341CD4" w:rsidRPr="00C600EB">
        <w:rPr>
          <w:szCs w:val="20"/>
        </w:rPr>
        <w:t>le voci più importanti della narrativa femminile</w:t>
      </w:r>
      <w:r w:rsidRPr="00C600EB">
        <w:rPr>
          <w:szCs w:val="20"/>
        </w:rPr>
        <w:t xml:space="preserve">. Sarà in grado, inoltre, di analizzare criticamente l’opera di </w:t>
      </w:r>
      <w:r w:rsidR="00775FE4" w:rsidRPr="00C600EB">
        <w:rPr>
          <w:szCs w:val="20"/>
        </w:rPr>
        <w:t xml:space="preserve">Carmen </w:t>
      </w:r>
      <w:proofErr w:type="spellStart"/>
      <w:r w:rsidR="00775FE4" w:rsidRPr="00C600EB">
        <w:rPr>
          <w:szCs w:val="20"/>
        </w:rPr>
        <w:t>Martín</w:t>
      </w:r>
      <w:proofErr w:type="spellEnd"/>
      <w:r w:rsidR="00775FE4" w:rsidRPr="00C600EB">
        <w:rPr>
          <w:szCs w:val="20"/>
        </w:rPr>
        <w:t xml:space="preserve"> </w:t>
      </w:r>
      <w:proofErr w:type="spellStart"/>
      <w:r w:rsidR="00775FE4" w:rsidRPr="00C600EB">
        <w:rPr>
          <w:szCs w:val="20"/>
        </w:rPr>
        <w:t>Gaite</w:t>
      </w:r>
      <w:proofErr w:type="spellEnd"/>
      <w:r w:rsidR="00775FE4" w:rsidRPr="00C600EB">
        <w:rPr>
          <w:szCs w:val="20"/>
        </w:rPr>
        <w:t xml:space="preserve"> </w:t>
      </w:r>
      <w:r w:rsidRPr="00C600EB">
        <w:rPr>
          <w:szCs w:val="20"/>
        </w:rPr>
        <w:t xml:space="preserve">e di coglierne le peculiarità </w:t>
      </w:r>
      <w:r w:rsidR="00490EFE" w:rsidRPr="00C600EB">
        <w:rPr>
          <w:szCs w:val="20"/>
        </w:rPr>
        <w:t xml:space="preserve">stilistiche </w:t>
      </w:r>
      <w:r w:rsidRPr="00C600EB">
        <w:rPr>
          <w:szCs w:val="20"/>
        </w:rPr>
        <w:t xml:space="preserve">e tematiche, alla luce dei paradigmi narrativi </w:t>
      </w:r>
      <w:r w:rsidR="00341CD4" w:rsidRPr="00C600EB">
        <w:rPr>
          <w:szCs w:val="20"/>
        </w:rPr>
        <w:t>della letteratura spagnola del Novecento</w:t>
      </w:r>
      <w:r w:rsidRPr="00C600EB">
        <w:rPr>
          <w:szCs w:val="20"/>
        </w:rPr>
        <w:t>.</w:t>
      </w:r>
    </w:p>
    <w:p w14:paraId="366823E7" w14:textId="390EE4AC" w:rsidR="00010A63" w:rsidRPr="00E0247B" w:rsidRDefault="009F28F3" w:rsidP="00E0247B">
      <w:pPr>
        <w:spacing w:before="240" w:after="120"/>
        <w:rPr>
          <w:b/>
          <w:i/>
          <w:sz w:val="18"/>
        </w:rPr>
      </w:pPr>
      <w:r w:rsidRPr="00F54663">
        <w:rPr>
          <w:b/>
          <w:i/>
          <w:sz w:val="18"/>
        </w:rPr>
        <w:t>PROGRAMMA DEL CORSO</w:t>
      </w:r>
    </w:p>
    <w:p w14:paraId="11AC0FAE" w14:textId="196EF00E" w:rsidR="00490EFE" w:rsidRPr="00AB7FFB" w:rsidRDefault="00E77F4F" w:rsidP="00E0247B">
      <w:pPr>
        <w:tabs>
          <w:tab w:val="clear" w:pos="284"/>
          <w:tab w:val="left" w:pos="0"/>
        </w:tabs>
        <w:ind w:left="425" w:hanging="425"/>
        <w:rPr>
          <w:szCs w:val="20"/>
        </w:rPr>
      </w:pPr>
      <w:r>
        <w:rPr>
          <w:szCs w:val="20"/>
        </w:rPr>
        <w:t xml:space="preserve">La letteratura femminile in Spagna </w:t>
      </w:r>
      <w:r w:rsidR="00490EFE">
        <w:rPr>
          <w:szCs w:val="20"/>
        </w:rPr>
        <w:t>n</w:t>
      </w:r>
      <w:r>
        <w:rPr>
          <w:szCs w:val="20"/>
        </w:rPr>
        <w:t xml:space="preserve">el XX secolo: Carmen </w:t>
      </w:r>
      <w:proofErr w:type="spellStart"/>
      <w:r>
        <w:rPr>
          <w:szCs w:val="20"/>
        </w:rPr>
        <w:t>Martín</w:t>
      </w:r>
      <w:proofErr w:type="spellEnd"/>
      <w:r>
        <w:rPr>
          <w:szCs w:val="20"/>
        </w:rPr>
        <w:t xml:space="preserve"> </w:t>
      </w:r>
      <w:proofErr w:type="spellStart"/>
      <w:r>
        <w:rPr>
          <w:szCs w:val="20"/>
        </w:rPr>
        <w:t>Gaite</w:t>
      </w:r>
      <w:proofErr w:type="spellEnd"/>
      <w:r w:rsidR="00490EFE">
        <w:rPr>
          <w:szCs w:val="20"/>
        </w:rPr>
        <w:t>.</w:t>
      </w:r>
    </w:p>
    <w:p w14:paraId="2C775E23" w14:textId="10E24454" w:rsidR="009F28F3" w:rsidRPr="00AB7FFB" w:rsidRDefault="009F28F3" w:rsidP="00AB7FFB">
      <w:pPr>
        <w:tabs>
          <w:tab w:val="clear" w:pos="284"/>
          <w:tab w:val="left" w:pos="0"/>
        </w:tabs>
        <w:spacing w:line="240" w:lineRule="exact"/>
        <w:ind w:left="284" w:hanging="284"/>
        <w:rPr>
          <w:i/>
          <w:iCs/>
          <w:szCs w:val="20"/>
          <w:lang w:val="es-ES_tradnl"/>
        </w:rPr>
      </w:pPr>
      <w:r w:rsidRPr="00AB7FFB">
        <w:rPr>
          <w:szCs w:val="20"/>
          <w:lang w:val="es-ES_tradnl"/>
        </w:rPr>
        <w:t xml:space="preserve">1. </w:t>
      </w:r>
      <w:r w:rsidR="00053A90" w:rsidRPr="00AB7FFB">
        <w:rPr>
          <w:szCs w:val="20"/>
          <w:lang w:val="es-ES_tradnl"/>
        </w:rPr>
        <w:tab/>
      </w:r>
      <w:r w:rsidRPr="00AB7FFB">
        <w:rPr>
          <w:szCs w:val="20"/>
          <w:lang w:val="es-ES_tradnl"/>
        </w:rPr>
        <w:t xml:space="preserve">El contexto cultural de </w:t>
      </w:r>
      <w:r w:rsidR="007140F0" w:rsidRPr="00AB7FFB">
        <w:rPr>
          <w:szCs w:val="20"/>
          <w:lang w:val="es-ES_tradnl"/>
        </w:rPr>
        <w:t>l</w:t>
      </w:r>
      <w:r w:rsidRPr="00AB7FFB">
        <w:rPr>
          <w:szCs w:val="20"/>
          <w:lang w:val="es-ES_tradnl"/>
        </w:rPr>
        <w:t xml:space="preserve">a Guerra </w:t>
      </w:r>
      <w:r w:rsidR="008E5583" w:rsidRPr="00AB7FFB">
        <w:rPr>
          <w:szCs w:val="20"/>
          <w:lang w:val="es-ES_tradnl"/>
        </w:rPr>
        <w:t>C</w:t>
      </w:r>
      <w:r w:rsidRPr="00AB7FFB">
        <w:rPr>
          <w:szCs w:val="20"/>
          <w:lang w:val="es-ES_tradnl"/>
        </w:rPr>
        <w:t>ivil española</w:t>
      </w:r>
      <w:r w:rsidR="007140F0" w:rsidRPr="00AB7FFB">
        <w:rPr>
          <w:szCs w:val="20"/>
          <w:lang w:val="es-ES_tradnl"/>
        </w:rPr>
        <w:t xml:space="preserve"> y </w:t>
      </w:r>
      <w:r w:rsidR="00E77F4F">
        <w:rPr>
          <w:szCs w:val="20"/>
          <w:lang w:val="es-ES_tradnl"/>
        </w:rPr>
        <w:t>el Franquismo</w:t>
      </w:r>
      <w:r w:rsidRPr="00AB7FFB">
        <w:rPr>
          <w:szCs w:val="20"/>
          <w:lang w:val="es-ES_tradnl"/>
        </w:rPr>
        <w:t xml:space="preserve"> </w:t>
      </w:r>
    </w:p>
    <w:p w14:paraId="266141AA" w14:textId="12B92F71" w:rsidR="00E77F4F" w:rsidRDefault="009F28F3" w:rsidP="00AB7FFB">
      <w:pPr>
        <w:tabs>
          <w:tab w:val="clear" w:pos="284"/>
          <w:tab w:val="left" w:pos="0"/>
        </w:tabs>
        <w:spacing w:line="240" w:lineRule="exact"/>
        <w:ind w:left="284" w:hanging="284"/>
        <w:rPr>
          <w:szCs w:val="20"/>
          <w:lang w:val="es-ES_tradnl"/>
        </w:rPr>
      </w:pPr>
      <w:r w:rsidRPr="00AB7FFB">
        <w:rPr>
          <w:szCs w:val="20"/>
          <w:lang w:val="es-ES_tradnl"/>
        </w:rPr>
        <w:t xml:space="preserve">2. </w:t>
      </w:r>
      <w:r w:rsidR="00053A90" w:rsidRPr="00AB7FFB">
        <w:rPr>
          <w:szCs w:val="20"/>
          <w:lang w:val="es-ES_tradnl"/>
        </w:rPr>
        <w:tab/>
      </w:r>
      <w:r w:rsidR="00E77F4F">
        <w:rPr>
          <w:szCs w:val="20"/>
          <w:lang w:val="es-ES_tradnl"/>
        </w:rPr>
        <w:t>La condición de la mujer y la difusión de los movimientos feministas en España</w:t>
      </w:r>
    </w:p>
    <w:p w14:paraId="49FF5ACE" w14:textId="761FDAC7" w:rsidR="009F28F3" w:rsidRPr="00AB7FFB" w:rsidRDefault="009F28F3" w:rsidP="00AB7FFB">
      <w:pPr>
        <w:tabs>
          <w:tab w:val="clear" w:pos="284"/>
          <w:tab w:val="left" w:pos="0"/>
        </w:tabs>
        <w:spacing w:line="240" w:lineRule="exact"/>
        <w:ind w:left="284" w:hanging="284"/>
        <w:rPr>
          <w:szCs w:val="20"/>
          <w:lang w:val="es-ES_tradnl"/>
        </w:rPr>
      </w:pPr>
      <w:r w:rsidRPr="00AB7FFB">
        <w:rPr>
          <w:szCs w:val="20"/>
          <w:lang w:val="es-ES_tradnl"/>
        </w:rPr>
        <w:t xml:space="preserve">3. </w:t>
      </w:r>
      <w:r w:rsidR="00053A90" w:rsidRPr="00AB7FFB">
        <w:rPr>
          <w:szCs w:val="20"/>
          <w:lang w:val="es-ES_tradnl"/>
        </w:rPr>
        <w:tab/>
      </w:r>
      <w:r w:rsidR="00EB719D">
        <w:rPr>
          <w:szCs w:val="20"/>
          <w:lang w:val="es-ES"/>
        </w:rPr>
        <w:t>La generación litera</w:t>
      </w:r>
      <w:r w:rsidR="00341CD4">
        <w:rPr>
          <w:szCs w:val="20"/>
          <w:lang w:val="es-ES"/>
        </w:rPr>
        <w:t>r</w:t>
      </w:r>
      <w:r w:rsidR="00EB719D">
        <w:rPr>
          <w:szCs w:val="20"/>
          <w:lang w:val="es-ES"/>
        </w:rPr>
        <w:t>ia del 50</w:t>
      </w:r>
    </w:p>
    <w:p w14:paraId="644B65BA" w14:textId="1F21918D" w:rsidR="009F28F3" w:rsidRPr="00AB7FFB" w:rsidRDefault="00E77F4F" w:rsidP="00AB7FFB">
      <w:pPr>
        <w:pStyle w:val="Paragrafoelenco"/>
        <w:numPr>
          <w:ilvl w:val="0"/>
          <w:numId w:val="3"/>
        </w:numPr>
        <w:tabs>
          <w:tab w:val="clear" w:pos="284"/>
          <w:tab w:val="left" w:pos="0"/>
        </w:tabs>
        <w:spacing w:line="240" w:lineRule="exact"/>
        <w:ind w:left="284" w:hanging="284"/>
        <w:rPr>
          <w:szCs w:val="20"/>
          <w:lang w:val="es-ES_tradnl"/>
        </w:rPr>
      </w:pPr>
      <w:r>
        <w:rPr>
          <w:szCs w:val="20"/>
          <w:lang w:val="es-ES_tradnl"/>
        </w:rPr>
        <w:t>La producción de Carmen Martín Gaite</w:t>
      </w:r>
      <w:r w:rsidR="00EB719D">
        <w:rPr>
          <w:szCs w:val="20"/>
          <w:lang w:val="es-ES_tradnl"/>
        </w:rPr>
        <w:t xml:space="preserve">, análisis de </w:t>
      </w:r>
      <w:r w:rsidR="00EB719D" w:rsidRPr="00EB719D">
        <w:rPr>
          <w:i/>
          <w:iCs/>
          <w:szCs w:val="20"/>
          <w:lang w:val="es-ES_tradnl"/>
        </w:rPr>
        <w:t>El cuarto de atrás</w:t>
      </w:r>
      <w:r w:rsidR="00EB719D">
        <w:rPr>
          <w:szCs w:val="20"/>
          <w:lang w:val="es-ES_tradnl"/>
        </w:rPr>
        <w:t xml:space="preserve"> y </w:t>
      </w:r>
      <w:r w:rsidR="00341CD4">
        <w:rPr>
          <w:i/>
          <w:iCs/>
          <w:szCs w:val="20"/>
          <w:lang w:val="es-ES_tradnl"/>
        </w:rPr>
        <w:t>Caperucita en Manhattan.</w:t>
      </w:r>
    </w:p>
    <w:p w14:paraId="491EFD45" w14:textId="5DA24272" w:rsidR="00E0247B" w:rsidRDefault="009F28F3" w:rsidP="006664D7">
      <w:pPr>
        <w:spacing w:before="240" w:after="120"/>
        <w:rPr>
          <w:b/>
          <w:i/>
          <w:sz w:val="18"/>
        </w:rPr>
      </w:pPr>
      <w:r w:rsidRPr="00035ACC">
        <w:rPr>
          <w:b/>
          <w:i/>
          <w:sz w:val="18"/>
        </w:rPr>
        <w:t>BIBLIOGRAFIA</w:t>
      </w:r>
      <w:r w:rsidR="00551F92">
        <w:rPr>
          <w:rStyle w:val="Rimandonotaapidipagina"/>
          <w:b/>
          <w:i/>
          <w:sz w:val="18"/>
        </w:rPr>
        <w:footnoteReference w:id="2"/>
      </w:r>
      <w:r w:rsidR="006664D7">
        <w:rPr>
          <w:b/>
          <w:i/>
          <w:sz w:val="18"/>
        </w:rPr>
        <w:t xml:space="preserve"> </w:t>
      </w:r>
    </w:p>
    <w:p w14:paraId="0CC576FB" w14:textId="585E1221" w:rsidR="006664D7" w:rsidRPr="00E0247B" w:rsidRDefault="006664D7" w:rsidP="006664D7">
      <w:pPr>
        <w:spacing w:before="240" w:after="120"/>
        <w:rPr>
          <w:iCs/>
          <w:smallCaps/>
          <w:sz w:val="18"/>
          <w:szCs w:val="18"/>
        </w:rPr>
      </w:pPr>
      <w:proofErr w:type="gramStart"/>
      <w:r w:rsidRPr="00E0247B">
        <w:rPr>
          <w:iCs/>
          <w:smallCaps/>
          <w:sz w:val="18"/>
          <w:szCs w:val="18"/>
        </w:rPr>
        <w:t>II</w:t>
      </w:r>
      <w:proofErr w:type="gramEnd"/>
      <w:r w:rsidRPr="00E0247B">
        <w:rPr>
          <w:iCs/>
          <w:smallCaps/>
          <w:sz w:val="18"/>
          <w:szCs w:val="18"/>
        </w:rPr>
        <w:t xml:space="preserve"> S</w:t>
      </w:r>
      <w:r w:rsidR="00E0247B">
        <w:rPr>
          <w:iCs/>
          <w:smallCaps/>
          <w:sz w:val="18"/>
          <w:szCs w:val="18"/>
        </w:rPr>
        <w:t>emestre</w:t>
      </w:r>
    </w:p>
    <w:p w14:paraId="4CB8BAEC" w14:textId="6C63B902" w:rsidR="009F28F3" w:rsidRPr="00035ACC" w:rsidRDefault="009F28F3" w:rsidP="006664D7">
      <w:pPr>
        <w:pStyle w:val="Testo1"/>
        <w:numPr>
          <w:ilvl w:val="0"/>
          <w:numId w:val="12"/>
        </w:numPr>
        <w:spacing w:after="240"/>
        <w:rPr>
          <w:szCs w:val="18"/>
        </w:rPr>
      </w:pPr>
      <w:r w:rsidRPr="00035ACC">
        <w:rPr>
          <w:szCs w:val="18"/>
        </w:rPr>
        <w:t xml:space="preserve">Bibliografía adottata: </w:t>
      </w:r>
    </w:p>
    <w:p w14:paraId="457EF1F9" w14:textId="6030A1ED" w:rsidR="001D0869" w:rsidRDefault="00E77F4F" w:rsidP="006664D7">
      <w:pPr>
        <w:pStyle w:val="Nessunaspaziatura"/>
        <w:rPr>
          <w:sz w:val="18"/>
          <w:szCs w:val="18"/>
          <w:lang w:val="es-ES"/>
        </w:rPr>
      </w:pPr>
      <w:r>
        <w:rPr>
          <w:sz w:val="18"/>
          <w:szCs w:val="18"/>
          <w:lang w:val="es-ES"/>
        </w:rPr>
        <w:t>Carmen Martín Gaite</w:t>
      </w:r>
      <w:r w:rsidR="001D0869" w:rsidRPr="00F311D9">
        <w:rPr>
          <w:smallCaps/>
          <w:sz w:val="18"/>
          <w:szCs w:val="18"/>
          <w:lang w:val="es-ES"/>
        </w:rPr>
        <w:t xml:space="preserve">, </w:t>
      </w:r>
      <w:r>
        <w:rPr>
          <w:i/>
          <w:iCs/>
          <w:sz w:val="18"/>
          <w:szCs w:val="18"/>
          <w:lang w:val="es-ES"/>
        </w:rPr>
        <w:t xml:space="preserve">El cuarto de atrás, </w:t>
      </w:r>
      <w:r w:rsidR="0055785D">
        <w:rPr>
          <w:sz w:val="18"/>
          <w:szCs w:val="18"/>
          <w:lang w:val="es-ES"/>
        </w:rPr>
        <w:t>Cátedra, Madrid, 1984</w:t>
      </w:r>
      <w:r w:rsidR="0089103F">
        <w:rPr>
          <w:sz w:val="18"/>
          <w:szCs w:val="18"/>
          <w:lang w:val="es-ES"/>
        </w:rPr>
        <w:t xml:space="preserve"> </w:t>
      </w:r>
      <w:hyperlink r:id="rId9" w:history="1">
        <w:r w:rsidR="0089103F" w:rsidRPr="0089103F">
          <w:rPr>
            <w:rStyle w:val="Collegamentoipertestuale"/>
            <w:i/>
            <w:sz w:val="18"/>
            <w:szCs w:val="18"/>
          </w:rPr>
          <w:t>Acquista da VP</w:t>
        </w:r>
      </w:hyperlink>
    </w:p>
    <w:p w14:paraId="2972ADC9" w14:textId="4B41D017" w:rsidR="00490EFE" w:rsidRDefault="00E77F4F" w:rsidP="00F311D9">
      <w:pPr>
        <w:pStyle w:val="Nessunaspaziatura"/>
        <w:rPr>
          <w:sz w:val="18"/>
          <w:szCs w:val="18"/>
          <w:lang w:val="es-ES"/>
        </w:rPr>
      </w:pPr>
      <w:r>
        <w:rPr>
          <w:sz w:val="18"/>
          <w:szCs w:val="18"/>
          <w:lang w:val="es-ES"/>
        </w:rPr>
        <w:t xml:space="preserve">Carmen </w:t>
      </w:r>
      <w:r w:rsidR="00EC7F23">
        <w:rPr>
          <w:sz w:val="18"/>
          <w:szCs w:val="18"/>
          <w:lang w:val="es-ES"/>
        </w:rPr>
        <w:t>M</w:t>
      </w:r>
      <w:r>
        <w:rPr>
          <w:sz w:val="18"/>
          <w:szCs w:val="18"/>
          <w:lang w:val="es-ES"/>
        </w:rPr>
        <w:t>artín Gaite</w:t>
      </w:r>
      <w:r w:rsidR="00EC7F23">
        <w:rPr>
          <w:sz w:val="18"/>
          <w:szCs w:val="18"/>
          <w:lang w:val="es-ES"/>
        </w:rPr>
        <w:t xml:space="preserve">, </w:t>
      </w:r>
      <w:r w:rsidR="00EC7F23" w:rsidRPr="00EB719D">
        <w:rPr>
          <w:i/>
          <w:iCs/>
          <w:sz w:val="18"/>
          <w:szCs w:val="18"/>
          <w:lang w:val="es-ES"/>
        </w:rPr>
        <w:t>Caperucita en Manhattan</w:t>
      </w:r>
      <w:r w:rsidR="00EC7F23">
        <w:rPr>
          <w:sz w:val="18"/>
          <w:szCs w:val="18"/>
          <w:lang w:val="es-ES"/>
        </w:rPr>
        <w:t xml:space="preserve">, </w:t>
      </w:r>
      <w:r w:rsidR="00EB719D">
        <w:rPr>
          <w:sz w:val="18"/>
          <w:szCs w:val="18"/>
          <w:lang w:val="es-ES"/>
        </w:rPr>
        <w:t>Siruela, Madrid</w:t>
      </w:r>
      <w:r w:rsidR="00F311D9" w:rsidRPr="00F311D9">
        <w:rPr>
          <w:sz w:val="18"/>
          <w:szCs w:val="18"/>
          <w:lang w:val="es-ES"/>
        </w:rPr>
        <w:t xml:space="preserve">, </w:t>
      </w:r>
      <w:r w:rsidR="00EB719D">
        <w:rPr>
          <w:sz w:val="18"/>
          <w:szCs w:val="18"/>
          <w:lang w:val="es-ES"/>
        </w:rPr>
        <w:t>1990</w:t>
      </w:r>
      <w:r w:rsidR="0089103F">
        <w:rPr>
          <w:sz w:val="18"/>
          <w:szCs w:val="18"/>
          <w:lang w:val="es-ES"/>
        </w:rPr>
        <w:t xml:space="preserve"> </w:t>
      </w:r>
      <w:hyperlink r:id="rId10" w:history="1">
        <w:r w:rsidR="0089103F" w:rsidRPr="0089103F">
          <w:rPr>
            <w:rStyle w:val="Collegamentoipertestuale"/>
            <w:i/>
            <w:sz w:val="18"/>
            <w:szCs w:val="18"/>
          </w:rPr>
          <w:t>Acquista da VP</w:t>
        </w:r>
      </w:hyperlink>
    </w:p>
    <w:p w14:paraId="41698489" w14:textId="2E4B117D" w:rsidR="00490EFE" w:rsidRPr="00E0247B" w:rsidRDefault="009F28F3" w:rsidP="00E0247B">
      <w:pPr>
        <w:pStyle w:val="testo10"/>
        <w:numPr>
          <w:ilvl w:val="0"/>
          <w:numId w:val="12"/>
        </w:numPr>
        <w:spacing w:before="120"/>
        <w:rPr>
          <w:rStyle w:val="Titolo2Carattere"/>
          <w:smallCaps w:val="0"/>
          <w:noProof w:val="0"/>
          <w:szCs w:val="18"/>
          <w:lang w:val="es-ES"/>
        </w:rPr>
      </w:pPr>
      <w:r w:rsidRPr="005C5206">
        <w:rPr>
          <w:szCs w:val="18"/>
          <w:lang w:val="es-ES"/>
        </w:rPr>
        <w:t>Bibliografia critica di approfondimento:</w:t>
      </w:r>
    </w:p>
    <w:p w14:paraId="1A71FC5F" w14:textId="2F81724D" w:rsidR="00E77F4F" w:rsidRPr="0055785D" w:rsidRDefault="0055785D" w:rsidP="0055785D">
      <w:pPr>
        <w:tabs>
          <w:tab w:val="clear" w:pos="284"/>
        </w:tabs>
        <w:autoSpaceDE w:val="0"/>
        <w:autoSpaceDN w:val="0"/>
        <w:adjustRightInd w:val="0"/>
        <w:spacing w:line="240" w:lineRule="auto"/>
        <w:ind w:left="567" w:hanging="567"/>
        <w:rPr>
          <w:smallCaps/>
          <w:noProof/>
          <w:sz w:val="18"/>
          <w:szCs w:val="18"/>
          <w:lang w:val="es-ES"/>
        </w:rPr>
      </w:pPr>
      <w:bookmarkStart w:id="21" w:name="_Toc140222248"/>
      <w:r w:rsidRPr="0055785D">
        <w:rPr>
          <w:rStyle w:val="Titolo2Carattere"/>
          <w:rFonts w:ascii="Times New Roman" w:hAnsi="Times New Roman"/>
          <w:szCs w:val="18"/>
          <w:lang w:val="es-ES"/>
        </w:rPr>
        <w:t>A</w:t>
      </w:r>
      <w:r w:rsidR="00E77F4F" w:rsidRPr="0055785D">
        <w:rPr>
          <w:rStyle w:val="Titolo2Carattere"/>
          <w:rFonts w:ascii="Times New Roman" w:hAnsi="Times New Roman"/>
          <w:szCs w:val="18"/>
          <w:lang w:val="es-ES"/>
        </w:rPr>
        <w:t xml:space="preserve">. </w:t>
      </w:r>
      <w:r w:rsidRPr="0055785D">
        <w:rPr>
          <w:rStyle w:val="Titolo2Carattere"/>
          <w:rFonts w:ascii="Times New Roman" w:hAnsi="Times New Roman"/>
          <w:szCs w:val="18"/>
          <w:lang w:val="es-ES"/>
        </w:rPr>
        <w:t>Caballé</w:t>
      </w:r>
      <w:bookmarkEnd w:id="21"/>
      <w:r w:rsidR="00E77F4F" w:rsidRPr="0055785D">
        <w:rPr>
          <w:color w:val="000000"/>
          <w:sz w:val="18"/>
          <w:szCs w:val="18"/>
          <w:lang w:val="es-ES"/>
        </w:rPr>
        <w:t xml:space="preserve"> (ed.), </w:t>
      </w:r>
      <w:r w:rsidR="00E77F4F" w:rsidRPr="0055785D">
        <w:rPr>
          <w:i/>
          <w:iCs/>
          <w:color w:val="000000"/>
          <w:sz w:val="18"/>
          <w:szCs w:val="18"/>
          <w:lang w:val="es-ES"/>
        </w:rPr>
        <w:t>La vida escrita por las mujeres,</w:t>
      </w:r>
      <w:r w:rsidR="00E77F4F" w:rsidRPr="0055785D">
        <w:rPr>
          <w:smallCaps/>
          <w:noProof/>
          <w:sz w:val="18"/>
          <w:szCs w:val="18"/>
          <w:lang w:val="es-ES"/>
        </w:rPr>
        <w:t xml:space="preserve"> </w:t>
      </w:r>
      <w:r w:rsidR="00E77F4F" w:rsidRPr="0055785D">
        <w:rPr>
          <w:color w:val="000000"/>
          <w:sz w:val="18"/>
          <w:szCs w:val="18"/>
          <w:lang w:val="es-ES"/>
        </w:rPr>
        <w:t>Lumen, Barcelona, 2004</w:t>
      </w:r>
    </w:p>
    <w:p w14:paraId="6B4B5A5B" w14:textId="3611F9C2" w:rsidR="00E77F4F" w:rsidRDefault="00E77F4F" w:rsidP="0055785D">
      <w:pPr>
        <w:tabs>
          <w:tab w:val="clear" w:pos="284"/>
        </w:tabs>
        <w:autoSpaceDE w:val="0"/>
        <w:autoSpaceDN w:val="0"/>
        <w:adjustRightInd w:val="0"/>
        <w:spacing w:line="240" w:lineRule="auto"/>
        <w:ind w:left="567" w:hanging="567"/>
        <w:jc w:val="left"/>
        <w:rPr>
          <w:color w:val="000000"/>
          <w:sz w:val="18"/>
          <w:szCs w:val="18"/>
          <w:lang w:val="es-ES"/>
        </w:rPr>
      </w:pPr>
      <w:r w:rsidRPr="0055785D">
        <w:rPr>
          <w:color w:val="000000" w:themeColor="text1"/>
          <w:sz w:val="18"/>
          <w:szCs w:val="18"/>
          <w:lang w:val="es-ES"/>
        </w:rPr>
        <w:t xml:space="preserve">A. </w:t>
      </w:r>
      <w:r w:rsidR="0055785D" w:rsidRPr="00341CD4">
        <w:rPr>
          <w:rStyle w:val="Titolo2Carattere"/>
          <w:rFonts w:ascii="Times New Roman" w:hAnsi="Times New Roman"/>
          <w:szCs w:val="18"/>
          <w:lang w:val="es-ES"/>
        </w:rPr>
        <w:t>Caballé</w:t>
      </w:r>
      <w:r w:rsidRPr="0055785D">
        <w:rPr>
          <w:rStyle w:val="Titolo2Carattere"/>
          <w:rFonts w:ascii="Times New Roman" w:hAnsi="Times New Roman"/>
          <w:szCs w:val="18"/>
          <w:lang w:val="es-ES"/>
        </w:rPr>
        <w:t>,</w:t>
      </w:r>
      <w:r w:rsidRPr="0055785D">
        <w:rPr>
          <w:color w:val="000000"/>
          <w:sz w:val="18"/>
          <w:szCs w:val="18"/>
          <w:lang w:val="es-ES"/>
        </w:rPr>
        <w:t xml:space="preserve"> </w:t>
      </w:r>
      <w:r w:rsidRPr="0055785D">
        <w:rPr>
          <w:i/>
          <w:iCs/>
          <w:color w:val="000000"/>
          <w:sz w:val="18"/>
          <w:szCs w:val="18"/>
          <w:lang w:val="es-ES"/>
        </w:rPr>
        <w:t>El feminismo en España. La lenta conquista de un derecho</w:t>
      </w:r>
      <w:r w:rsidRPr="0055785D">
        <w:rPr>
          <w:color w:val="000000"/>
          <w:sz w:val="18"/>
          <w:szCs w:val="18"/>
          <w:lang w:val="es-ES"/>
        </w:rPr>
        <w:t>, Cátedra, Madrid, 2015</w:t>
      </w:r>
    </w:p>
    <w:p w14:paraId="0371465D" w14:textId="2CB3CA6A" w:rsidR="0055785D" w:rsidRPr="0055785D" w:rsidRDefault="0055785D" w:rsidP="0055785D">
      <w:pPr>
        <w:pStyle w:val="Testo1"/>
        <w:spacing w:before="0" w:line="240" w:lineRule="auto"/>
        <w:ind w:left="567" w:hanging="567"/>
        <w:rPr>
          <w:rFonts w:ascii="Times New Roman" w:hAnsi="Times New Roman"/>
          <w:szCs w:val="18"/>
        </w:rPr>
      </w:pPr>
      <w:bookmarkStart w:id="22" w:name="_Toc140222249"/>
      <w:r w:rsidRPr="0055785D">
        <w:rPr>
          <w:rStyle w:val="Titolo2Carattere"/>
          <w:rFonts w:ascii="Times New Roman" w:hAnsi="Times New Roman"/>
          <w:szCs w:val="18"/>
        </w:rPr>
        <w:t>A. Fabiani</w:t>
      </w:r>
      <w:bookmarkEnd w:id="22"/>
      <w:r w:rsidRPr="0055785D">
        <w:rPr>
          <w:rFonts w:ascii="Times New Roman" w:hAnsi="Times New Roman"/>
          <w:szCs w:val="18"/>
        </w:rPr>
        <w:t xml:space="preserve">, “Funzioni metanarrative dell’intertesto in </w:t>
      </w:r>
      <w:r w:rsidRPr="0055785D">
        <w:rPr>
          <w:rFonts w:ascii="Times New Roman" w:hAnsi="Times New Roman"/>
          <w:i/>
          <w:iCs/>
          <w:szCs w:val="18"/>
        </w:rPr>
        <w:t>Caperucita en Manhattan</w:t>
      </w:r>
      <w:r w:rsidRPr="0055785D">
        <w:rPr>
          <w:rFonts w:ascii="Times New Roman" w:hAnsi="Times New Roman"/>
          <w:szCs w:val="18"/>
        </w:rPr>
        <w:t xml:space="preserve"> di Carmen Martín Gaite”, in AA.VV. (eds.), </w:t>
      </w:r>
      <w:r w:rsidRPr="0055785D">
        <w:rPr>
          <w:rFonts w:ascii="Times New Roman" w:hAnsi="Times New Roman"/>
          <w:i/>
          <w:iCs/>
          <w:szCs w:val="18"/>
        </w:rPr>
        <w:t>Metalinguaggi e metatesti. Lingua letteratura e traduzione</w:t>
      </w:r>
      <w:r w:rsidRPr="0055785D">
        <w:rPr>
          <w:rFonts w:ascii="Times New Roman" w:hAnsi="Times New Roman"/>
          <w:szCs w:val="18"/>
        </w:rPr>
        <w:t>, XXIV Congresso AISPI, AISPI, Roma, 2012, pp. 1-16</w:t>
      </w:r>
    </w:p>
    <w:p w14:paraId="58F8C4B8" w14:textId="094FB3E6" w:rsidR="00E77F4F" w:rsidRPr="0055785D" w:rsidRDefault="00E77F4F" w:rsidP="0055785D">
      <w:pPr>
        <w:tabs>
          <w:tab w:val="clear" w:pos="284"/>
        </w:tabs>
        <w:autoSpaceDE w:val="0"/>
        <w:autoSpaceDN w:val="0"/>
        <w:adjustRightInd w:val="0"/>
        <w:spacing w:line="240" w:lineRule="auto"/>
        <w:ind w:left="567" w:hanging="567"/>
        <w:jc w:val="left"/>
        <w:rPr>
          <w:sz w:val="18"/>
          <w:szCs w:val="18"/>
          <w:lang w:val="es-ES"/>
        </w:rPr>
      </w:pPr>
      <w:bookmarkStart w:id="23" w:name="_Toc140222250"/>
      <w:r w:rsidRPr="0055785D">
        <w:rPr>
          <w:rStyle w:val="Titolo2Carattere"/>
          <w:lang w:val="es-ES"/>
        </w:rPr>
        <w:t xml:space="preserve">L. </w:t>
      </w:r>
      <w:r w:rsidR="0055785D" w:rsidRPr="0055785D">
        <w:rPr>
          <w:rStyle w:val="Titolo2Carattere"/>
          <w:lang w:val="es-ES"/>
        </w:rPr>
        <w:t>Freixas</w:t>
      </w:r>
      <w:bookmarkEnd w:id="23"/>
      <w:r w:rsidRPr="0055785D">
        <w:rPr>
          <w:sz w:val="18"/>
          <w:szCs w:val="18"/>
          <w:lang w:val="es-ES"/>
        </w:rPr>
        <w:t xml:space="preserve">, </w:t>
      </w:r>
      <w:r w:rsidRPr="0055785D">
        <w:rPr>
          <w:i/>
          <w:iCs/>
          <w:sz w:val="18"/>
          <w:szCs w:val="18"/>
          <w:lang w:val="es-ES"/>
        </w:rPr>
        <w:t>Literatura y mujeres. Escritoras, público y crítica en la España actual</w:t>
      </w:r>
      <w:r w:rsidRPr="0055785D">
        <w:rPr>
          <w:sz w:val="18"/>
          <w:szCs w:val="18"/>
          <w:lang w:val="es-ES"/>
        </w:rPr>
        <w:t>, Destino, Barcelona, 2000</w:t>
      </w:r>
    </w:p>
    <w:p w14:paraId="3C40FC2F" w14:textId="3BE09BC9" w:rsidR="00E77F4F" w:rsidRPr="0055785D" w:rsidRDefault="00E77F4F" w:rsidP="0055785D">
      <w:pPr>
        <w:tabs>
          <w:tab w:val="clear" w:pos="284"/>
        </w:tabs>
        <w:autoSpaceDE w:val="0"/>
        <w:autoSpaceDN w:val="0"/>
        <w:adjustRightInd w:val="0"/>
        <w:spacing w:line="240" w:lineRule="auto"/>
        <w:ind w:left="567" w:hanging="567"/>
        <w:jc w:val="left"/>
        <w:rPr>
          <w:sz w:val="18"/>
          <w:szCs w:val="18"/>
          <w:lang w:val="es-ES"/>
        </w:rPr>
      </w:pPr>
      <w:r w:rsidRPr="0055785D">
        <w:rPr>
          <w:sz w:val="18"/>
          <w:szCs w:val="18"/>
          <w:lang w:val="es-ES"/>
        </w:rPr>
        <w:t xml:space="preserve">E. </w:t>
      </w:r>
      <w:r w:rsidR="0055785D" w:rsidRPr="0055785D">
        <w:rPr>
          <w:rStyle w:val="Titolo2Carattere"/>
          <w:rFonts w:ascii="Times New Roman" w:hAnsi="Times New Roman"/>
          <w:szCs w:val="18"/>
          <w:lang w:val="es-ES"/>
        </w:rPr>
        <w:t>Gil Calvo</w:t>
      </w:r>
      <w:r w:rsidRPr="0055785D">
        <w:rPr>
          <w:sz w:val="18"/>
          <w:szCs w:val="18"/>
          <w:lang w:val="es-ES"/>
        </w:rPr>
        <w:t xml:space="preserve">, </w:t>
      </w:r>
      <w:r w:rsidRPr="0055785D">
        <w:rPr>
          <w:i/>
          <w:iCs/>
          <w:sz w:val="18"/>
          <w:szCs w:val="18"/>
          <w:lang w:val="es-ES"/>
        </w:rPr>
        <w:t>La era de las lectoras: El cambio cultural de las mujeres españolas</w:t>
      </w:r>
      <w:r w:rsidRPr="0055785D">
        <w:rPr>
          <w:sz w:val="18"/>
          <w:szCs w:val="18"/>
          <w:lang w:val="es-ES"/>
        </w:rPr>
        <w:t>, Instituto de la Mujer, Ministerio de Asuntos Sociales, Madrid, 1993</w:t>
      </w:r>
    </w:p>
    <w:p w14:paraId="3A3C7FEE" w14:textId="77777777" w:rsidR="0055785D" w:rsidRPr="0055785D" w:rsidRDefault="0055785D" w:rsidP="0055785D">
      <w:pPr>
        <w:tabs>
          <w:tab w:val="clear" w:pos="284"/>
        </w:tabs>
        <w:autoSpaceDE w:val="0"/>
        <w:autoSpaceDN w:val="0"/>
        <w:adjustRightInd w:val="0"/>
        <w:spacing w:line="240" w:lineRule="auto"/>
        <w:ind w:left="567" w:hanging="567"/>
        <w:rPr>
          <w:sz w:val="18"/>
          <w:szCs w:val="18"/>
          <w:lang w:val="es-ES"/>
        </w:rPr>
      </w:pPr>
      <w:bookmarkStart w:id="24" w:name="_Toc140222251"/>
      <w:r w:rsidRPr="0055785D">
        <w:rPr>
          <w:rStyle w:val="Titolo2Carattere"/>
          <w:rFonts w:ascii="Times New Roman" w:hAnsi="Times New Roman"/>
          <w:szCs w:val="18"/>
          <w:lang w:val="es-ES"/>
        </w:rPr>
        <w:t>P. Lozano Mijares,</w:t>
      </w:r>
      <w:bookmarkEnd w:id="24"/>
      <w:r w:rsidRPr="0055785D">
        <w:rPr>
          <w:rStyle w:val="Titolo2Carattere"/>
          <w:rFonts w:ascii="Times New Roman" w:hAnsi="Times New Roman"/>
          <w:szCs w:val="18"/>
          <w:lang w:val="es-ES"/>
        </w:rPr>
        <w:t xml:space="preserve"> </w:t>
      </w:r>
      <w:r w:rsidRPr="0055785D">
        <w:rPr>
          <w:i/>
          <w:iCs/>
          <w:sz w:val="18"/>
          <w:szCs w:val="18"/>
          <w:lang w:val="es-ES"/>
        </w:rPr>
        <w:t>El papel de las mujeres en la literatura</w:t>
      </w:r>
      <w:r w:rsidRPr="0055785D">
        <w:rPr>
          <w:rStyle w:val="Titolo2Carattere"/>
          <w:rFonts w:ascii="Times New Roman" w:hAnsi="Times New Roman"/>
          <w:szCs w:val="18"/>
          <w:lang w:val="es-ES"/>
        </w:rPr>
        <w:t xml:space="preserve">, </w:t>
      </w:r>
      <w:r w:rsidRPr="0055785D">
        <w:rPr>
          <w:sz w:val="18"/>
          <w:szCs w:val="18"/>
          <w:lang w:val="es-ES"/>
        </w:rPr>
        <w:t>Santillana, Madrid, 2017</w:t>
      </w:r>
    </w:p>
    <w:p w14:paraId="0C1BDA57" w14:textId="2A35193C" w:rsidR="001408DE" w:rsidRDefault="001408DE" w:rsidP="0055785D">
      <w:pPr>
        <w:tabs>
          <w:tab w:val="clear" w:pos="284"/>
        </w:tabs>
        <w:autoSpaceDE w:val="0"/>
        <w:autoSpaceDN w:val="0"/>
        <w:adjustRightInd w:val="0"/>
        <w:spacing w:line="240" w:lineRule="auto"/>
        <w:ind w:left="567" w:hanging="567"/>
        <w:jc w:val="left"/>
        <w:rPr>
          <w:sz w:val="18"/>
          <w:szCs w:val="18"/>
          <w:lang w:val="es-ES"/>
        </w:rPr>
      </w:pPr>
      <w:bookmarkStart w:id="25" w:name="_Toc140222252"/>
      <w:r w:rsidRPr="0055785D">
        <w:rPr>
          <w:rStyle w:val="Titolo2Carattere"/>
          <w:rFonts w:ascii="Times New Roman" w:hAnsi="Times New Roman"/>
          <w:szCs w:val="18"/>
          <w:lang w:val="es-ES"/>
        </w:rPr>
        <w:t xml:space="preserve">C. </w:t>
      </w:r>
      <w:r w:rsidR="0055785D" w:rsidRPr="0055785D">
        <w:rPr>
          <w:rStyle w:val="Titolo2Carattere"/>
          <w:rFonts w:ascii="Times New Roman" w:hAnsi="Times New Roman"/>
          <w:szCs w:val="18"/>
          <w:lang w:val="es-ES"/>
        </w:rPr>
        <w:t>Martín Gaite</w:t>
      </w:r>
      <w:bookmarkEnd w:id="25"/>
      <w:r w:rsidRPr="0055785D">
        <w:rPr>
          <w:sz w:val="18"/>
          <w:szCs w:val="18"/>
          <w:lang w:val="es-ES"/>
        </w:rPr>
        <w:t xml:space="preserve">, </w:t>
      </w:r>
      <w:r w:rsidRPr="0055785D">
        <w:rPr>
          <w:i/>
          <w:iCs/>
          <w:sz w:val="18"/>
          <w:szCs w:val="18"/>
          <w:lang w:val="es-ES"/>
        </w:rPr>
        <w:t>Desde la ventana. Enfoque femenino de la literatura española</w:t>
      </w:r>
      <w:r w:rsidRPr="0055785D">
        <w:rPr>
          <w:sz w:val="18"/>
          <w:szCs w:val="18"/>
          <w:lang w:val="es-ES"/>
        </w:rPr>
        <w:t>, Espasa Calpe, Madrid, 1987</w:t>
      </w:r>
    </w:p>
    <w:p w14:paraId="4E0D5CAF" w14:textId="5A9528AC" w:rsidR="0055785D" w:rsidRPr="0055785D" w:rsidRDefault="0055785D" w:rsidP="0055785D">
      <w:pPr>
        <w:pStyle w:val="Testo1"/>
        <w:spacing w:before="0" w:line="240" w:lineRule="auto"/>
        <w:ind w:left="567" w:hanging="567"/>
        <w:rPr>
          <w:rFonts w:ascii="Times New Roman" w:hAnsi="Times New Roman"/>
          <w:szCs w:val="18"/>
          <w:lang w:val="es-ES"/>
        </w:rPr>
      </w:pPr>
      <w:bookmarkStart w:id="26" w:name="_Toc140222253"/>
      <w:r w:rsidRPr="0055785D">
        <w:rPr>
          <w:rStyle w:val="Titolo2Carattere"/>
          <w:rFonts w:ascii="Times New Roman" w:hAnsi="Times New Roman"/>
          <w:szCs w:val="18"/>
          <w:lang w:val="es-ES"/>
        </w:rPr>
        <w:lastRenderedPageBreak/>
        <w:t>C. Martín Gait</w:t>
      </w:r>
      <w:bookmarkEnd w:id="26"/>
      <w:r w:rsidRPr="0055785D">
        <w:rPr>
          <w:rFonts w:ascii="Times New Roman" w:hAnsi="Times New Roman"/>
          <w:szCs w:val="18"/>
          <w:lang w:val="es-ES"/>
        </w:rPr>
        <w:t xml:space="preserve">e, “Reflexiones sobre mi obra”, in AA.VV., </w:t>
      </w:r>
      <w:r w:rsidRPr="0055785D">
        <w:rPr>
          <w:rFonts w:ascii="Times New Roman" w:hAnsi="Times New Roman"/>
          <w:i/>
          <w:iCs/>
          <w:szCs w:val="18"/>
          <w:lang w:val="es-ES"/>
        </w:rPr>
        <w:t>La novela española moderna</w:t>
      </w:r>
      <w:r w:rsidRPr="0055785D">
        <w:rPr>
          <w:rFonts w:ascii="Times New Roman" w:hAnsi="Times New Roman"/>
          <w:szCs w:val="18"/>
          <w:lang w:val="es-ES"/>
        </w:rPr>
        <w:t>, Basilea, Università di Basilea, 1994</w:t>
      </w:r>
    </w:p>
    <w:p w14:paraId="23645BDE" w14:textId="12B4F70B" w:rsidR="0055785D" w:rsidRPr="0055785D" w:rsidRDefault="0055785D" w:rsidP="0055785D">
      <w:pPr>
        <w:pStyle w:val="Testo1"/>
        <w:spacing w:before="0" w:line="240" w:lineRule="auto"/>
        <w:ind w:left="567" w:hanging="567"/>
        <w:rPr>
          <w:rFonts w:ascii="Times New Roman" w:hAnsi="Times New Roman"/>
          <w:szCs w:val="18"/>
          <w:lang w:val="es-ES"/>
        </w:rPr>
      </w:pPr>
      <w:bookmarkStart w:id="27" w:name="_Toc140222254"/>
      <w:r w:rsidRPr="0055785D">
        <w:rPr>
          <w:rStyle w:val="Titolo2Carattere"/>
          <w:rFonts w:ascii="Times New Roman" w:hAnsi="Times New Roman"/>
          <w:szCs w:val="18"/>
          <w:lang w:val="es-ES"/>
        </w:rPr>
        <w:t>B. Matamoro</w:t>
      </w:r>
      <w:bookmarkEnd w:id="27"/>
      <w:r w:rsidRPr="0055785D">
        <w:rPr>
          <w:rFonts w:ascii="Times New Roman" w:hAnsi="Times New Roman"/>
          <w:szCs w:val="18"/>
          <w:lang w:val="es-ES"/>
        </w:rPr>
        <w:t xml:space="preserve">, “Carmen Martín Gaite: el viaje al cuarto de atrás”, </w:t>
      </w:r>
      <w:r w:rsidRPr="0055785D">
        <w:rPr>
          <w:rFonts w:ascii="Times New Roman" w:hAnsi="Times New Roman"/>
          <w:i/>
          <w:iCs/>
          <w:szCs w:val="18"/>
          <w:lang w:val="es-ES"/>
        </w:rPr>
        <w:t>Cuadernos Hispanoamericanos</w:t>
      </w:r>
      <w:r w:rsidRPr="0055785D">
        <w:rPr>
          <w:rFonts w:ascii="Times New Roman" w:hAnsi="Times New Roman"/>
          <w:szCs w:val="18"/>
          <w:lang w:val="es-ES"/>
        </w:rPr>
        <w:t xml:space="preserve">, n. 351, 1979, pp. 581-605 </w:t>
      </w:r>
    </w:p>
    <w:p w14:paraId="35EDE9E0" w14:textId="5415B936" w:rsidR="001408DE" w:rsidRPr="0055785D" w:rsidRDefault="001408DE" w:rsidP="0055785D">
      <w:pPr>
        <w:tabs>
          <w:tab w:val="clear" w:pos="284"/>
        </w:tabs>
        <w:autoSpaceDE w:val="0"/>
        <w:autoSpaceDN w:val="0"/>
        <w:adjustRightInd w:val="0"/>
        <w:spacing w:line="240" w:lineRule="auto"/>
        <w:ind w:left="567" w:hanging="567"/>
        <w:jc w:val="left"/>
        <w:rPr>
          <w:color w:val="000000"/>
          <w:sz w:val="18"/>
          <w:szCs w:val="18"/>
          <w:lang w:val="es-ES"/>
        </w:rPr>
      </w:pPr>
      <w:r w:rsidRPr="0055785D">
        <w:rPr>
          <w:color w:val="000000"/>
          <w:sz w:val="18"/>
          <w:szCs w:val="18"/>
          <w:lang w:val="es-ES"/>
        </w:rPr>
        <w:t xml:space="preserve">P. </w:t>
      </w:r>
      <w:r w:rsidR="0055785D" w:rsidRPr="0055785D">
        <w:rPr>
          <w:rStyle w:val="Titolo2Carattere"/>
          <w:rFonts w:ascii="Times New Roman" w:hAnsi="Times New Roman"/>
          <w:szCs w:val="18"/>
          <w:lang w:val="es-ES"/>
        </w:rPr>
        <w:t>Pardo Rubio</w:t>
      </w:r>
      <w:r w:rsidRPr="0055785D">
        <w:rPr>
          <w:color w:val="000000"/>
          <w:sz w:val="18"/>
          <w:szCs w:val="18"/>
          <w:lang w:val="es-ES"/>
        </w:rPr>
        <w:t>, “La transversalidad de género en las políticas culturales”</w:t>
      </w:r>
      <w:r w:rsidR="0055785D" w:rsidRPr="0055785D">
        <w:rPr>
          <w:color w:val="000000"/>
          <w:sz w:val="18"/>
          <w:szCs w:val="18"/>
          <w:lang w:val="es-ES"/>
        </w:rPr>
        <w:t xml:space="preserve">, </w:t>
      </w:r>
      <w:r w:rsidRPr="0055785D">
        <w:rPr>
          <w:color w:val="000000"/>
          <w:sz w:val="18"/>
          <w:szCs w:val="18"/>
          <w:lang w:val="es-ES"/>
        </w:rPr>
        <w:t xml:space="preserve">20014, en </w:t>
      </w:r>
      <w:hyperlink r:id="rId11" w:history="1">
        <w:r w:rsidRPr="0055785D">
          <w:rPr>
            <w:rStyle w:val="Collegamentoipertestuale"/>
            <w:sz w:val="18"/>
            <w:szCs w:val="18"/>
            <w:lang w:val="es-ES"/>
          </w:rPr>
          <w:t>https://drive.google.com/file/d/0BwDS4g2xGQ-CN2ZlNlZnUUMxbk0/view</w:t>
        </w:r>
      </w:hyperlink>
    </w:p>
    <w:p w14:paraId="7B9599EA" w14:textId="77777777" w:rsidR="0055785D" w:rsidRDefault="0055785D" w:rsidP="0055785D">
      <w:pPr>
        <w:pStyle w:val="Testo1"/>
        <w:spacing w:before="0" w:line="240" w:lineRule="auto"/>
        <w:ind w:left="567" w:hanging="567"/>
        <w:rPr>
          <w:rFonts w:ascii="Times New Roman" w:hAnsi="Times New Roman"/>
          <w:szCs w:val="18"/>
          <w:lang w:val="es-ES"/>
        </w:rPr>
      </w:pPr>
      <w:bookmarkStart w:id="28" w:name="_Toc140222255"/>
      <w:r w:rsidRPr="0055785D">
        <w:rPr>
          <w:rStyle w:val="Titolo2Carattere"/>
          <w:rFonts w:ascii="Times New Roman" w:hAnsi="Times New Roman"/>
          <w:szCs w:val="18"/>
          <w:lang w:val="es-ES"/>
        </w:rPr>
        <w:t>M. Potok-Nycz</w:t>
      </w:r>
      <w:bookmarkEnd w:id="28"/>
      <w:r w:rsidRPr="0055785D">
        <w:rPr>
          <w:rFonts w:ascii="Times New Roman" w:hAnsi="Times New Roman"/>
          <w:szCs w:val="18"/>
          <w:lang w:val="es-ES"/>
        </w:rPr>
        <w:t xml:space="preserve">, “Escritoras españolas y el concepto de literatura feminina”, </w:t>
      </w:r>
      <w:hyperlink r:id="rId12" w:history="1">
        <w:r w:rsidRPr="0055785D">
          <w:rPr>
            <w:rStyle w:val="Collegamentoipertestuale"/>
            <w:rFonts w:ascii="Times New Roman" w:hAnsi="Times New Roman"/>
            <w:i/>
            <w:iCs/>
            <w:color w:val="000000" w:themeColor="text1"/>
            <w:szCs w:val="18"/>
            <w:u w:val="none"/>
            <w:lang w:val="es-ES"/>
          </w:rPr>
          <w:t>Lectora: revista de dones i textualitat</w:t>
        </w:r>
      </w:hyperlink>
      <w:r w:rsidRPr="0055785D">
        <w:rPr>
          <w:rFonts w:ascii="Times New Roman" w:hAnsi="Times New Roman"/>
          <w:szCs w:val="18"/>
          <w:lang w:val="es-ES"/>
        </w:rPr>
        <w:t>, n. 9, 2003, pp. 151-160</w:t>
      </w:r>
    </w:p>
    <w:p w14:paraId="549D0EE3" w14:textId="1A17B968" w:rsidR="008930D0" w:rsidRPr="0055785D" w:rsidRDefault="008930D0" w:rsidP="0055785D">
      <w:pPr>
        <w:tabs>
          <w:tab w:val="clear" w:pos="284"/>
        </w:tabs>
        <w:autoSpaceDE w:val="0"/>
        <w:autoSpaceDN w:val="0"/>
        <w:adjustRightInd w:val="0"/>
        <w:spacing w:line="240" w:lineRule="auto"/>
        <w:ind w:left="567" w:hanging="567"/>
        <w:jc w:val="left"/>
        <w:rPr>
          <w:sz w:val="18"/>
          <w:szCs w:val="18"/>
          <w:lang w:val="es-ES"/>
        </w:rPr>
      </w:pPr>
      <w:bookmarkStart w:id="29" w:name="_Toc140222256"/>
      <w:r w:rsidRPr="0055785D">
        <w:rPr>
          <w:rStyle w:val="Titolo2Carattere"/>
          <w:rFonts w:ascii="Times New Roman" w:hAnsi="Times New Roman"/>
          <w:szCs w:val="18"/>
          <w:lang w:val="es-ES"/>
        </w:rPr>
        <w:t>M. Romano,</w:t>
      </w:r>
      <w:bookmarkEnd w:id="29"/>
      <w:r w:rsidRPr="0055785D">
        <w:rPr>
          <w:sz w:val="18"/>
          <w:szCs w:val="18"/>
          <w:lang w:val="es-ES"/>
        </w:rPr>
        <w:t xml:space="preserve"> “El cuarto de atrás de Carmen Martín Gaite: otra historia”, </w:t>
      </w:r>
      <w:r w:rsidRPr="0055785D">
        <w:rPr>
          <w:i/>
          <w:iCs/>
          <w:sz w:val="18"/>
          <w:szCs w:val="18"/>
          <w:lang w:val="es-ES"/>
        </w:rPr>
        <w:t xml:space="preserve">Letras, </w:t>
      </w:r>
      <w:r w:rsidRPr="0055785D">
        <w:rPr>
          <w:sz w:val="18"/>
          <w:szCs w:val="18"/>
          <w:lang w:val="es-ES"/>
        </w:rPr>
        <w:t>n. 51, 1999, pp. 79-92</w:t>
      </w:r>
    </w:p>
    <w:p w14:paraId="074AEB82" w14:textId="734C4C7A" w:rsidR="008930D0" w:rsidRPr="00E0247B" w:rsidRDefault="0055785D" w:rsidP="00E0247B">
      <w:pPr>
        <w:tabs>
          <w:tab w:val="clear" w:pos="284"/>
        </w:tabs>
        <w:autoSpaceDE w:val="0"/>
        <w:autoSpaceDN w:val="0"/>
        <w:adjustRightInd w:val="0"/>
        <w:spacing w:line="240" w:lineRule="auto"/>
        <w:ind w:left="567" w:hanging="567"/>
        <w:jc w:val="left"/>
        <w:rPr>
          <w:sz w:val="18"/>
          <w:szCs w:val="18"/>
          <w:lang w:val="es-ES"/>
        </w:rPr>
      </w:pPr>
      <w:r w:rsidRPr="0055785D">
        <w:rPr>
          <w:sz w:val="18"/>
          <w:szCs w:val="18"/>
          <w:lang w:val="es-ES"/>
        </w:rPr>
        <w:t xml:space="preserve">I. </w:t>
      </w:r>
      <w:r w:rsidRPr="0055785D">
        <w:rPr>
          <w:rStyle w:val="Titolo2Carattere"/>
          <w:rFonts w:ascii="Times New Roman" w:hAnsi="Times New Roman"/>
          <w:szCs w:val="18"/>
          <w:lang w:val="es-ES"/>
        </w:rPr>
        <w:t xml:space="preserve">Zavala </w:t>
      </w:r>
      <w:r w:rsidRPr="0055785D">
        <w:rPr>
          <w:sz w:val="18"/>
          <w:szCs w:val="18"/>
          <w:lang w:val="es-ES"/>
        </w:rPr>
        <w:t xml:space="preserve">(ed.) </w:t>
      </w:r>
      <w:r w:rsidRPr="0055785D">
        <w:rPr>
          <w:i/>
          <w:iCs/>
          <w:sz w:val="18"/>
          <w:szCs w:val="18"/>
          <w:lang w:val="es-ES"/>
        </w:rPr>
        <w:t>Breve historia feminista de la literatura española (en lengua castellana),</w:t>
      </w:r>
      <w:r w:rsidRPr="0055785D">
        <w:rPr>
          <w:sz w:val="18"/>
          <w:szCs w:val="18"/>
          <w:lang w:val="es-ES"/>
        </w:rPr>
        <w:t xml:space="preserve"> Anthropos, Barcelona, 1993-1998</w:t>
      </w:r>
    </w:p>
    <w:p w14:paraId="26E80DC9" w14:textId="091BB712" w:rsidR="009F28F3" w:rsidRPr="00751CAB" w:rsidRDefault="00E95DDE" w:rsidP="00751CAB">
      <w:pPr>
        <w:pStyle w:val="Testo1"/>
        <w:ind w:left="0" w:firstLine="0"/>
        <w:rPr>
          <w:szCs w:val="18"/>
        </w:rPr>
      </w:pPr>
      <w:r>
        <w:rPr>
          <w:szCs w:val="18"/>
        </w:rPr>
        <w:t>Eventuale u</w:t>
      </w:r>
      <w:r w:rsidR="009F28F3" w:rsidRPr="00632DE7">
        <w:rPr>
          <w:szCs w:val="18"/>
        </w:rPr>
        <w:t xml:space="preserve">lteriore bibliografia sarà indicata dal docente durante il corso e segnalata all'albo. Eventuale materiale di approfondimento sarà caricato sulla pagina </w:t>
      </w:r>
      <w:r w:rsidR="005C5206">
        <w:rPr>
          <w:szCs w:val="18"/>
        </w:rPr>
        <w:t>B</w:t>
      </w:r>
      <w:r w:rsidR="009F28F3" w:rsidRPr="00632DE7">
        <w:rPr>
          <w:szCs w:val="18"/>
        </w:rPr>
        <w:t>lackboard del corso</w:t>
      </w:r>
      <w:r w:rsidR="00512EB3">
        <w:rPr>
          <w:szCs w:val="18"/>
        </w:rPr>
        <w:t>.</w:t>
      </w:r>
    </w:p>
    <w:p w14:paraId="56980563" w14:textId="77777777" w:rsidR="00DD5620" w:rsidRPr="009F4551" w:rsidRDefault="00DD5620" w:rsidP="00DD5620">
      <w:pPr>
        <w:spacing w:before="240" w:after="120"/>
        <w:rPr>
          <w:b/>
          <w:i/>
          <w:sz w:val="18"/>
        </w:rPr>
      </w:pPr>
      <w:r w:rsidRPr="009F4551">
        <w:rPr>
          <w:b/>
          <w:i/>
          <w:sz w:val="18"/>
        </w:rPr>
        <w:t>DIDATTICA DEL CORSO</w:t>
      </w:r>
      <w:r w:rsidR="00B35A44">
        <w:rPr>
          <w:b/>
          <w:i/>
          <w:sz w:val="18"/>
        </w:rPr>
        <w:t xml:space="preserve"> </w:t>
      </w:r>
    </w:p>
    <w:p w14:paraId="2113914A" w14:textId="2F81B9A8" w:rsidR="00450DDB" w:rsidRPr="00B15D46" w:rsidRDefault="00A83557" w:rsidP="00450DDB">
      <w:pPr>
        <w:pStyle w:val="Testo2"/>
      </w:pPr>
      <w:r>
        <w:t>Per entrambi i semestri</w:t>
      </w:r>
      <w:r w:rsidR="00A67661">
        <w:t>:</w:t>
      </w:r>
      <w:r>
        <w:t xml:space="preserve"> </w:t>
      </w:r>
      <w:r w:rsidR="00A67661">
        <w:t>l</w:t>
      </w:r>
      <w:r w:rsidR="00DD5620" w:rsidRPr="00ED267A">
        <w:t>ezioni frontali</w:t>
      </w:r>
      <w:r w:rsidR="0055785D">
        <w:t>,</w:t>
      </w:r>
      <w:r w:rsidR="00DD5620">
        <w:t xml:space="preserve"> analisi </w:t>
      </w:r>
      <w:r w:rsidR="00DD5620" w:rsidRPr="00ED267A">
        <w:t>d</w:t>
      </w:r>
      <w:r w:rsidR="00DD5620">
        <w:t>e</w:t>
      </w:r>
      <w:r w:rsidR="00553D13">
        <w:t>i</w:t>
      </w:r>
      <w:r w:rsidR="00DD5620">
        <w:t xml:space="preserve"> test</w:t>
      </w:r>
      <w:r w:rsidR="00553D13">
        <w:t>i</w:t>
      </w:r>
      <w:r w:rsidR="00DD5620">
        <w:t xml:space="preserve"> letterari. Sono previsti anche esercizi pratici, </w:t>
      </w:r>
      <w:r w:rsidR="008E5583">
        <w:t>lavori di gruppo</w:t>
      </w:r>
      <w:r w:rsidR="004E4F09">
        <w:t xml:space="preserve"> e </w:t>
      </w:r>
      <w:r w:rsidR="00DD5620" w:rsidRPr="00B15D46">
        <w:t>conferenze tenute da docenti invitati</w:t>
      </w:r>
      <w:r w:rsidR="00DD5620">
        <w:t>.</w:t>
      </w:r>
      <w:r w:rsidR="00DD5620" w:rsidRPr="00B15D46">
        <w:t xml:space="preserve"> </w:t>
      </w:r>
    </w:p>
    <w:p w14:paraId="06B9940F" w14:textId="011FFE59" w:rsidR="00DD5620" w:rsidRPr="00ED267A" w:rsidRDefault="00450DDB" w:rsidP="00DD5620">
      <w:pPr>
        <w:pStyle w:val="Testo2"/>
      </w:pPr>
      <w:r>
        <w:t>Per gli studenti del 1 anno triennalisti (12 CFU), è</w:t>
      </w:r>
      <w:r w:rsidR="00DD5620" w:rsidRPr="00ED267A">
        <w:t xml:space="preserve"> previsto un ciclo di esercitazioni (3 ore settimanali) della durata di un semestre, </w:t>
      </w:r>
      <w:r w:rsidR="00553D13">
        <w:t xml:space="preserve">tenuto dalla Dott.ssa </w:t>
      </w:r>
      <w:r w:rsidR="00035ACC">
        <w:t>Francesca Calia</w:t>
      </w:r>
      <w:r w:rsidR="00553D13">
        <w:t xml:space="preserve">, </w:t>
      </w:r>
      <w:r w:rsidR="00DD5620" w:rsidRPr="00ED267A">
        <w:t xml:space="preserve">incentrato sull’analisi delle </w:t>
      </w:r>
      <w:r w:rsidR="006664D7">
        <w:t xml:space="preserve">principali </w:t>
      </w:r>
      <w:r w:rsidR="00DD5620" w:rsidRPr="00ED267A">
        <w:t xml:space="preserve">opere </w:t>
      </w:r>
      <w:r w:rsidR="006664D7">
        <w:t xml:space="preserve">letterarie </w:t>
      </w:r>
      <w:r w:rsidR="00DD5620" w:rsidRPr="00ED267A">
        <w:t>spagnol</w:t>
      </w:r>
      <w:r w:rsidR="006664D7">
        <w:t>e</w:t>
      </w:r>
      <w:r w:rsidR="00DD5620" w:rsidRPr="00ED267A">
        <w:t xml:space="preserve"> dalle origini al </w:t>
      </w:r>
      <w:r w:rsidR="006664D7">
        <w:t xml:space="preserve">XV </w:t>
      </w:r>
      <w:r w:rsidR="00DD5620" w:rsidRPr="00ED267A">
        <w:t xml:space="preserve">secolo, il cui programma dettagliato </w:t>
      </w:r>
      <w:r w:rsidR="00DD5620">
        <w:t xml:space="preserve">è indicato </w:t>
      </w:r>
      <w:r w:rsidR="00196274">
        <w:t>di seguito</w:t>
      </w:r>
      <w:r w:rsidR="00DD5620" w:rsidRPr="00ED267A">
        <w:t xml:space="preserve">. </w:t>
      </w:r>
    </w:p>
    <w:p w14:paraId="1871C491" w14:textId="77777777" w:rsidR="00DD5620" w:rsidRDefault="00DD5620" w:rsidP="00DD5620">
      <w:pPr>
        <w:spacing w:before="240" w:after="120"/>
        <w:rPr>
          <w:b/>
          <w:i/>
          <w:sz w:val="18"/>
        </w:rPr>
      </w:pPr>
      <w:r>
        <w:rPr>
          <w:b/>
          <w:i/>
          <w:sz w:val="18"/>
        </w:rPr>
        <w:t>METODO E CRITERI DI VALUTAZIONE</w:t>
      </w:r>
      <w:r w:rsidR="00A83557">
        <w:rPr>
          <w:b/>
          <w:i/>
          <w:sz w:val="18"/>
        </w:rPr>
        <w:t xml:space="preserve"> </w:t>
      </w:r>
    </w:p>
    <w:p w14:paraId="5F8E9C3B" w14:textId="1F11F17F" w:rsidR="00DD5620" w:rsidRDefault="007521A1" w:rsidP="00450DDB">
      <w:pPr>
        <w:pStyle w:val="Testo2"/>
      </w:pPr>
      <w:r w:rsidRPr="007521A1">
        <w:t>Per gli studenti triennalisti (12 CFU)</w:t>
      </w:r>
      <w:r>
        <w:t>,</w:t>
      </w:r>
      <w:r w:rsidRPr="007521A1">
        <w:t xml:space="preserve"> </w:t>
      </w:r>
      <w:r>
        <w:t xml:space="preserve">l’esame </w:t>
      </w:r>
      <w:r w:rsidR="00DD5620" w:rsidRPr="00ED267A">
        <w:t xml:space="preserve">a fine corso </w:t>
      </w:r>
      <w:r>
        <w:t xml:space="preserve">sarà costituito </w:t>
      </w:r>
      <w:r w:rsidR="00DD5620" w:rsidRPr="00ED267A">
        <w:t xml:space="preserve">da una parte scritta relativa </w:t>
      </w:r>
      <w:r w:rsidR="006664D7">
        <w:t>al</w:t>
      </w:r>
      <w:r w:rsidR="00DD5620" w:rsidRPr="00ED267A">
        <w:t xml:space="preserve"> corso </w:t>
      </w:r>
      <w:r w:rsidR="00DD5620">
        <w:t>di esercitazioni</w:t>
      </w:r>
      <w:r w:rsidR="00DD5620" w:rsidRPr="00ED267A">
        <w:t xml:space="preserve"> (test da svolgersi a</w:t>
      </w:r>
      <w:r w:rsidR="00B35A44">
        <w:t>l c</w:t>
      </w:r>
      <w:r w:rsidR="00553D13">
        <w:t>o</w:t>
      </w:r>
      <w:r w:rsidR="00B35A44">
        <w:t>mputer</w:t>
      </w:r>
      <w:r w:rsidR="00DD5620" w:rsidRPr="00ED267A">
        <w:t xml:space="preserve"> attraverso la piattoforma Blackboard</w:t>
      </w:r>
      <w:r w:rsidR="006664D7">
        <w:t>;</w:t>
      </w:r>
      <w:r>
        <w:t xml:space="preserve"> vedere il programma </w:t>
      </w:r>
      <w:r w:rsidR="00512EB3">
        <w:t xml:space="preserve">qui </w:t>
      </w:r>
      <w:r>
        <w:t>sotto</w:t>
      </w:r>
      <w:r w:rsidR="00DD5620" w:rsidRPr="00ED267A">
        <w:t>) e da una prova orale</w:t>
      </w:r>
      <w:r w:rsidR="00DD5620">
        <w:t xml:space="preserve"> sui contenuti del corso monografico</w:t>
      </w:r>
      <w:r>
        <w:t xml:space="preserve"> (entrambi i semestri)</w:t>
      </w:r>
      <w:r w:rsidR="00450DDB">
        <w:t xml:space="preserve">. </w:t>
      </w:r>
      <w:r w:rsidR="00DD5620" w:rsidRPr="00ED267A">
        <w:t>Ai fini della valutazione dell’esame orale</w:t>
      </w:r>
      <w:r w:rsidR="00DD5620">
        <w:t>,</w:t>
      </w:r>
      <w:r w:rsidR="00DD5620" w:rsidRPr="00ED267A">
        <w:t xml:space="preserve"> concorreranno la pertinenza delle risposte, l’uso appropriato della terminologia specifica, la strutturazione argomentata</w:t>
      </w:r>
      <w:r w:rsidR="00DD5620" w:rsidRPr="00A93FA5">
        <w:t xml:space="preserve"> e il possesso di strumenti analitici evidenziati nell’analisi testuale. Verrà valutata anche la capacità critica e la profondità della riflessione sulle forme e le funzioni </w:t>
      </w:r>
      <w:r w:rsidR="00DD5620">
        <w:t>dei testi letterari oggetto del corso.</w:t>
      </w:r>
    </w:p>
    <w:p w14:paraId="046B3966" w14:textId="5068CCB9" w:rsidR="007521A1" w:rsidRDefault="007521A1" w:rsidP="007521A1">
      <w:pPr>
        <w:pStyle w:val="Testo2"/>
      </w:pPr>
      <w:r>
        <w:t xml:space="preserve">Gli studenti potranno scegliere di sostenere l’esame in lingua spagnola oppure in italiano. </w:t>
      </w:r>
    </w:p>
    <w:p w14:paraId="7D0C6E0E" w14:textId="565298E9" w:rsidR="00B35A44" w:rsidRPr="007521A1" w:rsidRDefault="00DD5620" w:rsidP="007521A1">
      <w:pPr>
        <w:pStyle w:val="Testo2"/>
      </w:pPr>
      <w:r w:rsidRPr="00BC0DEC">
        <w:rPr>
          <w:rFonts w:ascii="Times New Roman" w:hAnsi="Times New Roman"/>
          <w:szCs w:val="18"/>
        </w:rPr>
        <w:t xml:space="preserve">Il superamento della prova scritta </w:t>
      </w:r>
      <w:r>
        <w:rPr>
          <w:rFonts w:ascii="Times New Roman" w:hAnsi="Times New Roman"/>
          <w:szCs w:val="18"/>
        </w:rPr>
        <w:t xml:space="preserve">relativa alle esercitazioni </w:t>
      </w:r>
      <w:r w:rsidR="00450DDB">
        <w:rPr>
          <w:rFonts w:ascii="Times New Roman" w:hAnsi="Times New Roman"/>
          <w:szCs w:val="18"/>
        </w:rPr>
        <w:t xml:space="preserve">per gli studenti triennalisti </w:t>
      </w:r>
      <w:r w:rsidRPr="00BC0DEC">
        <w:rPr>
          <w:rFonts w:ascii="Times New Roman" w:hAnsi="Times New Roman"/>
          <w:szCs w:val="18"/>
        </w:rPr>
        <w:t>è propedeutico alla parte orale del</w:t>
      </w:r>
      <w:r>
        <w:rPr>
          <w:rFonts w:ascii="Times New Roman" w:hAnsi="Times New Roman"/>
          <w:szCs w:val="18"/>
        </w:rPr>
        <w:t xml:space="preserve"> corso monografico</w:t>
      </w:r>
      <w:r w:rsidRPr="00BC0DEC">
        <w:rPr>
          <w:rFonts w:ascii="Times New Roman" w:hAnsi="Times New Roman"/>
          <w:szCs w:val="18"/>
        </w:rPr>
        <w:t>. Entrambe le prove prevedono la conoscenza degli aspetti fondamentali delle epoche letterarie considerate e la lettura integrale de</w:t>
      </w:r>
      <w:r>
        <w:rPr>
          <w:rFonts w:ascii="Times New Roman" w:hAnsi="Times New Roman"/>
          <w:szCs w:val="18"/>
        </w:rPr>
        <w:t>i</w:t>
      </w:r>
      <w:r w:rsidRPr="00BC0DEC">
        <w:rPr>
          <w:rFonts w:ascii="Times New Roman" w:hAnsi="Times New Roman"/>
          <w:szCs w:val="18"/>
        </w:rPr>
        <w:t xml:space="preserve"> testi indicati in programma</w:t>
      </w:r>
      <w:r>
        <w:rPr>
          <w:rFonts w:ascii="Times New Roman" w:hAnsi="Times New Roman"/>
          <w:szCs w:val="18"/>
        </w:rPr>
        <w:t xml:space="preserve"> (punto 1</w:t>
      </w:r>
      <w:r w:rsidR="00742B0F">
        <w:rPr>
          <w:rFonts w:ascii="Times New Roman" w:hAnsi="Times New Roman"/>
          <w:szCs w:val="18"/>
        </w:rPr>
        <w:t>:</w:t>
      </w:r>
      <w:r>
        <w:rPr>
          <w:rFonts w:ascii="Times New Roman" w:hAnsi="Times New Roman"/>
          <w:szCs w:val="18"/>
        </w:rPr>
        <w:t xml:space="preserve"> bibliografía adottata)</w:t>
      </w:r>
      <w:r w:rsidRPr="00BC0DEC">
        <w:rPr>
          <w:rFonts w:ascii="Times New Roman" w:hAnsi="Times New Roman"/>
          <w:szCs w:val="18"/>
        </w:rPr>
        <w:t xml:space="preserve">, oltre alla traduzione e all’analisi stilistica degli stessi. </w:t>
      </w:r>
      <w:r w:rsidR="007521A1">
        <w:t xml:space="preserve">È possibile sostenere l’esame relativo alle esercitazioni e l’esame del corso monografico </w:t>
      </w:r>
      <w:r w:rsidR="006664D7">
        <w:t xml:space="preserve">lo stesso giorno o </w:t>
      </w:r>
      <w:r w:rsidR="007521A1">
        <w:t>in due appelli differenti, ma sempre all’interno della medesima sessione</w:t>
      </w:r>
      <w:r w:rsidR="0055785D">
        <w:t xml:space="preserve"> d’esame</w:t>
      </w:r>
      <w:r w:rsidR="007521A1">
        <w:t>.</w:t>
      </w:r>
    </w:p>
    <w:p w14:paraId="60E6FB22" w14:textId="77777777" w:rsidR="00DD5620" w:rsidRPr="007521A1" w:rsidRDefault="00C6102F" w:rsidP="00C6102F">
      <w:pPr>
        <w:spacing w:line="240" w:lineRule="auto"/>
        <w:rPr>
          <w:sz w:val="18"/>
          <w:szCs w:val="18"/>
        </w:rPr>
      </w:pPr>
      <w:r>
        <w:rPr>
          <w:szCs w:val="18"/>
        </w:rPr>
        <w:tab/>
      </w:r>
      <w:r w:rsidR="00DD5620" w:rsidRPr="007521A1">
        <w:rPr>
          <w:sz w:val="18"/>
          <w:szCs w:val="18"/>
        </w:rPr>
        <w:t xml:space="preserve">Si ricorda che è possibile sostenere l’esame di Lingua e Letteratura Spagnola I solo dopo aver superato le prove intermedie di lingua spagnola scritta e orale previste dal piano di studi di Facoltà. </w:t>
      </w:r>
    </w:p>
    <w:p w14:paraId="3B977D16" w14:textId="2BE02143" w:rsidR="007521A1" w:rsidRPr="007521A1" w:rsidRDefault="00C6102F" w:rsidP="00C6102F">
      <w:pPr>
        <w:spacing w:line="240" w:lineRule="auto"/>
        <w:rPr>
          <w:sz w:val="18"/>
          <w:szCs w:val="18"/>
        </w:rPr>
      </w:pPr>
      <w:r w:rsidRPr="007521A1">
        <w:rPr>
          <w:sz w:val="18"/>
          <w:szCs w:val="18"/>
        </w:rPr>
        <w:lastRenderedPageBreak/>
        <w:tab/>
        <w:t>Al voto finale concorre il voto che risulta dalla media ponderata degli esiti delle prove intermedie di lingua scritta e orale (rispettivamente fino a un massimo di 1/6 e 2/6 del voto finale).</w:t>
      </w:r>
    </w:p>
    <w:p w14:paraId="35FCE549" w14:textId="7943E547" w:rsidR="00DD5620" w:rsidRDefault="00DD5620" w:rsidP="00DD5620">
      <w:pPr>
        <w:pStyle w:val="Testo2"/>
      </w:pPr>
      <w:r>
        <w:t xml:space="preserve">Gli studenti annualisti o biennalisti </w:t>
      </w:r>
      <w:r w:rsidR="00450DDB">
        <w:t xml:space="preserve">(8 CFU) </w:t>
      </w:r>
      <w:r>
        <w:t xml:space="preserve">al primo anno non dovranno sostenere l’esame </w:t>
      </w:r>
      <w:r w:rsidR="00792BF3">
        <w:t>relativo alle esercitazioni</w:t>
      </w:r>
      <w:r w:rsidR="00B35A44">
        <w:t>,</w:t>
      </w:r>
      <w:r>
        <w:t xml:space="preserve"> ma dovranno comunque </w:t>
      </w:r>
      <w:r w:rsidR="00792BF3">
        <w:t>aver superato</w:t>
      </w:r>
      <w:r>
        <w:t xml:space="preserve"> la prova scritta e orale di lingua </w:t>
      </w:r>
      <w:r w:rsidR="00512EB3">
        <w:t xml:space="preserve">spagnola </w:t>
      </w:r>
      <w:r w:rsidR="00B35A44">
        <w:t xml:space="preserve">del loro corso (annualisti e 1 biennalisti) </w:t>
      </w:r>
      <w:r>
        <w:t xml:space="preserve">prima di </w:t>
      </w:r>
      <w:r w:rsidR="0055785D">
        <w:t xml:space="preserve">sostenere </w:t>
      </w:r>
      <w:r>
        <w:t xml:space="preserve">l’esame </w:t>
      </w:r>
      <w:r w:rsidRPr="00E95DDE">
        <w:t>monografico</w:t>
      </w:r>
      <w:r w:rsidR="007521A1" w:rsidRPr="00E95DDE">
        <w:t xml:space="preserve"> (1 </w:t>
      </w:r>
      <w:r w:rsidR="00637F72" w:rsidRPr="00E95DDE">
        <w:t xml:space="preserve">e 2 </w:t>
      </w:r>
      <w:r w:rsidR="007521A1" w:rsidRPr="00E95DDE">
        <w:t>semestre)</w:t>
      </w:r>
      <w:r w:rsidR="00512EB3">
        <w:t xml:space="preserve"> nell’arco dello stesso giorno</w:t>
      </w:r>
      <w:r>
        <w:t xml:space="preserve">. </w:t>
      </w:r>
      <w:r w:rsidR="00450DDB">
        <w:t>Gli studenti semestralisti (6 CFU) non hanno le esercitazioni e devono sostenere solo la parte relativa al corso monografico di un semestre</w:t>
      </w:r>
      <w:r w:rsidR="00512EB3">
        <w:t>, il I o il II semestre</w:t>
      </w:r>
      <w:r w:rsidR="007521A1">
        <w:t xml:space="preserve"> a scelta</w:t>
      </w:r>
      <w:r w:rsidR="00450DDB">
        <w:t>.</w:t>
      </w:r>
    </w:p>
    <w:p w14:paraId="41F4E255" w14:textId="77777777" w:rsidR="00DD5620" w:rsidRPr="00CD2289" w:rsidRDefault="00DD5620" w:rsidP="00DD5620">
      <w:pPr>
        <w:pStyle w:val="Testo2"/>
      </w:pPr>
      <w:r>
        <w:t xml:space="preserve">All’esame gli studenti sono invitati a portare i propri testi. </w:t>
      </w:r>
    </w:p>
    <w:p w14:paraId="6A9BB549" w14:textId="77777777" w:rsidR="00DD5620" w:rsidRPr="00053A90" w:rsidRDefault="00DD5620" w:rsidP="00DD5620">
      <w:pPr>
        <w:spacing w:before="240" w:after="120"/>
        <w:rPr>
          <w:b/>
          <w:i/>
          <w:sz w:val="18"/>
        </w:rPr>
      </w:pPr>
      <w:r w:rsidRPr="00053A90">
        <w:rPr>
          <w:b/>
          <w:i/>
          <w:sz w:val="18"/>
        </w:rPr>
        <w:t>AVVERTENZE E PREREQUISITI</w:t>
      </w:r>
    </w:p>
    <w:p w14:paraId="54E9829C" w14:textId="39B5CA62" w:rsidR="00035ACC" w:rsidRPr="00E0247B" w:rsidRDefault="00DD5620" w:rsidP="00E0247B">
      <w:pPr>
        <w:pStyle w:val="Testo2"/>
      </w:pPr>
      <w:r>
        <w:t>L</w:t>
      </w:r>
      <w:r w:rsidRPr="00A93FA5">
        <w:t xml:space="preserve">’insegnamento non necessita di prerequisiti relativi ai contenuti. Le lezioni saranno tenute in lingua </w:t>
      </w:r>
      <w:r>
        <w:t>italiana</w:t>
      </w:r>
      <w:r w:rsidR="007521A1">
        <w:t>,</w:t>
      </w:r>
      <w:r>
        <w:t xml:space="preserve"> mentre i testi saranno analizzati in lingua spagnola</w:t>
      </w:r>
      <w:r w:rsidRPr="00A93FA5">
        <w:t>. Si auspica che lo studente abbia interesse e curiosità intellettuale verso la lingua e la cultura spagnola, oltre a maturità nella riflessione critica.</w:t>
      </w:r>
    </w:p>
    <w:p w14:paraId="1E1E8BB7" w14:textId="25B96878" w:rsidR="00DD5620" w:rsidRPr="0041221B" w:rsidRDefault="00DD5620" w:rsidP="00DD5620">
      <w:pPr>
        <w:pStyle w:val="Testo2"/>
        <w:spacing w:before="120"/>
        <w:rPr>
          <w:rFonts w:ascii="Times New Roman" w:hAnsi="Times New Roman"/>
          <w:i/>
        </w:rPr>
      </w:pPr>
      <w:r w:rsidRPr="0041221B">
        <w:rPr>
          <w:rFonts w:ascii="Times New Roman" w:hAnsi="Times New Roman"/>
          <w:i/>
        </w:rPr>
        <w:t>Orario e luogo di ricevimento</w:t>
      </w:r>
    </w:p>
    <w:p w14:paraId="5F382F6E" w14:textId="3CBFBF57" w:rsidR="00CA0A9D" w:rsidRDefault="00DD5620" w:rsidP="0041221B">
      <w:pPr>
        <w:pStyle w:val="Testo2"/>
        <w:rPr>
          <w:rFonts w:ascii="Times New Roman" w:hAnsi="Times New Roman"/>
          <w:szCs w:val="18"/>
        </w:rPr>
      </w:pPr>
      <w:r w:rsidRPr="00450DDB">
        <w:rPr>
          <w:rFonts w:ascii="Times New Roman" w:hAnsi="Times New Roman"/>
          <w:szCs w:val="18"/>
        </w:rPr>
        <w:t>La Prof.ssa Michela Craveri riceve gli studenti nel</w:t>
      </w:r>
      <w:r w:rsidR="007308B8" w:rsidRPr="00450DDB">
        <w:rPr>
          <w:rFonts w:ascii="Times New Roman" w:hAnsi="Times New Roman"/>
          <w:szCs w:val="18"/>
        </w:rPr>
        <w:t xml:space="preserve">lo </w:t>
      </w:r>
      <w:r w:rsidRPr="00450DDB">
        <w:rPr>
          <w:rFonts w:ascii="Times New Roman" w:hAnsi="Times New Roman"/>
          <w:szCs w:val="18"/>
        </w:rPr>
        <w:t xml:space="preserve">studio di Via Necchi, 9, </w:t>
      </w:r>
      <w:r w:rsidR="007308B8" w:rsidRPr="00450DDB">
        <w:rPr>
          <w:rFonts w:ascii="Times New Roman" w:hAnsi="Times New Roman"/>
          <w:szCs w:val="18"/>
        </w:rPr>
        <w:t xml:space="preserve">3 piano, </w:t>
      </w:r>
      <w:r w:rsidRPr="00450DDB">
        <w:rPr>
          <w:rFonts w:ascii="Times New Roman" w:hAnsi="Times New Roman"/>
          <w:szCs w:val="18"/>
        </w:rPr>
        <w:t>se</w:t>
      </w:r>
      <w:r w:rsidR="0055785D">
        <w:rPr>
          <w:rFonts w:ascii="Times New Roman" w:hAnsi="Times New Roman"/>
          <w:szCs w:val="18"/>
        </w:rPr>
        <w:t>c</w:t>
      </w:r>
      <w:r w:rsidRPr="00450DDB">
        <w:rPr>
          <w:rFonts w:ascii="Times New Roman" w:hAnsi="Times New Roman"/>
          <w:szCs w:val="18"/>
        </w:rPr>
        <w:t>ondo l’orario affisso in bacheca e pubblicato sulla pagina docente del sito dell’università.</w:t>
      </w:r>
    </w:p>
    <w:p w14:paraId="3BD3E786" w14:textId="009D0601" w:rsidR="006664D7" w:rsidRPr="00E0247B" w:rsidRDefault="00035ACC" w:rsidP="00E0247B">
      <w:pPr>
        <w:spacing w:before="240"/>
        <w:rPr>
          <w:i/>
          <w:szCs w:val="20"/>
        </w:rPr>
      </w:pPr>
      <w:r w:rsidRPr="00E0247B">
        <w:rPr>
          <w:i/>
          <w:szCs w:val="20"/>
        </w:rPr>
        <w:t>Esercitazioni di letteratura spagnola (</w:t>
      </w:r>
      <w:proofErr w:type="gramStart"/>
      <w:r w:rsidRPr="00E0247B">
        <w:rPr>
          <w:i/>
          <w:szCs w:val="20"/>
        </w:rPr>
        <w:t>1°</w:t>
      </w:r>
      <w:proofErr w:type="gramEnd"/>
      <w:r w:rsidRPr="00E0247B">
        <w:rPr>
          <w:i/>
          <w:szCs w:val="20"/>
        </w:rPr>
        <w:t xml:space="preserve"> triennalisti)</w:t>
      </w:r>
    </w:p>
    <w:p w14:paraId="082A471C" w14:textId="39C0FDC3" w:rsidR="00035ACC" w:rsidRPr="00827193" w:rsidRDefault="00035ACC" w:rsidP="00035ACC">
      <w:pPr>
        <w:rPr>
          <w:smallCaps/>
          <w:sz w:val="18"/>
          <w:szCs w:val="18"/>
        </w:rPr>
      </w:pPr>
      <w:r w:rsidRPr="00827193">
        <w:rPr>
          <w:smallCaps/>
          <w:sz w:val="18"/>
          <w:szCs w:val="18"/>
        </w:rPr>
        <w:t>Dott.ssa</w:t>
      </w:r>
      <w:r>
        <w:rPr>
          <w:smallCaps/>
          <w:sz w:val="18"/>
          <w:szCs w:val="18"/>
        </w:rPr>
        <w:t xml:space="preserve"> FRANCESCA LUANA CALIA </w:t>
      </w:r>
      <w:r w:rsidRPr="00827193">
        <w:rPr>
          <w:smallCaps/>
          <w:sz w:val="18"/>
          <w:szCs w:val="18"/>
        </w:rPr>
        <w:t xml:space="preserve"> </w:t>
      </w:r>
    </w:p>
    <w:p w14:paraId="58F6BD02" w14:textId="77777777" w:rsidR="00035ACC" w:rsidRPr="00827193" w:rsidRDefault="00035ACC" w:rsidP="00035ACC">
      <w:pPr>
        <w:spacing w:before="240" w:after="120" w:line="240" w:lineRule="auto"/>
        <w:rPr>
          <w:b/>
          <w:bCs/>
          <w:i/>
          <w:iCs/>
          <w:color w:val="000000"/>
          <w:sz w:val="18"/>
          <w:szCs w:val="18"/>
          <w:lang w:eastAsia="es-ES"/>
        </w:rPr>
      </w:pPr>
      <w:r w:rsidRPr="00827193">
        <w:rPr>
          <w:b/>
          <w:bCs/>
          <w:i/>
          <w:iCs/>
          <w:color w:val="000000"/>
          <w:sz w:val="18"/>
          <w:szCs w:val="18"/>
          <w:lang w:eastAsia="es-ES"/>
        </w:rPr>
        <w:t>OBIETTIVO DEL CORSO E RISULTATI DI APPRENDIMENTO ATTESI</w:t>
      </w:r>
    </w:p>
    <w:p w14:paraId="0CBDECA4" w14:textId="77777777" w:rsidR="00035ACC" w:rsidRPr="00827193" w:rsidRDefault="00035ACC" w:rsidP="00035ACC">
      <w:r w:rsidRPr="00827193">
        <w:t>Affiancamento del corso di Lingua e Letteratura spagnola I. Il corso mira ad offrire un’articolata panoramica della storia e della letteratura spagnola dalle origini al XV secolo. Attraverso l’analisi di testi appartenenti ad autori rappresentativi, si proporrà un percorso storico-letterario per dotare lo studente degli strumenti necessari per capire meglio le trasformazioni della letteratura spagnola in questo periodo.</w:t>
      </w:r>
    </w:p>
    <w:p w14:paraId="6D2C0D2B" w14:textId="402414BF" w:rsidR="00035ACC" w:rsidRPr="00827193" w:rsidRDefault="00035ACC" w:rsidP="00035ACC">
      <w:r w:rsidRPr="00827193">
        <w:t xml:space="preserve">Alla fine del corso lo studente sarà in grado di saper inquadrare autori, testi ed epoche letterarie all’interno dell’evoluzione storico-letteraria spagnola, classificare </w:t>
      </w:r>
      <w:r w:rsidR="00644DDD">
        <w:t>opere</w:t>
      </w:r>
      <w:r w:rsidRPr="00827193">
        <w:t xml:space="preserve"> e autori in base alle caratteristiche stilistiche e tematiche più rappresentative di ciascuno, dimostrare di aver compreso il contenuto dei testi facendone anche, dove richiesto, un commento critico.</w:t>
      </w:r>
    </w:p>
    <w:p w14:paraId="4E02104C" w14:textId="77777777" w:rsidR="00035ACC" w:rsidRPr="00827193" w:rsidRDefault="00035ACC" w:rsidP="00035ACC">
      <w:pPr>
        <w:spacing w:before="240" w:after="120" w:line="240" w:lineRule="auto"/>
        <w:rPr>
          <w:b/>
          <w:bCs/>
          <w:i/>
          <w:iCs/>
          <w:color w:val="000000"/>
          <w:sz w:val="18"/>
          <w:szCs w:val="18"/>
          <w:lang w:eastAsia="es-ES"/>
        </w:rPr>
      </w:pPr>
      <w:r w:rsidRPr="00827193">
        <w:rPr>
          <w:b/>
          <w:bCs/>
          <w:i/>
          <w:iCs/>
          <w:color w:val="000000"/>
          <w:sz w:val="18"/>
          <w:szCs w:val="18"/>
          <w:lang w:eastAsia="es-ES"/>
        </w:rPr>
        <w:t>PROGRAMMA DEL CORSO</w:t>
      </w:r>
    </w:p>
    <w:p w14:paraId="0A570137" w14:textId="0C84A349" w:rsidR="00644DDD" w:rsidRPr="00827193" w:rsidRDefault="00035ACC" w:rsidP="00035ACC">
      <w:pPr>
        <w:spacing w:line="240" w:lineRule="auto"/>
        <w:rPr>
          <w:color w:val="000000"/>
          <w:szCs w:val="20"/>
          <w:lang w:eastAsia="es-ES"/>
        </w:rPr>
      </w:pPr>
      <w:r w:rsidRPr="00827193">
        <w:rPr>
          <w:color w:val="000000"/>
          <w:szCs w:val="20"/>
          <w:lang w:eastAsia="es-ES"/>
        </w:rPr>
        <w:t>Letteratura spagnola dalle origini alla fine del XV secolo.</w:t>
      </w:r>
      <w:r>
        <w:rPr>
          <w:color w:val="000000"/>
          <w:szCs w:val="20"/>
          <w:lang w:eastAsia="es-ES"/>
        </w:rPr>
        <w:t xml:space="preserve"> </w:t>
      </w:r>
    </w:p>
    <w:p w14:paraId="4437661E" w14:textId="77777777" w:rsidR="00035ACC" w:rsidRPr="00827193" w:rsidRDefault="00035ACC" w:rsidP="00035ACC">
      <w:pPr>
        <w:spacing w:line="240" w:lineRule="auto"/>
        <w:rPr>
          <w:color w:val="000000"/>
          <w:szCs w:val="20"/>
          <w:lang w:eastAsia="es-ES"/>
        </w:rPr>
      </w:pPr>
      <w:r w:rsidRPr="00827193">
        <w:rPr>
          <w:color w:val="000000"/>
          <w:szCs w:val="20"/>
          <w:lang w:eastAsia="es-ES"/>
        </w:rPr>
        <w:t>Lettura, traduzione, analisi letteraria e commento di alcuni passi tratti delle seguenti opere:</w:t>
      </w:r>
    </w:p>
    <w:p w14:paraId="1C556BD6" w14:textId="3898FAD6" w:rsidR="00035ACC" w:rsidRPr="00035ACC" w:rsidRDefault="00035ACC" w:rsidP="00035ACC">
      <w:pPr>
        <w:spacing w:line="240" w:lineRule="auto"/>
        <w:rPr>
          <w:color w:val="000000"/>
          <w:szCs w:val="20"/>
          <w:lang w:val="es-ES" w:eastAsia="es-ES"/>
        </w:rPr>
      </w:pPr>
      <w:r w:rsidRPr="00035ACC">
        <w:rPr>
          <w:color w:val="000000"/>
          <w:szCs w:val="20"/>
          <w:lang w:val="es-ES" w:eastAsia="es-ES"/>
        </w:rPr>
        <w:t xml:space="preserve">– </w:t>
      </w:r>
      <w:r w:rsidRPr="00035ACC">
        <w:rPr>
          <w:i/>
          <w:iCs/>
          <w:color w:val="000000"/>
          <w:szCs w:val="20"/>
          <w:lang w:val="es-ES" w:eastAsia="es-ES"/>
        </w:rPr>
        <w:t>Jarchas</w:t>
      </w:r>
      <w:r w:rsidRPr="00035ACC">
        <w:rPr>
          <w:color w:val="000000"/>
          <w:szCs w:val="20"/>
          <w:lang w:val="es-ES" w:eastAsia="es-ES"/>
        </w:rPr>
        <w:t xml:space="preserve"> y cantigas galaico-p</w:t>
      </w:r>
      <w:r w:rsidR="009C740B">
        <w:rPr>
          <w:color w:val="000000"/>
          <w:szCs w:val="20"/>
          <w:lang w:val="es-ES" w:eastAsia="es-ES"/>
        </w:rPr>
        <w:t>ortuguesas</w:t>
      </w:r>
      <w:r w:rsidRPr="00035ACC">
        <w:rPr>
          <w:color w:val="000000"/>
          <w:szCs w:val="20"/>
          <w:lang w:val="es-ES" w:eastAsia="es-ES"/>
        </w:rPr>
        <w:t xml:space="preserve">. </w:t>
      </w:r>
    </w:p>
    <w:p w14:paraId="1416A98A" w14:textId="77777777" w:rsidR="00035ACC" w:rsidRPr="00035ACC" w:rsidRDefault="00035ACC" w:rsidP="00035ACC">
      <w:pPr>
        <w:spacing w:line="240" w:lineRule="auto"/>
        <w:rPr>
          <w:color w:val="000000"/>
          <w:szCs w:val="20"/>
          <w:lang w:val="es-ES" w:eastAsia="es-ES"/>
        </w:rPr>
      </w:pPr>
      <w:r w:rsidRPr="00035ACC">
        <w:rPr>
          <w:color w:val="000000"/>
          <w:szCs w:val="20"/>
          <w:lang w:val="es-ES" w:eastAsia="es-ES"/>
        </w:rPr>
        <w:t xml:space="preserve">– </w:t>
      </w:r>
      <w:r w:rsidRPr="00035ACC">
        <w:rPr>
          <w:i/>
          <w:iCs/>
          <w:color w:val="000000"/>
          <w:szCs w:val="20"/>
          <w:lang w:val="es-ES" w:eastAsia="es-ES"/>
        </w:rPr>
        <w:t>Poema de mío Cid</w:t>
      </w:r>
      <w:r w:rsidRPr="00035ACC">
        <w:rPr>
          <w:color w:val="000000"/>
          <w:szCs w:val="20"/>
          <w:lang w:val="es-ES" w:eastAsia="es-ES"/>
        </w:rPr>
        <w:t>.</w:t>
      </w:r>
    </w:p>
    <w:p w14:paraId="4472E0D5" w14:textId="77777777" w:rsidR="00035ACC" w:rsidRPr="00035ACC" w:rsidRDefault="00035ACC" w:rsidP="00035ACC">
      <w:pPr>
        <w:spacing w:line="240" w:lineRule="auto"/>
        <w:rPr>
          <w:color w:val="000000"/>
          <w:szCs w:val="20"/>
          <w:lang w:val="es-ES" w:eastAsia="es-ES"/>
        </w:rPr>
      </w:pPr>
      <w:r w:rsidRPr="00035ACC">
        <w:rPr>
          <w:color w:val="000000"/>
          <w:szCs w:val="20"/>
          <w:lang w:val="es-ES" w:eastAsia="es-ES"/>
        </w:rPr>
        <w:t xml:space="preserve">– Gonzalo de Berceo, </w:t>
      </w:r>
      <w:r w:rsidRPr="00035ACC">
        <w:rPr>
          <w:i/>
          <w:iCs/>
          <w:color w:val="000000"/>
          <w:szCs w:val="20"/>
          <w:lang w:val="es-ES" w:eastAsia="es-ES"/>
        </w:rPr>
        <w:t>Milagros de Nuestra Señora</w:t>
      </w:r>
      <w:r w:rsidRPr="00035ACC">
        <w:rPr>
          <w:color w:val="000000"/>
          <w:szCs w:val="20"/>
          <w:lang w:val="es-ES" w:eastAsia="es-ES"/>
        </w:rPr>
        <w:t>.</w:t>
      </w:r>
    </w:p>
    <w:p w14:paraId="06283315" w14:textId="77777777" w:rsidR="00035ACC" w:rsidRPr="00035ACC" w:rsidRDefault="00035ACC" w:rsidP="00035ACC">
      <w:pPr>
        <w:spacing w:line="240" w:lineRule="auto"/>
        <w:rPr>
          <w:color w:val="000000"/>
          <w:szCs w:val="20"/>
          <w:lang w:val="es-ES" w:eastAsia="es-ES"/>
        </w:rPr>
      </w:pPr>
      <w:r w:rsidRPr="00035ACC">
        <w:rPr>
          <w:color w:val="000000"/>
          <w:szCs w:val="20"/>
          <w:lang w:val="es-ES" w:eastAsia="es-ES"/>
        </w:rPr>
        <w:lastRenderedPageBreak/>
        <w:t xml:space="preserve">– Alfonso X y primera prosa en castellano. </w:t>
      </w:r>
    </w:p>
    <w:p w14:paraId="4F3C6F17" w14:textId="77777777" w:rsidR="00035ACC" w:rsidRPr="00035ACC" w:rsidRDefault="00035ACC" w:rsidP="00035ACC">
      <w:pPr>
        <w:spacing w:line="240" w:lineRule="auto"/>
        <w:rPr>
          <w:color w:val="000000"/>
          <w:szCs w:val="20"/>
          <w:lang w:val="es-ES" w:eastAsia="es-ES"/>
        </w:rPr>
      </w:pPr>
      <w:r w:rsidRPr="00035ACC">
        <w:rPr>
          <w:color w:val="000000"/>
          <w:szCs w:val="20"/>
          <w:lang w:val="es-ES" w:eastAsia="es-ES"/>
        </w:rPr>
        <w:t xml:space="preserve">– Juan Manuel, </w:t>
      </w:r>
      <w:r w:rsidRPr="00035ACC">
        <w:rPr>
          <w:i/>
          <w:iCs/>
          <w:color w:val="000000"/>
          <w:szCs w:val="20"/>
          <w:lang w:val="es-ES" w:eastAsia="es-ES"/>
        </w:rPr>
        <w:t>El conde Lucanor</w:t>
      </w:r>
      <w:r w:rsidRPr="00035ACC">
        <w:rPr>
          <w:color w:val="000000"/>
          <w:szCs w:val="20"/>
          <w:lang w:val="es-ES" w:eastAsia="es-ES"/>
        </w:rPr>
        <w:t>.</w:t>
      </w:r>
    </w:p>
    <w:p w14:paraId="5C7EA39D" w14:textId="77777777" w:rsidR="00035ACC" w:rsidRPr="00035ACC" w:rsidRDefault="00035ACC" w:rsidP="00035ACC">
      <w:pPr>
        <w:spacing w:line="240" w:lineRule="auto"/>
        <w:rPr>
          <w:i/>
          <w:color w:val="000000"/>
          <w:szCs w:val="20"/>
          <w:lang w:val="es-ES" w:eastAsia="es-ES"/>
        </w:rPr>
      </w:pPr>
      <w:r w:rsidRPr="00035ACC">
        <w:rPr>
          <w:color w:val="000000"/>
          <w:szCs w:val="20"/>
          <w:lang w:val="es-ES" w:eastAsia="es-ES"/>
        </w:rPr>
        <w:t xml:space="preserve">– </w:t>
      </w:r>
      <w:r w:rsidRPr="00035ACC">
        <w:rPr>
          <w:i/>
          <w:iCs/>
          <w:color w:val="000000"/>
          <w:szCs w:val="20"/>
          <w:lang w:val="es-ES" w:eastAsia="es-ES"/>
        </w:rPr>
        <w:t xml:space="preserve">Libro de Buen Amor. </w:t>
      </w:r>
    </w:p>
    <w:p w14:paraId="0157AB36" w14:textId="77777777" w:rsidR="00035ACC" w:rsidRPr="00035ACC" w:rsidRDefault="00035ACC" w:rsidP="00035ACC">
      <w:pPr>
        <w:spacing w:line="240" w:lineRule="auto"/>
        <w:rPr>
          <w:color w:val="000000"/>
          <w:szCs w:val="20"/>
          <w:lang w:val="es-ES" w:eastAsia="es-ES"/>
        </w:rPr>
      </w:pPr>
      <w:r w:rsidRPr="00035ACC">
        <w:rPr>
          <w:color w:val="000000"/>
          <w:szCs w:val="20"/>
          <w:lang w:val="es-ES" w:eastAsia="es-ES"/>
        </w:rPr>
        <w:t xml:space="preserve">– </w:t>
      </w:r>
      <w:r w:rsidRPr="00035ACC">
        <w:rPr>
          <w:i/>
          <w:iCs/>
          <w:color w:val="000000"/>
          <w:szCs w:val="20"/>
          <w:lang w:val="es-ES" w:eastAsia="es-ES"/>
        </w:rPr>
        <w:t>Romancero viejo</w:t>
      </w:r>
      <w:r w:rsidRPr="00035ACC">
        <w:rPr>
          <w:color w:val="000000"/>
          <w:szCs w:val="20"/>
          <w:lang w:val="es-ES" w:eastAsia="es-ES"/>
        </w:rPr>
        <w:t>.</w:t>
      </w:r>
    </w:p>
    <w:p w14:paraId="1B4FDCAF" w14:textId="77777777" w:rsidR="00035ACC" w:rsidRPr="00035ACC" w:rsidRDefault="00035ACC" w:rsidP="00035ACC">
      <w:pPr>
        <w:spacing w:line="240" w:lineRule="auto"/>
        <w:rPr>
          <w:color w:val="000000"/>
          <w:szCs w:val="20"/>
          <w:lang w:val="es-ES" w:eastAsia="es-ES"/>
        </w:rPr>
      </w:pPr>
      <w:r w:rsidRPr="00035ACC">
        <w:rPr>
          <w:color w:val="000000"/>
          <w:szCs w:val="20"/>
          <w:lang w:val="es-ES" w:eastAsia="es-ES"/>
        </w:rPr>
        <w:t xml:space="preserve">– Jorge Manrique, </w:t>
      </w:r>
      <w:r w:rsidRPr="00035ACC">
        <w:rPr>
          <w:i/>
          <w:iCs/>
          <w:color w:val="000000"/>
          <w:szCs w:val="20"/>
          <w:lang w:val="es-ES" w:eastAsia="es-ES"/>
        </w:rPr>
        <w:t>Coplas por la muerte de su padre</w:t>
      </w:r>
      <w:r w:rsidRPr="00035ACC">
        <w:rPr>
          <w:color w:val="000000"/>
          <w:szCs w:val="20"/>
          <w:lang w:val="es-ES" w:eastAsia="es-ES"/>
        </w:rPr>
        <w:t>.</w:t>
      </w:r>
    </w:p>
    <w:p w14:paraId="61D1E38A" w14:textId="77777777" w:rsidR="00035ACC" w:rsidRPr="00035ACC" w:rsidRDefault="00035ACC" w:rsidP="00035ACC">
      <w:pPr>
        <w:spacing w:line="240" w:lineRule="auto"/>
        <w:rPr>
          <w:color w:val="000000"/>
          <w:szCs w:val="20"/>
          <w:lang w:val="es-ES" w:eastAsia="es-ES"/>
        </w:rPr>
      </w:pPr>
      <w:r w:rsidRPr="00035ACC">
        <w:rPr>
          <w:color w:val="000000"/>
          <w:szCs w:val="20"/>
          <w:lang w:val="es-ES" w:eastAsia="es-ES"/>
        </w:rPr>
        <w:t xml:space="preserve">– Fernando de Rojas, </w:t>
      </w:r>
      <w:r w:rsidRPr="00035ACC">
        <w:rPr>
          <w:i/>
          <w:iCs/>
          <w:color w:val="000000"/>
          <w:szCs w:val="20"/>
          <w:lang w:val="es-ES" w:eastAsia="es-ES"/>
        </w:rPr>
        <w:t>La Celestina</w:t>
      </w:r>
      <w:r w:rsidRPr="00035ACC">
        <w:rPr>
          <w:color w:val="000000"/>
          <w:szCs w:val="20"/>
          <w:lang w:val="es-ES" w:eastAsia="es-ES"/>
        </w:rPr>
        <w:t>.</w:t>
      </w:r>
    </w:p>
    <w:p w14:paraId="4C1312CA" w14:textId="052AA519" w:rsidR="00035ACC" w:rsidRPr="00E0247B" w:rsidRDefault="00035ACC" w:rsidP="00035ACC">
      <w:pPr>
        <w:spacing w:before="240" w:after="120" w:line="240" w:lineRule="auto"/>
        <w:rPr>
          <w:b/>
          <w:bCs/>
          <w:i/>
          <w:color w:val="000000"/>
          <w:sz w:val="18"/>
          <w:szCs w:val="18"/>
          <w:lang w:eastAsia="es-ES"/>
        </w:rPr>
      </w:pPr>
      <w:r w:rsidRPr="00E0247B">
        <w:rPr>
          <w:b/>
          <w:bCs/>
          <w:i/>
          <w:color w:val="000000"/>
          <w:sz w:val="18"/>
          <w:szCs w:val="18"/>
          <w:lang w:eastAsia="es-ES"/>
        </w:rPr>
        <w:t>BIBLIOGRAFIA</w:t>
      </w:r>
      <w:r w:rsidR="00551F92">
        <w:rPr>
          <w:rStyle w:val="Rimandonotaapidipagina"/>
          <w:b/>
          <w:bCs/>
          <w:i/>
          <w:color w:val="000000"/>
          <w:sz w:val="18"/>
          <w:szCs w:val="18"/>
          <w:lang w:eastAsia="es-ES"/>
        </w:rPr>
        <w:footnoteReference w:id="3"/>
      </w:r>
    </w:p>
    <w:p w14:paraId="12C4B5E3" w14:textId="77777777" w:rsidR="00035ACC" w:rsidRPr="00E0247B" w:rsidRDefault="00035ACC" w:rsidP="00035ACC">
      <w:pPr>
        <w:spacing w:before="120"/>
        <w:ind w:left="284" w:hanging="284"/>
        <w:rPr>
          <w:noProof/>
          <w:sz w:val="18"/>
          <w:szCs w:val="18"/>
        </w:rPr>
      </w:pPr>
      <w:r w:rsidRPr="00E0247B">
        <w:rPr>
          <w:noProof/>
          <w:sz w:val="18"/>
          <w:szCs w:val="18"/>
        </w:rPr>
        <w:t>Dipensa di materiali disponibile su Blackboard nella pagina del corso e presso il laboratorio fotoriproduzioni.</w:t>
      </w:r>
    </w:p>
    <w:p w14:paraId="1F638E96" w14:textId="5DB324FB" w:rsidR="002F5D02" w:rsidRPr="00E0247B" w:rsidRDefault="00035ACC" w:rsidP="00E0247B">
      <w:pPr>
        <w:spacing w:before="120"/>
        <w:ind w:left="284" w:hanging="284"/>
        <w:rPr>
          <w:noProof/>
          <w:sz w:val="18"/>
          <w:szCs w:val="18"/>
        </w:rPr>
      </w:pPr>
      <w:r w:rsidRPr="00E0247B">
        <w:rPr>
          <w:noProof/>
          <w:sz w:val="18"/>
          <w:szCs w:val="18"/>
        </w:rPr>
        <w:t>Per lo studio della storia letteraria si consiglia uno dei seguenti manuali:</w:t>
      </w:r>
    </w:p>
    <w:p w14:paraId="6E2F6726" w14:textId="3054D148" w:rsidR="00035ACC" w:rsidRPr="00E0247B" w:rsidRDefault="002F5D02" w:rsidP="00035ACC">
      <w:pPr>
        <w:ind w:left="284" w:hanging="284"/>
        <w:rPr>
          <w:noProof/>
          <w:sz w:val="18"/>
          <w:szCs w:val="18"/>
          <w:lang w:val="es-ES"/>
        </w:rPr>
      </w:pPr>
      <w:bookmarkStart w:id="30" w:name="_Toc140222257"/>
      <w:r w:rsidRPr="00E0247B">
        <w:rPr>
          <w:rStyle w:val="Titolo2Carattere"/>
          <w:rFonts w:ascii="Times New Roman" w:hAnsi="Times New Roman"/>
          <w:szCs w:val="18"/>
        </w:rPr>
        <w:t>C. Alvar-J.C. Mainer-R. Navarro</w:t>
      </w:r>
      <w:bookmarkEnd w:id="30"/>
      <w:r w:rsidR="00035ACC" w:rsidRPr="00E0247B">
        <w:rPr>
          <w:noProof/>
          <w:sz w:val="18"/>
          <w:szCs w:val="18"/>
        </w:rPr>
        <w:t xml:space="preserve">, </w:t>
      </w:r>
      <w:r w:rsidR="00035ACC" w:rsidRPr="00E0247B">
        <w:rPr>
          <w:i/>
          <w:iCs/>
          <w:noProof/>
          <w:sz w:val="18"/>
          <w:szCs w:val="18"/>
        </w:rPr>
        <w:t>Storia della letteratura spagnola</w:t>
      </w:r>
      <w:r w:rsidR="00035ACC" w:rsidRPr="00E0247B">
        <w:rPr>
          <w:noProof/>
          <w:sz w:val="18"/>
          <w:szCs w:val="18"/>
        </w:rPr>
        <w:t xml:space="preserve">, a cura di P.L. </w:t>
      </w:r>
      <w:r w:rsidR="00035ACC" w:rsidRPr="00E0247B">
        <w:rPr>
          <w:rStyle w:val="Titolo2Carattere"/>
          <w:rFonts w:ascii="Times New Roman" w:hAnsi="Times New Roman"/>
          <w:szCs w:val="18"/>
        </w:rPr>
        <w:t>Crovetto</w:t>
      </w:r>
      <w:r w:rsidR="00035ACC" w:rsidRPr="00E0247B">
        <w:rPr>
          <w:noProof/>
          <w:sz w:val="18"/>
          <w:szCs w:val="18"/>
        </w:rPr>
        <w:t xml:space="preserve">, Einaudi, Torino, 2000, vol. </w:t>
      </w:r>
      <w:r w:rsidR="00035ACC" w:rsidRPr="00E0247B">
        <w:rPr>
          <w:noProof/>
          <w:sz w:val="18"/>
          <w:szCs w:val="18"/>
          <w:lang w:val="es-ES"/>
        </w:rPr>
        <w:t xml:space="preserve">I.  </w:t>
      </w:r>
      <w:hyperlink r:id="rId13" w:history="1">
        <w:r w:rsidR="00551F92" w:rsidRPr="00551F92">
          <w:rPr>
            <w:rStyle w:val="Collegamentoipertestuale"/>
            <w:i/>
            <w:sz w:val="18"/>
            <w:szCs w:val="18"/>
          </w:rPr>
          <w:t>Acquista da VP</w:t>
        </w:r>
      </w:hyperlink>
    </w:p>
    <w:p w14:paraId="2B9503FC" w14:textId="69388382" w:rsidR="00035ACC" w:rsidRPr="00E0247B" w:rsidRDefault="002F5D02" w:rsidP="002F5D02">
      <w:pPr>
        <w:spacing w:line="240" w:lineRule="auto"/>
        <w:ind w:left="284" w:hanging="284"/>
        <w:rPr>
          <w:noProof/>
          <w:sz w:val="18"/>
          <w:szCs w:val="18"/>
          <w:lang w:val="es-ES"/>
        </w:rPr>
      </w:pPr>
      <w:bookmarkStart w:id="31" w:name="_Toc140222258"/>
      <w:r w:rsidRPr="00E0247B">
        <w:rPr>
          <w:rStyle w:val="Titolo2Carattere"/>
          <w:rFonts w:ascii="Times New Roman" w:hAnsi="Times New Roman"/>
          <w:szCs w:val="18"/>
        </w:rPr>
        <w:t>F. Rico,</w:t>
      </w:r>
      <w:bookmarkEnd w:id="31"/>
      <w:r w:rsidRPr="00E0247B">
        <w:rPr>
          <w:noProof/>
          <w:sz w:val="18"/>
          <w:szCs w:val="18"/>
          <w:lang w:val="es-ES"/>
        </w:rPr>
        <w:t xml:space="preserve"> </w:t>
      </w:r>
      <w:r w:rsidR="00035ACC" w:rsidRPr="00E0247B">
        <w:rPr>
          <w:i/>
          <w:iCs/>
          <w:noProof/>
          <w:sz w:val="18"/>
          <w:szCs w:val="18"/>
          <w:lang w:val="es-ES"/>
        </w:rPr>
        <w:t>Historia y crítica de la literatura española</w:t>
      </w:r>
      <w:r w:rsidR="00035ACC" w:rsidRPr="00E0247B">
        <w:rPr>
          <w:noProof/>
          <w:sz w:val="18"/>
          <w:szCs w:val="18"/>
          <w:lang w:val="es-ES"/>
        </w:rPr>
        <w:t>, Crítica, Barcelona, 1979, vol. 1</w:t>
      </w:r>
    </w:p>
    <w:p w14:paraId="106C18C4" w14:textId="2719CEAB" w:rsidR="002F5D02" w:rsidRPr="00E0247B" w:rsidRDefault="002F5D02" w:rsidP="002F5D02">
      <w:pPr>
        <w:pStyle w:val="Titolo1"/>
        <w:spacing w:before="0" w:line="240" w:lineRule="auto"/>
        <w:rPr>
          <w:rFonts w:ascii="Times New Roman" w:hAnsi="Times New Roman"/>
          <w:b w:val="0"/>
          <w:sz w:val="18"/>
          <w:szCs w:val="18"/>
          <w:lang w:val="es-ES"/>
        </w:rPr>
      </w:pPr>
      <w:bookmarkStart w:id="32" w:name="_Toc140222259"/>
      <w:r w:rsidRPr="00E0247B">
        <w:rPr>
          <w:rStyle w:val="Titolo2Carattere"/>
          <w:rFonts w:ascii="Times New Roman" w:hAnsi="Times New Roman"/>
          <w:b w:val="0"/>
          <w:bCs/>
          <w:szCs w:val="18"/>
          <w:lang w:val="es-ES"/>
        </w:rPr>
        <w:t>L</w:t>
      </w:r>
      <w:r w:rsidR="00035ACC" w:rsidRPr="00E0247B">
        <w:rPr>
          <w:rStyle w:val="Titolo2Carattere"/>
          <w:rFonts w:ascii="Times New Roman" w:hAnsi="Times New Roman"/>
          <w:b w:val="0"/>
          <w:bCs/>
          <w:szCs w:val="18"/>
          <w:lang w:val="es-ES"/>
        </w:rPr>
        <w:t xml:space="preserve">. </w:t>
      </w:r>
      <w:r w:rsidRPr="00E0247B">
        <w:rPr>
          <w:rStyle w:val="Titolo2Carattere"/>
          <w:rFonts w:ascii="Times New Roman" w:hAnsi="Times New Roman"/>
          <w:b w:val="0"/>
          <w:bCs/>
          <w:szCs w:val="18"/>
          <w:lang w:val="es-ES"/>
        </w:rPr>
        <w:t>Rodríguez Cacho</w:t>
      </w:r>
      <w:r w:rsidR="00035ACC" w:rsidRPr="00E0247B">
        <w:rPr>
          <w:rFonts w:ascii="Times New Roman" w:hAnsi="Times New Roman"/>
          <w:b w:val="0"/>
          <w:sz w:val="18"/>
          <w:szCs w:val="18"/>
          <w:lang w:val="es-ES"/>
        </w:rPr>
        <w:t xml:space="preserve">, </w:t>
      </w:r>
      <w:r w:rsidRPr="00E0247B">
        <w:rPr>
          <w:rStyle w:val="a-size-extra-large"/>
          <w:rFonts w:ascii="Times New Roman" w:hAnsi="Times New Roman"/>
          <w:b w:val="0"/>
          <w:i/>
          <w:iCs/>
          <w:sz w:val="18"/>
          <w:szCs w:val="18"/>
          <w:lang w:val="es-ES"/>
        </w:rPr>
        <w:t>Manual de historia de la literatura española (1): Siglos XIII al XVII</w:t>
      </w:r>
      <w:r w:rsidRPr="00E0247B">
        <w:rPr>
          <w:rStyle w:val="a-size-extra-large"/>
          <w:rFonts w:ascii="Times New Roman" w:hAnsi="Times New Roman"/>
          <w:b w:val="0"/>
          <w:sz w:val="18"/>
          <w:szCs w:val="18"/>
          <w:lang w:val="es-ES"/>
        </w:rPr>
        <w:t xml:space="preserve"> , Castalia, Madrid, 2016</w:t>
      </w:r>
      <w:bookmarkEnd w:id="32"/>
    </w:p>
    <w:p w14:paraId="1B9FB0F8" w14:textId="77777777" w:rsidR="00035ACC" w:rsidRPr="00E0247B" w:rsidRDefault="00035ACC" w:rsidP="00035ACC">
      <w:pPr>
        <w:spacing w:before="240" w:after="120"/>
        <w:rPr>
          <w:b/>
          <w:i/>
          <w:sz w:val="18"/>
          <w:szCs w:val="18"/>
        </w:rPr>
      </w:pPr>
      <w:r w:rsidRPr="00E0247B">
        <w:rPr>
          <w:b/>
          <w:i/>
          <w:sz w:val="18"/>
          <w:szCs w:val="18"/>
        </w:rPr>
        <w:t xml:space="preserve">DIDATTICA DEL CORSO </w:t>
      </w:r>
    </w:p>
    <w:p w14:paraId="4AE02EDF" w14:textId="08128B7A" w:rsidR="00035ACC" w:rsidRPr="00E0247B" w:rsidRDefault="00035ACC" w:rsidP="00E0247B">
      <w:pPr>
        <w:pStyle w:val="Testo2"/>
      </w:pPr>
      <w:r w:rsidRPr="00E0247B">
        <w:t xml:space="preserve">Lezioni frontali, analisi dei testi letterari, esercizi pratici. </w:t>
      </w:r>
    </w:p>
    <w:p w14:paraId="1572FC21" w14:textId="77777777" w:rsidR="00035ACC" w:rsidRPr="00E0247B" w:rsidRDefault="00035ACC" w:rsidP="00035ACC">
      <w:pPr>
        <w:spacing w:before="240" w:after="120"/>
        <w:rPr>
          <w:b/>
          <w:i/>
          <w:sz w:val="18"/>
          <w:szCs w:val="18"/>
        </w:rPr>
      </w:pPr>
      <w:r w:rsidRPr="00E0247B">
        <w:rPr>
          <w:b/>
          <w:i/>
          <w:sz w:val="18"/>
          <w:szCs w:val="18"/>
        </w:rPr>
        <w:t xml:space="preserve">METODO E CRITERI DI VALUTAZIONE </w:t>
      </w:r>
    </w:p>
    <w:p w14:paraId="6B7D4619" w14:textId="77777777" w:rsidR="004C062D" w:rsidRPr="00E0247B" w:rsidRDefault="004C062D" w:rsidP="00E0247B">
      <w:pPr>
        <w:pStyle w:val="Testo2"/>
      </w:pPr>
      <w:r w:rsidRPr="00E0247B">
        <w:t xml:space="preserve">L’esame di Esercitazioni è propedeutico all’esame monografico di Lingua e Letteratura spagnola 1 e si sostiene in modalità informatizzata tramite un test on line. Lo studente dovrà rispondere a uno slot di domande, somministrate tramite la piattaforma Blackboard, mirate a valutare la corretta acquisizione dei contenuti del programma. </w:t>
      </w:r>
      <w:r w:rsidR="00035ACC" w:rsidRPr="00E0247B">
        <w:t xml:space="preserve">Il punteggio minimo per passare questa prova d’esame è 18/ 31. </w:t>
      </w:r>
    </w:p>
    <w:p w14:paraId="78763F18" w14:textId="77777777" w:rsidR="004C062D" w:rsidRPr="00E0247B" w:rsidRDefault="00035ACC" w:rsidP="00E0247B">
      <w:pPr>
        <w:pStyle w:val="Testo2"/>
      </w:pPr>
      <w:r w:rsidRPr="00E0247B">
        <w:t>I</w:t>
      </w:r>
      <w:r w:rsidR="0055785D" w:rsidRPr="00E0247B">
        <w:t>l</w:t>
      </w:r>
      <w:r w:rsidRPr="00E0247B">
        <w:t xml:space="preserve"> superamento di questo esame è propedeutico </w:t>
      </w:r>
      <w:r w:rsidR="00193346" w:rsidRPr="00E0247B">
        <w:t>all’esame orale del co</w:t>
      </w:r>
      <w:r w:rsidR="0055785D" w:rsidRPr="00E0247B">
        <w:t>r</w:t>
      </w:r>
      <w:r w:rsidR="00193346" w:rsidRPr="00E0247B">
        <w:t>so monografico che si pu</w:t>
      </w:r>
      <w:r w:rsidR="004C062D" w:rsidRPr="00E0247B">
        <w:t>ò</w:t>
      </w:r>
      <w:r w:rsidR="00193346" w:rsidRPr="00E0247B">
        <w:t xml:space="preserve"> sostenere lo stesso giorno o in </w:t>
      </w:r>
      <w:r w:rsidR="004C062D" w:rsidRPr="00E0247B">
        <w:t xml:space="preserve">un </w:t>
      </w:r>
      <w:r w:rsidR="00193346" w:rsidRPr="00E0247B">
        <w:t>appello d’esam</w:t>
      </w:r>
      <w:r w:rsidR="004C062D" w:rsidRPr="00E0247B">
        <w:t xml:space="preserve">e </w:t>
      </w:r>
      <w:r w:rsidR="00193346" w:rsidRPr="00E0247B">
        <w:t xml:space="preserve">successivo, purché all’interno della stessa sessione. </w:t>
      </w:r>
    </w:p>
    <w:p w14:paraId="70E836E9" w14:textId="20BC34BE" w:rsidR="004C062D" w:rsidRPr="00E0247B" w:rsidRDefault="004C062D" w:rsidP="00E0247B">
      <w:pPr>
        <w:pStyle w:val="Testo2"/>
      </w:pPr>
      <w:r w:rsidRPr="00E0247B">
        <w:t>Ai fini della valutazione, concorreranno la precisione nelle risposte, la conoscenza della terminologia specifica dell’ambito letterario e la capacità di fare collegamenti nel contesto della storia culturale e letteraria spagnola. Verrà valutata anche la capacità di contestualizzare le opere letterarie spagnole del periodo studiato, identificandone i tratti salienti e riconoscendo le specificità delle forme e delle funzioni del testo letterario</w:t>
      </w:r>
    </w:p>
    <w:p w14:paraId="39C43FFA" w14:textId="6D304C33" w:rsidR="00035ACC" w:rsidRPr="00E0247B" w:rsidRDefault="00035ACC" w:rsidP="00E0247B">
      <w:pPr>
        <w:pStyle w:val="Testo2"/>
        <w:spacing w:before="240" w:after="120"/>
        <w:ind w:firstLine="0"/>
        <w:rPr>
          <w:rFonts w:ascii="Times New Roman" w:hAnsi="Times New Roman"/>
          <w:b/>
          <w:i/>
          <w:szCs w:val="18"/>
        </w:rPr>
      </w:pPr>
      <w:r w:rsidRPr="00E0247B">
        <w:rPr>
          <w:rFonts w:ascii="Times New Roman" w:hAnsi="Times New Roman"/>
          <w:b/>
          <w:i/>
          <w:szCs w:val="18"/>
        </w:rPr>
        <w:t>AVVERTENZE E PREREQUISITI</w:t>
      </w:r>
    </w:p>
    <w:p w14:paraId="332AA8F7" w14:textId="3C9AD5C7" w:rsidR="00035ACC" w:rsidRPr="00E0247B" w:rsidRDefault="004C062D" w:rsidP="00E0247B">
      <w:pPr>
        <w:pStyle w:val="Testo2"/>
      </w:pPr>
      <w:r w:rsidRPr="002F5D02">
        <w:t xml:space="preserve">Il corso delle esercitazioni è semestrale. </w:t>
      </w:r>
      <w:r w:rsidR="00035ACC" w:rsidRPr="002F5D02">
        <w:t xml:space="preserve">L’insegnamento non necessita di prerequisiti </w:t>
      </w:r>
      <w:r w:rsidR="00035ACC" w:rsidRPr="00E0247B">
        <w:t xml:space="preserve">relativi ai contenuti. Le lezioni saranno tenute in lingua italiana, mentre i testi saranno </w:t>
      </w:r>
      <w:r w:rsidR="00035ACC" w:rsidRPr="00E0247B">
        <w:lastRenderedPageBreak/>
        <w:t>analizzati in lingua spagnola. Si auspica che lo studente abbia interesse e curiosità intellettuale verso la lingua e la cultura spagnola, oltre a maturità nella riflessione critica.</w:t>
      </w:r>
    </w:p>
    <w:p w14:paraId="06A0CEF2" w14:textId="77777777" w:rsidR="00035ACC" w:rsidRPr="00E0247B" w:rsidRDefault="00035ACC" w:rsidP="00E0247B">
      <w:pPr>
        <w:pStyle w:val="Testo2"/>
        <w:spacing w:before="120"/>
        <w:rPr>
          <w:i/>
          <w:iCs/>
        </w:rPr>
      </w:pPr>
      <w:r w:rsidRPr="00E0247B">
        <w:rPr>
          <w:i/>
          <w:iCs/>
        </w:rPr>
        <w:t>Orario e luogo di ricevimento</w:t>
      </w:r>
    </w:p>
    <w:p w14:paraId="747AEFF4" w14:textId="4E07B471" w:rsidR="00406442" w:rsidRDefault="00035ACC" w:rsidP="00551F92">
      <w:pPr>
        <w:pStyle w:val="Testo2"/>
        <w:rPr>
          <w:rStyle w:val="Collegamentoipertestuale"/>
          <w:color w:val="auto"/>
          <w:u w:val="none"/>
        </w:rPr>
      </w:pPr>
      <w:r w:rsidRPr="00E0247B">
        <w:t xml:space="preserve">La </w:t>
      </w:r>
      <w:r w:rsidR="00193346" w:rsidRPr="00E0247B">
        <w:t>Dott.</w:t>
      </w:r>
      <w:r w:rsidRPr="00E0247B">
        <w:t xml:space="preserve">ssa </w:t>
      </w:r>
      <w:r w:rsidR="00193346" w:rsidRPr="00E0247B">
        <w:t xml:space="preserve">Francesca Luana Calia </w:t>
      </w:r>
      <w:r w:rsidRPr="00E0247B">
        <w:t xml:space="preserve">riceve gli studenti </w:t>
      </w:r>
      <w:r w:rsidR="0092790F" w:rsidRPr="00E0247B">
        <w:t xml:space="preserve">presso il Dipartimento di Scienze Linguistiche e Letterature Straniere di via Necchi 9 o in modalità virtuale tramite la piattaforma digitale Microsoft Teams, previo appuntamento da concordare via mail scrivendo a </w:t>
      </w:r>
      <w:hyperlink r:id="rId14" w:history="1">
        <w:r w:rsidR="0092790F" w:rsidRPr="00E0247B">
          <w:rPr>
            <w:rStyle w:val="Collegamentoipertestuale"/>
            <w:color w:val="auto"/>
            <w:u w:val="none"/>
          </w:rPr>
          <w:t>francescaluana.calia@unicatt.it</w:t>
        </w:r>
      </w:hyperlink>
    </w:p>
    <w:p w14:paraId="3452A737" w14:textId="0AC43BC8" w:rsidR="00E315FA" w:rsidRDefault="00E315FA">
      <w:pPr>
        <w:tabs>
          <w:tab w:val="clear" w:pos="284"/>
        </w:tabs>
        <w:spacing w:line="240" w:lineRule="auto"/>
        <w:jc w:val="left"/>
        <w:rPr>
          <w:rStyle w:val="Collegamentoipertestuale"/>
          <w:rFonts w:ascii="Times" w:hAnsi="Times"/>
          <w:noProof/>
          <w:color w:val="auto"/>
          <w:sz w:val="18"/>
          <w:szCs w:val="20"/>
          <w:u w:val="none"/>
        </w:rPr>
      </w:pPr>
      <w:r>
        <w:rPr>
          <w:rStyle w:val="Collegamentoipertestuale"/>
          <w:color w:val="auto"/>
          <w:u w:val="none"/>
        </w:rPr>
        <w:br w:type="page"/>
      </w:r>
    </w:p>
    <w:p w14:paraId="1614759F" w14:textId="77777777" w:rsidR="00E315FA" w:rsidRPr="00534D1E" w:rsidRDefault="00E315FA" w:rsidP="00E315FA">
      <w:pPr>
        <w:spacing w:before="480" w:line="240" w:lineRule="exact"/>
        <w:outlineLvl w:val="0"/>
        <w:rPr>
          <w:rFonts w:ascii="Times" w:hAnsi="Times" w:cs="Times"/>
          <w:b/>
          <w:bCs/>
          <w:szCs w:val="20"/>
        </w:rPr>
      </w:pPr>
      <w:bookmarkStart w:id="33" w:name="_Toc425853065"/>
      <w:bookmarkStart w:id="34" w:name="_Toc47371542"/>
      <w:bookmarkStart w:id="35" w:name="_Toc140222260"/>
      <w:r w:rsidRPr="00534D1E">
        <w:rPr>
          <w:rFonts w:ascii="Times" w:hAnsi="Times" w:cs="Times"/>
          <w:b/>
          <w:bCs/>
          <w:szCs w:val="20"/>
        </w:rPr>
        <w:lastRenderedPageBreak/>
        <w:t>Esercitazioni di lingua spagnola (</w:t>
      </w:r>
      <w:proofErr w:type="gramStart"/>
      <w:r w:rsidRPr="00534D1E">
        <w:rPr>
          <w:rFonts w:ascii="Times" w:hAnsi="Times" w:cs="Times"/>
          <w:b/>
          <w:bCs/>
          <w:szCs w:val="20"/>
        </w:rPr>
        <w:t>1°</w:t>
      </w:r>
      <w:proofErr w:type="gramEnd"/>
      <w:r w:rsidRPr="00534D1E">
        <w:rPr>
          <w:rFonts w:ascii="Times" w:hAnsi="Times" w:cs="Times"/>
          <w:b/>
          <w:bCs/>
          <w:szCs w:val="20"/>
        </w:rPr>
        <w:t xml:space="preserve"> triennalisti)</w:t>
      </w:r>
      <w:bookmarkEnd w:id="33"/>
      <w:bookmarkEnd w:id="34"/>
      <w:bookmarkEnd w:id="35"/>
    </w:p>
    <w:p w14:paraId="29F108FD" w14:textId="77777777" w:rsidR="00E315FA" w:rsidRPr="00A64DBA" w:rsidRDefault="00E315FA" w:rsidP="00E315FA">
      <w:pPr>
        <w:spacing w:line="240" w:lineRule="exact"/>
        <w:outlineLvl w:val="1"/>
        <w:rPr>
          <w:rFonts w:ascii="Times" w:hAnsi="Times" w:cs="Times"/>
          <w:smallCaps/>
          <w:noProof/>
          <w:sz w:val="18"/>
          <w:szCs w:val="18"/>
        </w:rPr>
      </w:pPr>
      <w:bookmarkStart w:id="36" w:name="_Toc47371543"/>
      <w:bookmarkStart w:id="37" w:name="_Toc140222261"/>
      <w:r w:rsidRPr="00531162">
        <w:rPr>
          <w:rFonts w:ascii="Times" w:hAnsi="Times" w:cs="Times"/>
          <w:smallCaps/>
          <w:noProof/>
          <w:sz w:val="18"/>
          <w:szCs w:val="18"/>
          <w:lang w:val="es-ES"/>
        </w:rPr>
        <w:t>Dott. María Campos Cánovas;</w:t>
      </w:r>
      <w:r w:rsidRPr="00531162">
        <w:rPr>
          <w:rFonts w:ascii="Times" w:hAnsi="Times" w:cs="Times"/>
          <w:smallCaps/>
          <w:noProof/>
          <w:sz w:val="18"/>
          <w:szCs w:val="18"/>
          <w:lang w:val="es-ES_tradnl"/>
        </w:rPr>
        <w:t xml:space="preserve"> Dott. </w:t>
      </w:r>
      <w:r w:rsidRPr="00531162">
        <w:rPr>
          <w:rFonts w:ascii="Times" w:hAnsi="Times" w:cs="Times"/>
          <w:smallCaps/>
          <w:noProof/>
          <w:sz w:val="18"/>
          <w:szCs w:val="18"/>
        </w:rPr>
        <w:t xml:space="preserve">Eva Casanova Lorenzo; Dott. </w:t>
      </w:r>
      <w:r w:rsidRPr="00A64DBA">
        <w:rPr>
          <w:rFonts w:ascii="Times" w:hAnsi="Times" w:cs="Times"/>
          <w:smallCaps/>
          <w:noProof/>
          <w:sz w:val="18"/>
          <w:szCs w:val="18"/>
        </w:rPr>
        <w:t xml:space="preserve">Carla Sofía García Citerio; Dott. </w:t>
      </w:r>
      <w:r w:rsidRPr="00C80730">
        <w:rPr>
          <w:rFonts w:ascii="Times" w:hAnsi="Times" w:cs="Times"/>
          <w:smallCaps/>
          <w:noProof/>
          <w:sz w:val="18"/>
          <w:szCs w:val="18"/>
        </w:rPr>
        <w:t xml:space="preserve">Laura Morales Sabalete; Dott. María José Ortiz Rodrigo; Dott. </w:t>
      </w:r>
      <w:r w:rsidRPr="00A64DBA">
        <w:rPr>
          <w:rFonts w:ascii="Times" w:hAnsi="Times" w:cs="Times"/>
          <w:smallCaps/>
          <w:noProof/>
          <w:sz w:val="18"/>
          <w:szCs w:val="18"/>
        </w:rPr>
        <w:t>Cristina Vizcaíno Serrano</w:t>
      </w:r>
      <w:bookmarkEnd w:id="36"/>
      <w:r w:rsidRPr="00A64DBA">
        <w:rPr>
          <w:rFonts w:ascii="Times" w:hAnsi="Times" w:cs="Times"/>
          <w:smallCaps/>
          <w:noProof/>
          <w:sz w:val="18"/>
          <w:szCs w:val="18"/>
        </w:rPr>
        <w:t>; Dott. Ximena Miranda Ole</w:t>
      </w:r>
      <w:r>
        <w:rPr>
          <w:rFonts w:ascii="Times" w:hAnsi="Times" w:cs="Times"/>
          <w:smallCaps/>
          <w:noProof/>
          <w:sz w:val="18"/>
          <w:szCs w:val="18"/>
        </w:rPr>
        <w:t>a</w:t>
      </w:r>
      <w:bookmarkEnd w:id="37"/>
    </w:p>
    <w:p w14:paraId="1EF29C8B" w14:textId="77777777" w:rsidR="00E315FA" w:rsidRPr="00531162" w:rsidRDefault="00E315FA" w:rsidP="00E315FA">
      <w:pPr>
        <w:spacing w:before="240" w:after="120" w:line="240" w:lineRule="exact"/>
        <w:rPr>
          <w:rFonts w:ascii="Times" w:hAnsi="Times" w:cs="Times"/>
          <w:b/>
          <w:sz w:val="18"/>
          <w:szCs w:val="18"/>
        </w:rPr>
      </w:pPr>
      <w:r w:rsidRPr="00531162">
        <w:rPr>
          <w:rFonts w:ascii="Times" w:hAnsi="Times" w:cs="Times"/>
          <w:b/>
          <w:i/>
          <w:sz w:val="18"/>
          <w:szCs w:val="18"/>
        </w:rPr>
        <w:t>OBIETTIVO DEL CORSO E RISULTATI DI APPRENDIMENTO ATTESI</w:t>
      </w:r>
    </w:p>
    <w:p w14:paraId="5C6C30AC" w14:textId="77777777" w:rsidR="00E315FA" w:rsidRPr="00534D1E" w:rsidRDefault="00E315FA" w:rsidP="00E315FA">
      <w:pPr>
        <w:rPr>
          <w:rFonts w:ascii="Times" w:eastAsia="MS Mincho" w:hAnsi="Times" w:cs="Times"/>
          <w:szCs w:val="20"/>
        </w:rPr>
      </w:pPr>
      <w:r w:rsidRPr="00534D1E">
        <w:rPr>
          <w:rFonts w:ascii="Times" w:eastAsia="MS Mincho" w:hAnsi="Times" w:cs="Times"/>
          <w:szCs w:val="20"/>
        </w:rPr>
        <w:t>Obiettivo del corso è l’acquisizione delle strutture morfosintattiche, lessicali e discorsive di base della lingua spagnola, con particolare attenzione all’analisi contrastiva con la lingua italiana. Al termine del corso lo studente avrà acquisito una competenza comunicativa che gli permetterà di destreggiarsi nelle situazioni quotidiane, descrivere persone, ambienti, oggetti e stati d’animo; narrare e collegare eventi presenti, passati e futuri ricorrendo all’utilizzo di marcatori spaziali e temporali adeguati; esporre e argomentare in modo semplice su temi di attualità a partire da testi di carattere divulgativo.</w:t>
      </w:r>
    </w:p>
    <w:p w14:paraId="3D942ED2" w14:textId="77777777" w:rsidR="00E315FA" w:rsidRPr="00531162" w:rsidRDefault="00E315FA" w:rsidP="00E315FA">
      <w:pPr>
        <w:spacing w:before="240" w:after="120" w:line="240" w:lineRule="exact"/>
        <w:rPr>
          <w:rFonts w:ascii="Times" w:hAnsi="Times" w:cs="Times"/>
          <w:b/>
          <w:i/>
          <w:sz w:val="18"/>
          <w:szCs w:val="18"/>
        </w:rPr>
      </w:pPr>
      <w:r w:rsidRPr="00531162">
        <w:rPr>
          <w:rFonts w:ascii="Times" w:hAnsi="Times" w:cs="Times"/>
          <w:b/>
          <w:i/>
          <w:sz w:val="18"/>
          <w:szCs w:val="18"/>
        </w:rPr>
        <w:t>PROGRAMMA DEL CORSO</w:t>
      </w:r>
    </w:p>
    <w:p w14:paraId="78D4FD2F"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Fonetica e ortografia</w:t>
      </w:r>
    </w:p>
    <w:p w14:paraId="1E01FE8B"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Articoli determinativi e indeterminativi</w:t>
      </w:r>
    </w:p>
    <w:p w14:paraId="4D8EE7BF"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Nomi ed aggettivi: formazione del femminile e del plurale</w:t>
      </w:r>
    </w:p>
    <w:p w14:paraId="7E5D6EA3"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Aggettivi e pronomi possessivi, dimostrativi, indefiniti</w:t>
      </w:r>
    </w:p>
    <w:p w14:paraId="616A64C4" w14:textId="77777777" w:rsidR="00E315FA" w:rsidRPr="00534D1E" w:rsidRDefault="00E315FA" w:rsidP="00E315FA">
      <w:pPr>
        <w:ind w:left="284" w:hanging="284"/>
        <w:rPr>
          <w:rFonts w:ascii="Times" w:eastAsia="MS Mincho" w:hAnsi="Times" w:cs="Times"/>
          <w:b/>
          <w:szCs w:val="20"/>
        </w:rPr>
      </w:pPr>
      <w:r w:rsidRPr="00534D1E">
        <w:rPr>
          <w:rFonts w:ascii="Times" w:eastAsia="MS Mincho" w:hAnsi="Times" w:cs="Times"/>
          <w:szCs w:val="20"/>
        </w:rPr>
        <w:t>–</w:t>
      </w:r>
      <w:r w:rsidRPr="00534D1E">
        <w:rPr>
          <w:rFonts w:ascii="Times" w:eastAsia="MS Mincho" w:hAnsi="Times" w:cs="Times"/>
          <w:szCs w:val="20"/>
        </w:rPr>
        <w:tab/>
        <w:t>Pronomi personali soggetto, di complemento diretto, indiretto e combinati</w:t>
      </w:r>
    </w:p>
    <w:p w14:paraId="49A88F4A"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Pronomi interrogativi</w:t>
      </w:r>
    </w:p>
    <w:p w14:paraId="628DECC9"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 xml:space="preserve">I verbi </w:t>
      </w:r>
      <w:r w:rsidRPr="00534D1E">
        <w:rPr>
          <w:rFonts w:ascii="Times" w:eastAsia="MS Mincho" w:hAnsi="Times" w:cs="Times"/>
          <w:i/>
          <w:szCs w:val="20"/>
        </w:rPr>
        <w:t>ser</w:t>
      </w:r>
      <w:r w:rsidRPr="00534D1E">
        <w:rPr>
          <w:rFonts w:ascii="Times" w:eastAsia="MS Mincho" w:hAnsi="Times" w:cs="Times"/>
          <w:szCs w:val="20"/>
        </w:rPr>
        <w:t xml:space="preserve">, </w:t>
      </w:r>
      <w:proofErr w:type="spellStart"/>
      <w:r w:rsidRPr="00534D1E">
        <w:rPr>
          <w:rFonts w:ascii="Times" w:eastAsia="MS Mincho" w:hAnsi="Times" w:cs="Times"/>
          <w:i/>
          <w:szCs w:val="20"/>
        </w:rPr>
        <w:t>estar</w:t>
      </w:r>
      <w:proofErr w:type="spellEnd"/>
      <w:r w:rsidRPr="00534D1E">
        <w:rPr>
          <w:rFonts w:ascii="Times" w:eastAsia="MS Mincho" w:hAnsi="Times" w:cs="Times"/>
          <w:szCs w:val="20"/>
        </w:rPr>
        <w:t xml:space="preserve">, </w:t>
      </w:r>
      <w:proofErr w:type="spellStart"/>
      <w:r w:rsidRPr="00534D1E">
        <w:rPr>
          <w:rFonts w:ascii="Times" w:eastAsia="MS Mincho" w:hAnsi="Times" w:cs="Times"/>
          <w:i/>
          <w:szCs w:val="20"/>
        </w:rPr>
        <w:t>haber</w:t>
      </w:r>
      <w:proofErr w:type="spellEnd"/>
      <w:r w:rsidRPr="00534D1E">
        <w:rPr>
          <w:rFonts w:ascii="Times" w:eastAsia="MS Mincho" w:hAnsi="Times" w:cs="Times"/>
          <w:szCs w:val="20"/>
        </w:rPr>
        <w:t xml:space="preserve"> e </w:t>
      </w:r>
      <w:r w:rsidRPr="00534D1E">
        <w:rPr>
          <w:rFonts w:ascii="Times" w:eastAsia="MS Mincho" w:hAnsi="Times" w:cs="Times"/>
          <w:i/>
          <w:szCs w:val="20"/>
        </w:rPr>
        <w:t>tener</w:t>
      </w:r>
    </w:p>
    <w:p w14:paraId="79C1D23A"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 xml:space="preserve">I verbi </w:t>
      </w:r>
      <w:proofErr w:type="spellStart"/>
      <w:r w:rsidRPr="00534D1E">
        <w:rPr>
          <w:rFonts w:ascii="Times" w:eastAsia="MS Mincho" w:hAnsi="Times" w:cs="Times"/>
          <w:i/>
          <w:szCs w:val="20"/>
        </w:rPr>
        <w:t>haber</w:t>
      </w:r>
      <w:proofErr w:type="spellEnd"/>
      <w:r w:rsidRPr="00534D1E">
        <w:rPr>
          <w:rFonts w:ascii="Times" w:eastAsia="MS Mincho" w:hAnsi="Times" w:cs="Times"/>
          <w:szCs w:val="20"/>
        </w:rPr>
        <w:t xml:space="preserve"> e </w:t>
      </w:r>
      <w:r w:rsidRPr="00534D1E">
        <w:rPr>
          <w:rFonts w:ascii="Times" w:eastAsia="MS Mincho" w:hAnsi="Times" w:cs="Times"/>
          <w:i/>
          <w:szCs w:val="20"/>
        </w:rPr>
        <w:t xml:space="preserve">ser </w:t>
      </w:r>
      <w:r w:rsidRPr="00534D1E">
        <w:rPr>
          <w:rFonts w:ascii="Times" w:eastAsia="MS Mincho" w:hAnsi="Times" w:cs="Times"/>
          <w:szCs w:val="20"/>
        </w:rPr>
        <w:t>con funzione ausiliare</w:t>
      </w:r>
    </w:p>
    <w:p w14:paraId="1BAAFAE7"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I verbi regolari: le tre coniugazioni</w:t>
      </w:r>
    </w:p>
    <w:p w14:paraId="09681EE7"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Verbi riflessivi e pronominali</w:t>
      </w:r>
    </w:p>
    <w:p w14:paraId="7A76331F"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Forme verbali irregolari</w:t>
      </w:r>
    </w:p>
    <w:p w14:paraId="239416BD" w14:textId="77777777" w:rsidR="00E315FA" w:rsidRPr="00534D1E" w:rsidRDefault="00E315FA" w:rsidP="00E315FA">
      <w:pPr>
        <w:ind w:left="284" w:hanging="284"/>
        <w:rPr>
          <w:rFonts w:ascii="Times" w:hAnsi="Times" w:cs="Times"/>
          <w:i/>
          <w:szCs w:val="20"/>
        </w:rPr>
      </w:pPr>
      <w:r w:rsidRPr="00534D1E">
        <w:rPr>
          <w:rFonts w:ascii="Times" w:eastAsia="MS Mincho" w:hAnsi="Times" w:cs="Times"/>
          <w:szCs w:val="20"/>
        </w:rPr>
        <w:t>–</w:t>
      </w:r>
      <w:r w:rsidRPr="00534D1E">
        <w:rPr>
          <w:rFonts w:ascii="Times" w:eastAsia="MS Mincho" w:hAnsi="Times" w:cs="Times"/>
          <w:szCs w:val="20"/>
        </w:rPr>
        <w:tab/>
        <w:t>Tempi e funzioni dell’</w:t>
      </w:r>
      <w:r w:rsidRPr="00534D1E">
        <w:rPr>
          <w:rFonts w:ascii="Times" w:hAnsi="Times" w:cs="Times"/>
          <w:szCs w:val="20"/>
        </w:rPr>
        <w:t>indicativo:</w:t>
      </w:r>
      <w:r w:rsidRPr="00534D1E">
        <w:rPr>
          <w:rFonts w:ascii="Times" w:hAnsi="Times" w:cs="Times"/>
          <w:i/>
          <w:szCs w:val="20"/>
        </w:rPr>
        <w:t xml:space="preserve"> presente, </w:t>
      </w:r>
      <w:proofErr w:type="spellStart"/>
      <w:r w:rsidRPr="00534D1E">
        <w:rPr>
          <w:rFonts w:ascii="Times" w:hAnsi="Times" w:cs="Times"/>
          <w:i/>
          <w:szCs w:val="20"/>
        </w:rPr>
        <w:t>pretérito</w:t>
      </w:r>
      <w:proofErr w:type="spellEnd"/>
      <w:r w:rsidRPr="00534D1E">
        <w:rPr>
          <w:rFonts w:ascii="Times" w:hAnsi="Times" w:cs="Times"/>
          <w:i/>
          <w:szCs w:val="20"/>
        </w:rPr>
        <w:t xml:space="preserve"> </w:t>
      </w:r>
      <w:proofErr w:type="spellStart"/>
      <w:r w:rsidRPr="00534D1E">
        <w:rPr>
          <w:rFonts w:ascii="Times" w:hAnsi="Times" w:cs="Times"/>
          <w:i/>
          <w:szCs w:val="20"/>
        </w:rPr>
        <w:t>imperfecto</w:t>
      </w:r>
      <w:proofErr w:type="spellEnd"/>
      <w:r w:rsidRPr="00534D1E">
        <w:rPr>
          <w:rFonts w:ascii="Times" w:hAnsi="Times" w:cs="Times"/>
          <w:i/>
          <w:szCs w:val="20"/>
        </w:rPr>
        <w:t xml:space="preserve">, </w:t>
      </w:r>
      <w:proofErr w:type="spellStart"/>
      <w:r w:rsidRPr="00534D1E">
        <w:rPr>
          <w:rFonts w:ascii="Times" w:hAnsi="Times" w:cs="Times"/>
          <w:i/>
          <w:szCs w:val="20"/>
        </w:rPr>
        <w:t>pretérito</w:t>
      </w:r>
      <w:proofErr w:type="spellEnd"/>
      <w:r w:rsidRPr="00534D1E">
        <w:rPr>
          <w:rFonts w:ascii="Times" w:hAnsi="Times" w:cs="Times"/>
          <w:i/>
          <w:szCs w:val="20"/>
        </w:rPr>
        <w:t xml:space="preserve"> </w:t>
      </w:r>
      <w:proofErr w:type="spellStart"/>
      <w:r w:rsidRPr="00534D1E">
        <w:rPr>
          <w:rFonts w:ascii="Times" w:hAnsi="Times" w:cs="Times"/>
          <w:i/>
          <w:szCs w:val="20"/>
        </w:rPr>
        <w:t>perfecto</w:t>
      </w:r>
      <w:proofErr w:type="spellEnd"/>
      <w:r w:rsidRPr="00534D1E">
        <w:rPr>
          <w:rFonts w:ascii="Times" w:hAnsi="Times" w:cs="Times"/>
          <w:i/>
          <w:szCs w:val="20"/>
        </w:rPr>
        <w:t xml:space="preserve"> </w:t>
      </w:r>
      <w:proofErr w:type="spellStart"/>
      <w:r w:rsidRPr="00534D1E">
        <w:rPr>
          <w:rFonts w:ascii="Times" w:hAnsi="Times" w:cs="Times"/>
          <w:i/>
          <w:szCs w:val="20"/>
        </w:rPr>
        <w:t>compuesto</w:t>
      </w:r>
      <w:proofErr w:type="spellEnd"/>
      <w:r w:rsidRPr="00534D1E">
        <w:rPr>
          <w:rFonts w:ascii="Times" w:hAnsi="Times" w:cs="Times"/>
          <w:i/>
          <w:szCs w:val="20"/>
        </w:rPr>
        <w:t xml:space="preserve">, </w:t>
      </w:r>
      <w:proofErr w:type="spellStart"/>
      <w:r w:rsidRPr="00534D1E">
        <w:rPr>
          <w:rFonts w:ascii="Times" w:hAnsi="Times" w:cs="Times"/>
          <w:i/>
          <w:szCs w:val="20"/>
        </w:rPr>
        <w:t>pretérito</w:t>
      </w:r>
      <w:proofErr w:type="spellEnd"/>
      <w:r w:rsidRPr="00534D1E">
        <w:rPr>
          <w:rFonts w:ascii="Times" w:hAnsi="Times" w:cs="Times"/>
          <w:i/>
          <w:szCs w:val="20"/>
        </w:rPr>
        <w:t xml:space="preserve"> </w:t>
      </w:r>
      <w:proofErr w:type="spellStart"/>
      <w:r w:rsidRPr="00534D1E">
        <w:rPr>
          <w:rFonts w:ascii="Times" w:hAnsi="Times" w:cs="Times"/>
          <w:i/>
          <w:szCs w:val="20"/>
        </w:rPr>
        <w:t>perfecto</w:t>
      </w:r>
      <w:proofErr w:type="spellEnd"/>
      <w:r w:rsidRPr="00534D1E">
        <w:rPr>
          <w:rFonts w:ascii="Times" w:hAnsi="Times" w:cs="Times"/>
          <w:i/>
          <w:szCs w:val="20"/>
        </w:rPr>
        <w:t xml:space="preserve"> </w:t>
      </w:r>
      <w:proofErr w:type="spellStart"/>
      <w:r w:rsidRPr="00534D1E">
        <w:rPr>
          <w:rFonts w:ascii="Times" w:hAnsi="Times" w:cs="Times"/>
          <w:i/>
          <w:szCs w:val="20"/>
        </w:rPr>
        <w:t>simple</w:t>
      </w:r>
      <w:proofErr w:type="spellEnd"/>
      <w:r w:rsidRPr="00534D1E">
        <w:rPr>
          <w:rFonts w:ascii="Times" w:hAnsi="Times" w:cs="Times"/>
          <w:i/>
          <w:szCs w:val="20"/>
        </w:rPr>
        <w:t xml:space="preserve">, </w:t>
      </w:r>
      <w:proofErr w:type="spellStart"/>
      <w:r w:rsidRPr="00534D1E">
        <w:rPr>
          <w:rFonts w:ascii="Times" w:hAnsi="Times" w:cs="Times"/>
          <w:i/>
          <w:szCs w:val="20"/>
        </w:rPr>
        <w:t>pretérito</w:t>
      </w:r>
      <w:proofErr w:type="spellEnd"/>
      <w:r w:rsidRPr="00534D1E">
        <w:rPr>
          <w:rFonts w:ascii="Times" w:hAnsi="Times" w:cs="Times"/>
          <w:i/>
          <w:szCs w:val="20"/>
        </w:rPr>
        <w:t xml:space="preserve"> </w:t>
      </w:r>
      <w:proofErr w:type="spellStart"/>
      <w:r w:rsidRPr="00534D1E">
        <w:rPr>
          <w:rFonts w:ascii="Times" w:hAnsi="Times" w:cs="Times"/>
          <w:i/>
          <w:szCs w:val="20"/>
        </w:rPr>
        <w:t>pluscuamperfecto</w:t>
      </w:r>
      <w:proofErr w:type="spellEnd"/>
      <w:r w:rsidRPr="00534D1E">
        <w:rPr>
          <w:rFonts w:ascii="Times" w:hAnsi="Times" w:cs="Times"/>
          <w:i/>
          <w:szCs w:val="20"/>
        </w:rPr>
        <w:t xml:space="preserve">, futuro </w:t>
      </w:r>
      <w:proofErr w:type="spellStart"/>
      <w:r w:rsidRPr="00534D1E">
        <w:rPr>
          <w:rFonts w:ascii="Times" w:hAnsi="Times" w:cs="Times"/>
          <w:i/>
          <w:szCs w:val="20"/>
        </w:rPr>
        <w:t>simple</w:t>
      </w:r>
      <w:proofErr w:type="spellEnd"/>
      <w:r w:rsidRPr="00534D1E">
        <w:rPr>
          <w:rFonts w:ascii="Times" w:hAnsi="Times" w:cs="Times"/>
          <w:i/>
          <w:szCs w:val="20"/>
        </w:rPr>
        <w:t xml:space="preserve"> </w:t>
      </w:r>
    </w:p>
    <w:p w14:paraId="0339087C" w14:textId="77777777" w:rsidR="00E315FA" w:rsidRPr="00534D1E" w:rsidRDefault="00E315FA" w:rsidP="00E315FA">
      <w:pPr>
        <w:tabs>
          <w:tab w:val="left" w:pos="6601"/>
        </w:tabs>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Forma e funzione del condizionale semplice</w:t>
      </w:r>
      <w:r w:rsidRPr="00534D1E">
        <w:rPr>
          <w:rFonts w:ascii="Times" w:eastAsia="MS Mincho" w:hAnsi="Times" w:cs="Times"/>
          <w:szCs w:val="20"/>
        </w:rPr>
        <w:tab/>
      </w:r>
    </w:p>
    <w:p w14:paraId="3E073CE3" w14:textId="77777777" w:rsidR="00E315FA" w:rsidRPr="00534D1E" w:rsidRDefault="00E315FA" w:rsidP="00E315FA">
      <w:pPr>
        <w:numPr>
          <w:ilvl w:val="0"/>
          <w:numId w:val="5"/>
        </w:numPr>
        <w:ind w:left="284" w:hanging="284"/>
        <w:contextualSpacing/>
        <w:rPr>
          <w:rFonts w:ascii="Times" w:hAnsi="Times" w:cs="Times"/>
          <w:szCs w:val="20"/>
        </w:rPr>
      </w:pPr>
      <w:r w:rsidRPr="00534D1E">
        <w:rPr>
          <w:rFonts w:ascii="Times" w:hAnsi="Times" w:cs="Times"/>
          <w:szCs w:val="20"/>
        </w:rPr>
        <w:t>Forme e funzioni dell’imperativo (affermativo e negativo). Imperativo + pronomi</w:t>
      </w:r>
    </w:p>
    <w:p w14:paraId="36B7A104" w14:textId="77777777" w:rsidR="00E315FA" w:rsidRPr="00534D1E" w:rsidRDefault="00E315FA" w:rsidP="00E315FA">
      <w:pPr>
        <w:ind w:left="284" w:hanging="284"/>
        <w:rPr>
          <w:rFonts w:ascii="Times" w:hAnsi="Times" w:cs="Times"/>
          <w:i/>
          <w:szCs w:val="20"/>
          <w:lang w:val="es-ES"/>
        </w:rPr>
      </w:pPr>
      <w:r w:rsidRPr="00534D1E">
        <w:rPr>
          <w:rFonts w:ascii="Times" w:eastAsia="MS Mincho" w:hAnsi="Times" w:cs="Times"/>
          <w:szCs w:val="20"/>
          <w:lang w:val="es-ES"/>
        </w:rPr>
        <w:t>–</w:t>
      </w:r>
      <w:r w:rsidRPr="00534D1E">
        <w:rPr>
          <w:rFonts w:ascii="Times" w:eastAsia="MS Mincho" w:hAnsi="Times" w:cs="Times"/>
          <w:szCs w:val="20"/>
          <w:lang w:val="es-ES"/>
        </w:rPr>
        <w:tab/>
      </w:r>
      <w:r w:rsidRPr="00534D1E">
        <w:rPr>
          <w:rFonts w:ascii="Times" w:hAnsi="Times" w:cs="Times"/>
          <w:szCs w:val="20"/>
          <w:lang w:val="es-ES"/>
        </w:rPr>
        <w:t>Perifrasi di base: i</w:t>
      </w:r>
      <w:r w:rsidRPr="00534D1E">
        <w:rPr>
          <w:rFonts w:ascii="Times" w:hAnsi="Times" w:cs="Times"/>
          <w:i/>
          <w:szCs w:val="20"/>
          <w:lang w:val="es-ES"/>
        </w:rPr>
        <w:t>r a + infinitivo; haber/tener + que + infinitivo; deber + infinitivo; volver a / acabar de + infinitivo; estar a punto de + infinitivo; estar + gerundio</w:t>
      </w:r>
    </w:p>
    <w:p w14:paraId="3DA8EB0C" w14:textId="77777777" w:rsidR="00E315FA" w:rsidRPr="00534D1E" w:rsidRDefault="00E315FA" w:rsidP="00E315FA">
      <w:pPr>
        <w:numPr>
          <w:ilvl w:val="0"/>
          <w:numId w:val="5"/>
        </w:numPr>
        <w:ind w:left="284" w:hanging="284"/>
        <w:contextualSpacing/>
        <w:rPr>
          <w:rFonts w:ascii="Times" w:eastAsia="MS Mincho" w:hAnsi="Times" w:cs="Times"/>
          <w:szCs w:val="20"/>
        </w:rPr>
      </w:pPr>
      <w:r w:rsidRPr="00534D1E">
        <w:rPr>
          <w:rFonts w:ascii="Times" w:eastAsia="MS Mincho" w:hAnsi="Times" w:cs="Times"/>
          <w:szCs w:val="20"/>
        </w:rPr>
        <w:t>Avverbi di tempo, di luogo, di modo e di quantità.</w:t>
      </w:r>
    </w:p>
    <w:p w14:paraId="144E07F9"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Usi e funzioni di base delle preposizioni</w:t>
      </w:r>
    </w:p>
    <w:p w14:paraId="1094A26B"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Lessico di base corrispondente al livello A2+.</w:t>
      </w:r>
    </w:p>
    <w:p w14:paraId="312796DF" w14:textId="6D90B2A0" w:rsidR="00E315FA" w:rsidRPr="004B261F" w:rsidRDefault="00E315FA" w:rsidP="00E315FA">
      <w:pPr>
        <w:spacing w:before="240" w:after="120" w:line="240" w:lineRule="exact"/>
        <w:rPr>
          <w:rFonts w:ascii="Times" w:hAnsi="Times" w:cs="Times"/>
          <w:b/>
          <w:iCs/>
          <w:color w:val="FF0000"/>
          <w:sz w:val="18"/>
          <w:szCs w:val="18"/>
          <w:lang w:val="es-ES"/>
        </w:rPr>
      </w:pPr>
      <w:r w:rsidRPr="005D604B">
        <w:rPr>
          <w:rFonts w:ascii="Times" w:hAnsi="Times" w:cs="Times"/>
          <w:b/>
          <w:i/>
          <w:sz w:val="18"/>
          <w:szCs w:val="18"/>
          <w:lang w:val="es-ES"/>
        </w:rPr>
        <w:lastRenderedPageBreak/>
        <w:t>BIBLIOGRAFIA</w:t>
      </w:r>
      <w:r w:rsidR="000B50FF">
        <w:rPr>
          <w:rStyle w:val="Rimandonotaapidipagina"/>
          <w:rFonts w:ascii="Times" w:hAnsi="Times" w:cs="Times"/>
          <w:b/>
          <w:i/>
          <w:sz w:val="18"/>
          <w:szCs w:val="18"/>
          <w:lang w:val="es-ES"/>
        </w:rPr>
        <w:footnoteReference w:id="4"/>
      </w:r>
    </w:p>
    <w:p w14:paraId="56D3C519" w14:textId="77777777" w:rsidR="00E315FA" w:rsidRPr="00531162" w:rsidRDefault="00E315FA" w:rsidP="00E315FA">
      <w:pPr>
        <w:spacing w:before="120"/>
        <w:ind w:left="284" w:hanging="284"/>
        <w:rPr>
          <w:rFonts w:ascii="Times" w:hAnsi="Times" w:cs="Times"/>
          <w:b/>
          <w:bCs/>
          <w:sz w:val="18"/>
          <w:szCs w:val="18"/>
          <w:lang w:val="es-ES"/>
        </w:rPr>
      </w:pPr>
      <w:r w:rsidRPr="00531162">
        <w:rPr>
          <w:rFonts w:ascii="Times" w:hAnsi="Times" w:cs="Times"/>
          <w:b/>
          <w:bCs/>
          <w:sz w:val="18"/>
          <w:szCs w:val="18"/>
          <w:lang w:val="es-ES"/>
        </w:rPr>
        <w:t>Testi adottati</w:t>
      </w:r>
      <w:r w:rsidRPr="00531162">
        <w:rPr>
          <w:rFonts w:ascii="Times" w:hAnsi="Times" w:cs="Times"/>
          <w:b/>
          <w:bCs/>
          <w:noProof/>
          <w:sz w:val="18"/>
          <w:szCs w:val="18"/>
          <w:lang w:val="es-ES"/>
        </w:rPr>
        <w:t xml:space="preserve"> </w:t>
      </w:r>
    </w:p>
    <w:p w14:paraId="153D32FE" w14:textId="1C56F348" w:rsidR="00E315FA" w:rsidRPr="0012337C" w:rsidRDefault="00E315FA" w:rsidP="00E315FA">
      <w:pPr>
        <w:ind w:left="284" w:hanging="284"/>
        <w:rPr>
          <w:rFonts w:ascii="Times" w:hAnsi="Times" w:cs="Times"/>
          <w:noProof/>
          <w:sz w:val="18"/>
          <w:szCs w:val="18"/>
          <w:lang w:val="es-ES"/>
        </w:rPr>
      </w:pPr>
      <w:bookmarkStart w:id="38" w:name="_Hlk74727450"/>
      <w:r w:rsidRPr="0012337C">
        <w:rPr>
          <w:rFonts w:ascii="Times" w:hAnsi="Times" w:cs="Times"/>
          <w:smallCaps/>
          <w:noProof/>
          <w:kern w:val="36"/>
          <w:sz w:val="18"/>
          <w:szCs w:val="18"/>
          <w:lang w:val="es-ES" w:eastAsia="zh-CN"/>
        </w:rPr>
        <w:t>E. Conejo; P. Seijas; B. Tonnelier; S. Troitiño</w:t>
      </w:r>
      <w:r w:rsidRPr="0012337C">
        <w:rPr>
          <w:rFonts w:ascii="Times" w:hAnsi="Times" w:cs="Times"/>
          <w:i/>
          <w:iCs/>
          <w:noProof/>
          <w:kern w:val="36"/>
          <w:sz w:val="18"/>
          <w:szCs w:val="18"/>
          <w:lang w:val="es-ES" w:eastAsia="zh-CN"/>
        </w:rPr>
        <w:t>, Cuadernos de gramática española A1-B1,</w:t>
      </w:r>
      <w:r w:rsidRPr="0012337C">
        <w:rPr>
          <w:rFonts w:ascii="Times" w:hAnsi="Times" w:cs="Times"/>
          <w:noProof/>
          <w:sz w:val="18"/>
          <w:szCs w:val="18"/>
          <w:lang w:val="es-ES"/>
        </w:rPr>
        <w:t xml:space="preserve"> Barcelona, Difusión, </w:t>
      </w:r>
      <w:r>
        <w:rPr>
          <w:rFonts w:ascii="Times" w:hAnsi="Times" w:cs="Times"/>
          <w:noProof/>
          <w:sz w:val="18"/>
          <w:szCs w:val="18"/>
          <w:lang w:val="es-ES"/>
        </w:rPr>
        <w:t>2012</w:t>
      </w:r>
      <w:r w:rsidRPr="0012337C">
        <w:rPr>
          <w:rFonts w:ascii="Times" w:hAnsi="Times" w:cs="Times"/>
          <w:noProof/>
          <w:sz w:val="18"/>
          <w:szCs w:val="18"/>
          <w:lang w:val="es-ES"/>
        </w:rPr>
        <w:t>.</w:t>
      </w:r>
      <w:r w:rsidR="000B50FF">
        <w:rPr>
          <w:rFonts w:ascii="Times" w:hAnsi="Times" w:cs="Times"/>
          <w:noProof/>
          <w:sz w:val="18"/>
          <w:szCs w:val="18"/>
          <w:lang w:val="es-ES"/>
        </w:rPr>
        <w:t xml:space="preserve"> </w:t>
      </w:r>
      <w:hyperlink r:id="rId15" w:history="1">
        <w:r w:rsidR="000B50FF" w:rsidRPr="000B50FF">
          <w:rPr>
            <w:rStyle w:val="Collegamentoipertestuale"/>
            <w:i/>
            <w:sz w:val="18"/>
            <w:szCs w:val="18"/>
          </w:rPr>
          <w:t>Acquista da VP</w:t>
        </w:r>
      </w:hyperlink>
    </w:p>
    <w:p w14:paraId="67D9E4C1" w14:textId="60C778C7" w:rsidR="00E315FA" w:rsidRPr="00AB4EFD" w:rsidRDefault="00E315FA" w:rsidP="00E315FA">
      <w:pPr>
        <w:ind w:left="284" w:hanging="284"/>
        <w:rPr>
          <w:rFonts w:ascii="Times" w:hAnsi="Times" w:cs="Times"/>
          <w:noProof/>
          <w:sz w:val="18"/>
          <w:szCs w:val="18"/>
          <w:lang w:val="es-ES"/>
        </w:rPr>
      </w:pPr>
      <w:r>
        <w:rPr>
          <w:rFonts w:ascii="Times" w:hAnsi="Times" w:cs="Times"/>
          <w:noProof/>
          <w:sz w:val="18"/>
          <w:szCs w:val="18"/>
          <w:lang w:val="es-ES"/>
        </w:rPr>
        <w:t>C. AGUIRRE</w:t>
      </w:r>
      <w:r w:rsidRPr="00AB4EFD">
        <w:rPr>
          <w:rFonts w:ascii="Times" w:hAnsi="Times" w:cs="Times"/>
          <w:noProof/>
          <w:sz w:val="18"/>
          <w:szCs w:val="18"/>
          <w:lang w:val="es-ES"/>
        </w:rPr>
        <w:t xml:space="preserve">, </w:t>
      </w:r>
      <w:r w:rsidRPr="00AB4EFD">
        <w:rPr>
          <w:rFonts w:ascii="Times" w:hAnsi="Times" w:cs="Times"/>
          <w:i/>
          <w:noProof/>
          <w:sz w:val="18"/>
          <w:szCs w:val="18"/>
          <w:lang w:val="es-ES"/>
        </w:rPr>
        <w:t>El mundo en español. Lecturas de cultura y civilización</w:t>
      </w:r>
      <w:r w:rsidRPr="00AB4EFD">
        <w:rPr>
          <w:rFonts w:ascii="Times" w:hAnsi="Times" w:cs="Times"/>
          <w:noProof/>
          <w:sz w:val="18"/>
          <w:szCs w:val="18"/>
          <w:lang w:val="es-ES"/>
        </w:rPr>
        <w:t xml:space="preserve">, Nivel A2, Habla con eñe, Madrid, 2019. </w:t>
      </w:r>
      <w:r w:rsidR="000B50FF">
        <w:rPr>
          <w:rFonts w:ascii="Times" w:hAnsi="Times" w:cs="Times"/>
          <w:noProof/>
          <w:sz w:val="18"/>
          <w:szCs w:val="18"/>
          <w:lang w:val="es-ES"/>
        </w:rPr>
        <w:t xml:space="preserve"> </w:t>
      </w:r>
      <w:hyperlink r:id="rId16" w:history="1">
        <w:r w:rsidR="000B50FF" w:rsidRPr="000B50FF">
          <w:rPr>
            <w:rStyle w:val="Collegamentoipertestuale"/>
            <w:i/>
            <w:sz w:val="18"/>
            <w:szCs w:val="18"/>
          </w:rPr>
          <w:t>Acquista da VP</w:t>
        </w:r>
      </w:hyperlink>
    </w:p>
    <w:p w14:paraId="2D29BFF1" w14:textId="77777777" w:rsidR="00E315FA" w:rsidRPr="00A64DBA" w:rsidRDefault="00E315FA" w:rsidP="00E315FA">
      <w:pPr>
        <w:rPr>
          <w:rFonts w:ascii="Times" w:hAnsi="Times" w:cs="Times"/>
          <w:i/>
          <w:iCs/>
          <w:noProof/>
          <w:sz w:val="18"/>
          <w:szCs w:val="18"/>
        </w:rPr>
      </w:pPr>
      <w:r w:rsidRPr="00531162">
        <w:rPr>
          <w:rFonts w:ascii="Times" w:hAnsi="Times" w:cs="Times"/>
          <w:noProof/>
          <w:sz w:val="18"/>
          <w:szCs w:val="18"/>
        </w:rPr>
        <w:t xml:space="preserve">Esercizi, traduzioni e una simulazione dell’esame verranno resi disponibili su Blackboard nel corso di </w:t>
      </w:r>
      <w:r w:rsidRPr="00531162">
        <w:rPr>
          <w:rFonts w:ascii="Times" w:hAnsi="Times" w:cs="Times"/>
          <w:i/>
          <w:iCs/>
          <w:noProof/>
          <w:sz w:val="18"/>
          <w:szCs w:val="18"/>
        </w:rPr>
        <w:t>Lingua spagnola 1 – prova intermedia.</w:t>
      </w:r>
    </w:p>
    <w:bookmarkEnd w:id="38"/>
    <w:p w14:paraId="35B555BF" w14:textId="77777777" w:rsidR="00E315FA" w:rsidRPr="001E65DD" w:rsidRDefault="00E315FA" w:rsidP="00E315FA">
      <w:pPr>
        <w:spacing w:before="120"/>
        <w:ind w:left="284" w:hanging="284"/>
        <w:rPr>
          <w:rFonts w:ascii="Times" w:hAnsi="Times" w:cs="Times"/>
          <w:noProof/>
          <w:sz w:val="18"/>
          <w:szCs w:val="18"/>
        </w:rPr>
      </w:pPr>
      <w:r w:rsidRPr="001E65DD">
        <w:rPr>
          <w:rFonts w:ascii="Times" w:hAnsi="Times" w:cs="Times"/>
          <w:b/>
          <w:bCs/>
          <w:noProof/>
          <w:sz w:val="18"/>
          <w:szCs w:val="18"/>
        </w:rPr>
        <w:t>Letture</w:t>
      </w:r>
      <w:r w:rsidRPr="001E65DD">
        <w:rPr>
          <w:rFonts w:ascii="Times" w:hAnsi="Times" w:cs="Times"/>
          <w:noProof/>
          <w:sz w:val="18"/>
          <w:szCs w:val="18"/>
        </w:rPr>
        <w:t xml:space="preserve"> </w:t>
      </w:r>
      <w:r w:rsidRPr="001E65DD">
        <w:rPr>
          <w:rFonts w:ascii="Times" w:hAnsi="Times" w:cs="Times"/>
          <w:b/>
          <w:bCs/>
          <w:noProof/>
          <w:sz w:val="18"/>
          <w:szCs w:val="18"/>
        </w:rPr>
        <w:t>obbligatorie</w:t>
      </w:r>
      <w:r w:rsidRPr="001E65DD">
        <w:rPr>
          <w:rFonts w:ascii="Times" w:hAnsi="Times" w:cs="Times"/>
          <w:noProof/>
          <w:sz w:val="18"/>
          <w:szCs w:val="18"/>
        </w:rPr>
        <w:t xml:space="preserve"> (disponibili anche in Kindle): </w:t>
      </w:r>
    </w:p>
    <w:p w14:paraId="08A74806" w14:textId="59E9B428" w:rsidR="00E315FA" w:rsidRPr="00574F54" w:rsidRDefault="00E315FA" w:rsidP="00E315FA">
      <w:pPr>
        <w:ind w:left="284" w:hanging="284"/>
        <w:rPr>
          <w:rFonts w:ascii="Times" w:eastAsia="Times" w:hAnsi="Times" w:cs="Times"/>
          <w:noProof/>
          <w:sz w:val="18"/>
          <w:szCs w:val="18"/>
        </w:rPr>
      </w:pPr>
      <w:r w:rsidRPr="00574F54">
        <w:rPr>
          <w:rFonts w:ascii="Times" w:eastAsia="Times" w:hAnsi="Times" w:cs="Times"/>
          <w:smallCaps/>
          <w:noProof/>
          <w:sz w:val="18"/>
          <w:szCs w:val="18"/>
        </w:rPr>
        <w:t>A. ferrari</w:t>
      </w:r>
      <w:r w:rsidRPr="00574F54">
        <w:rPr>
          <w:rFonts w:ascii="Times" w:eastAsia="Times" w:hAnsi="Times" w:cs="Times"/>
          <w:noProof/>
          <w:sz w:val="18"/>
          <w:szCs w:val="18"/>
        </w:rPr>
        <w:t xml:space="preserve">, </w:t>
      </w:r>
      <w:r w:rsidRPr="00574F54">
        <w:rPr>
          <w:rFonts w:ascii="Times" w:eastAsia="Times" w:hAnsi="Times" w:cs="Times"/>
          <w:i/>
          <w:iCs/>
          <w:noProof/>
          <w:sz w:val="18"/>
          <w:szCs w:val="18"/>
        </w:rPr>
        <w:t>Aunque digas fresas</w:t>
      </w:r>
      <w:r w:rsidRPr="00574F54">
        <w:rPr>
          <w:rFonts w:ascii="Times" w:eastAsia="Times" w:hAnsi="Times" w:cs="Times"/>
          <w:noProof/>
          <w:sz w:val="18"/>
          <w:szCs w:val="18"/>
        </w:rPr>
        <w:t xml:space="preserve">, qualsiasi edizione in lingua spagnola. </w:t>
      </w:r>
      <w:r w:rsidR="000B50FF">
        <w:rPr>
          <w:rFonts w:ascii="Times" w:eastAsia="Times" w:hAnsi="Times" w:cs="Times"/>
          <w:noProof/>
          <w:sz w:val="18"/>
          <w:szCs w:val="18"/>
        </w:rPr>
        <w:t xml:space="preserve"> </w:t>
      </w:r>
      <w:hyperlink r:id="rId17" w:history="1">
        <w:r w:rsidR="000B50FF" w:rsidRPr="000B50FF">
          <w:rPr>
            <w:rStyle w:val="Collegamentoipertestuale"/>
            <w:i/>
            <w:sz w:val="18"/>
            <w:szCs w:val="18"/>
          </w:rPr>
          <w:t>Acquista da VP</w:t>
        </w:r>
      </w:hyperlink>
    </w:p>
    <w:p w14:paraId="1482B42C" w14:textId="77777777" w:rsidR="00E315FA" w:rsidRPr="001E65DD" w:rsidRDefault="00E315FA" w:rsidP="00E315FA">
      <w:pPr>
        <w:spacing w:before="120"/>
        <w:ind w:left="284" w:hanging="284"/>
        <w:rPr>
          <w:rFonts w:ascii="Times" w:hAnsi="Times" w:cs="Times"/>
          <w:b/>
          <w:bCs/>
          <w:noProof/>
          <w:sz w:val="18"/>
          <w:szCs w:val="18"/>
        </w:rPr>
      </w:pPr>
      <w:r w:rsidRPr="001E65DD">
        <w:rPr>
          <w:rFonts w:ascii="Times" w:hAnsi="Times" w:cs="Times"/>
          <w:b/>
          <w:bCs/>
          <w:noProof/>
          <w:sz w:val="18"/>
          <w:szCs w:val="18"/>
        </w:rPr>
        <w:t>Dizionari</w:t>
      </w:r>
    </w:p>
    <w:p w14:paraId="7546B2FB" w14:textId="575865BB" w:rsidR="00E315FA" w:rsidRPr="00C628BE" w:rsidRDefault="00E315FA" w:rsidP="00E315FA">
      <w:pPr>
        <w:ind w:left="284" w:hanging="284"/>
        <w:rPr>
          <w:rFonts w:ascii="Times" w:hAnsi="Times" w:cs="Times"/>
          <w:noProof/>
          <w:spacing w:val="-5"/>
          <w:sz w:val="18"/>
          <w:szCs w:val="18"/>
        </w:rPr>
      </w:pPr>
      <w:bookmarkStart w:id="39" w:name="_Hlk74667236"/>
      <w:r w:rsidRPr="00C628BE">
        <w:rPr>
          <w:rFonts w:ascii="Times" w:hAnsi="Times" w:cs="Times"/>
          <w:smallCaps/>
          <w:noProof/>
          <w:spacing w:val="-5"/>
          <w:sz w:val="18"/>
          <w:szCs w:val="18"/>
        </w:rPr>
        <w:t>AA.VV,</w:t>
      </w:r>
      <w:r w:rsidRPr="00C628BE">
        <w:rPr>
          <w:rFonts w:ascii="Times" w:hAnsi="Times" w:cs="Times"/>
          <w:i/>
          <w:noProof/>
          <w:spacing w:val="-5"/>
          <w:sz w:val="18"/>
          <w:szCs w:val="18"/>
        </w:rPr>
        <w:t xml:space="preserve"> Clave,</w:t>
      </w:r>
      <w:r w:rsidRPr="00C628BE">
        <w:rPr>
          <w:rFonts w:ascii="Times" w:hAnsi="Times" w:cs="Times"/>
          <w:noProof/>
          <w:spacing w:val="-5"/>
          <w:sz w:val="18"/>
          <w:szCs w:val="18"/>
        </w:rPr>
        <w:t xml:space="preserve"> Hoepli, Milano, 2012.</w:t>
      </w:r>
      <w:r w:rsidR="000B50FF">
        <w:rPr>
          <w:rFonts w:ascii="Times" w:hAnsi="Times" w:cs="Times"/>
          <w:noProof/>
          <w:spacing w:val="-5"/>
          <w:sz w:val="18"/>
          <w:szCs w:val="18"/>
        </w:rPr>
        <w:t xml:space="preserve"> </w:t>
      </w:r>
      <w:hyperlink r:id="rId18" w:history="1">
        <w:r w:rsidR="000B50FF" w:rsidRPr="000B50FF">
          <w:rPr>
            <w:rStyle w:val="Collegamentoipertestuale"/>
            <w:i/>
            <w:sz w:val="18"/>
            <w:szCs w:val="18"/>
          </w:rPr>
          <w:t>Acquista da VP</w:t>
        </w:r>
      </w:hyperlink>
    </w:p>
    <w:p w14:paraId="344D2D76" w14:textId="77777777" w:rsidR="00E315FA" w:rsidRPr="00531162" w:rsidRDefault="00E315FA" w:rsidP="00E315FA">
      <w:pPr>
        <w:ind w:left="284" w:hanging="284"/>
        <w:rPr>
          <w:rFonts w:ascii="Times" w:hAnsi="Times" w:cs="Times"/>
          <w:noProof/>
          <w:spacing w:val="-5"/>
          <w:sz w:val="18"/>
          <w:szCs w:val="18"/>
          <w:lang w:val="es-ES_tradnl"/>
        </w:rPr>
      </w:pPr>
      <w:r w:rsidRPr="00531162">
        <w:rPr>
          <w:rFonts w:ascii="Times" w:hAnsi="Times" w:cs="Times"/>
          <w:smallCaps/>
          <w:noProof/>
          <w:sz w:val="18"/>
          <w:szCs w:val="18"/>
          <w:lang w:val="es-ES_tradnl"/>
        </w:rPr>
        <w:t>María Moliner</w:t>
      </w:r>
      <w:r w:rsidRPr="00531162">
        <w:rPr>
          <w:rFonts w:ascii="Times" w:hAnsi="Times" w:cs="Times"/>
          <w:noProof/>
          <w:sz w:val="18"/>
          <w:szCs w:val="18"/>
          <w:lang w:val="es-ES_tradnl"/>
        </w:rPr>
        <w:t xml:space="preserve">, </w:t>
      </w:r>
      <w:r w:rsidRPr="00531162">
        <w:rPr>
          <w:rFonts w:ascii="Times" w:hAnsi="Times" w:cs="Times"/>
          <w:i/>
          <w:iCs/>
          <w:noProof/>
          <w:sz w:val="18"/>
          <w:szCs w:val="18"/>
          <w:lang w:val="es-ES_tradnl"/>
        </w:rPr>
        <w:t>Diccionario de uso del español</w:t>
      </w:r>
      <w:r w:rsidRPr="00531162">
        <w:rPr>
          <w:rFonts w:ascii="Times" w:hAnsi="Times" w:cs="Times"/>
          <w:noProof/>
          <w:sz w:val="18"/>
          <w:szCs w:val="18"/>
          <w:lang w:val="es-ES_tradnl"/>
        </w:rPr>
        <w:t>, Edición abreviada por la editorial Gredos, Madrid, 2007.</w:t>
      </w:r>
    </w:p>
    <w:p w14:paraId="0FD5DF76" w14:textId="77777777" w:rsidR="00E315FA" w:rsidRPr="002849CF" w:rsidRDefault="00E315FA" w:rsidP="00E315FA">
      <w:pPr>
        <w:ind w:left="284" w:hanging="284"/>
        <w:rPr>
          <w:rFonts w:ascii="Times" w:hAnsi="Times" w:cs="Times"/>
          <w:noProof/>
          <w:spacing w:val="-5"/>
          <w:sz w:val="18"/>
          <w:szCs w:val="18"/>
          <w:lang w:val="es-ES"/>
        </w:rPr>
      </w:pPr>
      <w:r w:rsidRPr="00531162">
        <w:rPr>
          <w:rFonts w:ascii="Times" w:hAnsi="Times" w:cs="Times"/>
          <w:smallCaps/>
          <w:noProof/>
          <w:spacing w:val="-5"/>
          <w:sz w:val="18"/>
          <w:szCs w:val="18"/>
          <w:lang w:val="es-ES_tradnl"/>
        </w:rPr>
        <w:t>Real Academia Española</w:t>
      </w:r>
      <w:r w:rsidRPr="00531162">
        <w:rPr>
          <w:rFonts w:ascii="Times" w:hAnsi="Times" w:cs="Times"/>
          <w:noProof/>
          <w:spacing w:val="-5"/>
          <w:sz w:val="18"/>
          <w:szCs w:val="18"/>
          <w:lang w:val="es-ES_tradnl"/>
        </w:rPr>
        <w:t xml:space="preserve">, </w:t>
      </w:r>
      <w:r w:rsidRPr="00531162">
        <w:rPr>
          <w:rFonts w:ascii="Times" w:hAnsi="Times" w:cs="Times"/>
          <w:i/>
          <w:noProof/>
          <w:spacing w:val="-5"/>
          <w:sz w:val="18"/>
          <w:szCs w:val="18"/>
          <w:lang w:val="es-ES_tradnl"/>
        </w:rPr>
        <w:t>Diccionario de la Lengua Española</w:t>
      </w:r>
      <w:r w:rsidRPr="00531162">
        <w:rPr>
          <w:rFonts w:ascii="Times" w:hAnsi="Times" w:cs="Times"/>
          <w:noProof/>
          <w:spacing w:val="-5"/>
          <w:sz w:val="18"/>
          <w:szCs w:val="18"/>
          <w:lang w:val="es-ES_tradnl"/>
        </w:rPr>
        <w:t xml:space="preserve">, </w:t>
      </w:r>
      <w:r w:rsidRPr="002849CF">
        <w:rPr>
          <w:rFonts w:ascii="Times" w:hAnsi="Times" w:cs="Times"/>
          <w:noProof/>
          <w:spacing w:val="-5"/>
          <w:sz w:val="18"/>
          <w:szCs w:val="18"/>
          <w:lang w:val="es-ES_tradnl"/>
        </w:rPr>
        <w:t xml:space="preserve">Espasa, </w:t>
      </w:r>
      <w:r w:rsidRPr="002849CF">
        <w:rPr>
          <w:rFonts w:ascii="Times" w:hAnsi="Times" w:cs="Times"/>
          <w:noProof/>
          <w:sz w:val="18"/>
          <w:szCs w:val="18"/>
          <w:lang w:val="es-ES_tradnl"/>
        </w:rPr>
        <w:t xml:space="preserve">Madrid, </w:t>
      </w:r>
      <w:r w:rsidRPr="002849CF">
        <w:rPr>
          <w:rFonts w:ascii="Times" w:hAnsi="Times" w:cs="Times"/>
          <w:noProof/>
          <w:spacing w:val="-5"/>
          <w:sz w:val="18"/>
          <w:szCs w:val="18"/>
          <w:lang w:val="es-ES"/>
        </w:rPr>
        <w:t>2014.</w:t>
      </w:r>
    </w:p>
    <w:p w14:paraId="1AEA724F" w14:textId="6E403284" w:rsidR="00E315FA" w:rsidRPr="002849CF" w:rsidRDefault="00E315FA" w:rsidP="00E315FA">
      <w:pPr>
        <w:ind w:left="284" w:hanging="284"/>
        <w:rPr>
          <w:rFonts w:ascii="Times" w:hAnsi="Times" w:cs="Times"/>
          <w:noProof/>
          <w:spacing w:val="-5"/>
          <w:sz w:val="18"/>
          <w:szCs w:val="18"/>
          <w:lang w:val="es-ES"/>
        </w:rPr>
      </w:pPr>
      <w:r w:rsidRPr="00531162">
        <w:rPr>
          <w:rFonts w:ascii="Times" w:hAnsi="Times" w:cs="Times"/>
          <w:smallCaps/>
          <w:noProof/>
          <w:spacing w:val="-5"/>
          <w:sz w:val="18"/>
          <w:szCs w:val="18"/>
        </w:rPr>
        <w:t>L. Tam,</w:t>
      </w:r>
      <w:r w:rsidRPr="00531162">
        <w:rPr>
          <w:rFonts w:ascii="Times" w:hAnsi="Times" w:cs="Times"/>
          <w:i/>
          <w:noProof/>
          <w:spacing w:val="-5"/>
          <w:sz w:val="18"/>
          <w:szCs w:val="18"/>
        </w:rPr>
        <w:t xml:space="preserve"> Dizionario spagnolo-italiano. </w:t>
      </w:r>
      <w:r w:rsidRPr="002849CF">
        <w:rPr>
          <w:rFonts w:ascii="Times" w:hAnsi="Times" w:cs="Times"/>
          <w:i/>
          <w:noProof/>
          <w:spacing w:val="-5"/>
          <w:sz w:val="18"/>
          <w:szCs w:val="18"/>
          <w:lang w:val="es-ES"/>
        </w:rPr>
        <w:t>Diccionario italiano-español,</w:t>
      </w:r>
      <w:r w:rsidRPr="002849CF">
        <w:rPr>
          <w:rFonts w:ascii="Times" w:hAnsi="Times" w:cs="Times"/>
          <w:noProof/>
          <w:spacing w:val="-5"/>
          <w:sz w:val="18"/>
          <w:szCs w:val="18"/>
          <w:lang w:val="es-ES"/>
        </w:rPr>
        <w:t xml:space="preserve"> Hoepli, Milano, 2021.</w:t>
      </w:r>
      <w:r w:rsidR="000B50FF">
        <w:rPr>
          <w:rFonts w:ascii="Times" w:hAnsi="Times" w:cs="Times"/>
          <w:noProof/>
          <w:spacing w:val="-5"/>
          <w:sz w:val="18"/>
          <w:szCs w:val="18"/>
          <w:lang w:val="es-ES"/>
        </w:rPr>
        <w:t xml:space="preserve"> </w:t>
      </w:r>
      <w:hyperlink r:id="rId19" w:history="1">
        <w:r w:rsidR="000B50FF" w:rsidRPr="000B50FF">
          <w:rPr>
            <w:rStyle w:val="Collegamentoipertestuale"/>
            <w:i/>
            <w:sz w:val="18"/>
            <w:szCs w:val="18"/>
          </w:rPr>
          <w:t>Acquista da VP</w:t>
        </w:r>
      </w:hyperlink>
    </w:p>
    <w:p w14:paraId="2F2FFC45" w14:textId="77777777" w:rsidR="00E315FA" w:rsidRPr="00531162" w:rsidRDefault="00E315FA" w:rsidP="00E315FA">
      <w:pPr>
        <w:ind w:left="284" w:hanging="284"/>
        <w:rPr>
          <w:rFonts w:ascii="Times" w:hAnsi="Times" w:cs="Times"/>
          <w:noProof/>
          <w:spacing w:val="-5"/>
          <w:sz w:val="18"/>
          <w:szCs w:val="18"/>
        </w:rPr>
      </w:pPr>
      <w:r w:rsidRPr="00531162">
        <w:rPr>
          <w:rFonts w:ascii="Times" w:hAnsi="Times" w:cs="Times"/>
          <w:noProof/>
          <w:sz w:val="18"/>
          <w:szCs w:val="18"/>
        </w:rPr>
        <w:t>Ulteriori riferimenti bibliografici verranno comunicati all'inizio delle esercitazioni.</w:t>
      </w:r>
    </w:p>
    <w:bookmarkEnd w:id="39"/>
    <w:p w14:paraId="5EEDA60D" w14:textId="77777777" w:rsidR="00E315FA" w:rsidRPr="00531162" w:rsidRDefault="00E315FA" w:rsidP="00E315FA">
      <w:pPr>
        <w:spacing w:before="120"/>
        <w:ind w:left="284" w:hanging="284"/>
        <w:rPr>
          <w:rFonts w:ascii="Times" w:hAnsi="Times" w:cs="Times"/>
          <w:b/>
          <w:bCs/>
          <w:noProof/>
          <w:sz w:val="18"/>
          <w:szCs w:val="18"/>
          <w:lang w:val="es-ES"/>
        </w:rPr>
      </w:pPr>
      <w:r w:rsidRPr="00531162">
        <w:rPr>
          <w:rFonts w:ascii="Times" w:hAnsi="Times" w:cs="Times"/>
          <w:b/>
          <w:bCs/>
          <w:noProof/>
          <w:sz w:val="18"/>
          <w:szCs w:val="18"/>
          <w:lang w:val="es-ES"/>
        </w:rPr>
        <w:t>Testi consigliati</w:t>
      </w:r>
    </w:p>
    <w:p w14:paraId="5E082965" w14:textId="77777777" w:rsidR="00E315FA" w:rsidRPr="00531162" w:rsidRDefault="00E315FA" w:rsidP="00E315FA">
      <w:pPr>
        <w:ind w:left="284" w:hanging="284"/>
        <w:rPr>
          <w:rFonts w:ascii="Times" w:hAnsi="Times" w:cs="Times"/>
          <w:noProof/>
          <w:sz w:val="18"/>
          <w:szCs w:val="18"/>
          <w:lang w:val="es-ES"/>
        </w:rPr>
      </w:pPr>
      <w:r w:rsidRPr="00531162">
        <w:rPr>
          <w:rFonts w:ascii="Times" w:hAnsi="Times" w:cs="Times"/>
          <w:smallCaps/>
          <w:noProof/>
          <w:sz w:val="18"/>
          <w:szCs w:val="18"/>
          <w:lang w:val="es-ES"/>
        </w:rPr>
        <w:t>A. Sánchez Pérez; R. Sarmiento González</w:t>
      </w:r>
      <w:r w:rsidRPr="00531162">
        <w:rPr>
          <w:rFonts w:ascii="Times" w:hAnsi="Times" w:cs="Times"/>
          <w:i/>
          <w:iCs/>
          <w:noProof/>
          <w:sz w:val="18"/>
          <w:szCs w:val="18"/>
          <w:lang w:val="es-ES"/>
        </w:rPr>
        <w:t>,</w:t>
      </w:r>
      <w:r w:rsidRPr="00531162">
        <w:rPr>
          <w:rFonts w:ascii="Times" w:hAnsi="Times" w:cs="Times"/>
          <w:noProof/>
          <w:sz w:val="18"/>
          <w:szCs w:val="18"/>
          <w:lang w:val="es-ES"/>
        </w:rPr>
        <w:t xml:space="preserve"> </w:t>
      </w:r>
      <w:r w:rsidRPr="00531162">
        <w:rPr>
          <w:rFonts w:ascii="Times" w:hAnsi="Times" w:cs="Times"/>
          <w:i/>
          <w:noProof/>
          <w:sz w:val="18"/>
          <w:szCs w:val="18"/>
          <w:lang w:val="es-ES"/>
        </w:rPr>
        <w:t xml:space="preserve">Gramática </w:t>
      </w:r>
      <w:r>
        <w:rPr>
          <w:rFonts w:ascii="Times" w:hAnsi="Times" w:cs="Times"/>
          <w:i/>
          <w:noProof/>
          <w:sz w:val="18"/>
          <w:szCs w:val="18"/>
          <w:lang w:val="es-ES"/>
        </w:rPr>
        <w:t>p</w:t>
      </w:r>
      <w:r w:rsidRPr="00531162">
        <w:rPr>
          <w:rFonts w:ascii="Times" w:hAnsi="Times" w:cs="Times"/>
          <w:i/>
          <w:noProof/>
          <w:sz w:val="18"/>
          <w:szCs w:val="18"/>
          <w:lang w:val="es-ES"/>
        </w:rPr>
        <w:t>ráctica del español actual</w:t>
      </w:r>
      <w:r w:rsidRPr="00531162">
        <w:rPr>
          <w:rFonts w:ascii="Times" w:hAnsi="Times" w:cs="Times"/>
          <w:noProof/>
          <w:sz w:val="18"/>
          <w:szCs w:val="18"/>
          <w:lang w:val="es-ES"/>
        </w:rPr>
        <w:t>, Madrid, Sgel, 2007.</w:t>
      </w:r>
    </w:p>
    <w:p w14:paraId="7A28FE60" w14:textId="2B4C7320" w:rsidR="00E315FA" w:rsidRPr="00531162" w:rsidRDefault="00E315FA" w:rsidP="00E315FA">
      <w:pPr>
        <w:ind w:left="284" w:hanging="284"/>
        <w:rPr>
          <w:rFonts w:ascii="Times" w:hAnsi="Times" w:cs="Times"/>
          <w:noProof/>
          <w:sz w:val="18"/>
          <w:szCs w:val="18"/>
          <w:lang w:val="es-ES"/>
        </w:rPr>
      </w:pPr>
      <w:r w:rsidRPr="00531162">
        <w:rPr>
          <w:rFonts w:ascii="Times" w:hAnsi="Times" w:cs="Times"/>
          <w:smallCaps/>
          <w:noProof/>
          <w:sz w:val="18"/>
          <w:szCs w:val="18"/>
          <w:lang w:val="es-ES"/>
        </w:rPr>
        <w:t>F. Castro Viudez</w:t>
      </w:r>
      <w:r w:rsidRPr="00531162">
        <w:rPr>
          <w:rFonts w:ascii="Times" w:hAnsi="Times" w:cs="Times"/>
          <w:noProof/>
          <w:sz w:val="18"/>
          <w:szCs w:val="18"/>
          <w:lang w:val="es-ES"/>
        </w:rPr>
        <w:t xml:space="preserve">, </w:t>
      </w:r>
      <w:r w:rsidRPr="00531162">
        <w:rPr>
          <w:rFonts w:ascii="Times" w:hAnsi="Times" w:cs="Times"/>
          <w:i/>
          <w:noProof/>
          <w:sz w:val="18"/>
          <w:szCs w:val="18"/>
          <w:lang w:val="es-ES"/>
        </w:rPr>
        <w:t>Uso de la gramática española, Nivel Elemental</w:t>
      </w:r>
      <w:r w:rsidRPr="00531162">
        <w:rPr>
          <w:rFonts w:ascii="Times" w:hAnsi="Times" w:cs="Times"/>
          <w:noProof/>
          <w:sz w:val="18"/>
          <w:szCs w:val="18"/>
          <w:lang w:val="es-ES"/>
        </w:rPr>
        <w:t xml:space="preserve">, Madrid, Edelsa, </w:t>
      </w:r>
      <w:r>
        <w:rPr>
          <w:rFonts w:ascii="Times" w:hAnsi="Times" w:cs="Times"/>
          <w:noProof/>
          <w:sz w:val="18"/>
          <w:szCs w:val="18"/>
          <w:lang w:val="es-ES"/>
        </w:rPr>
        <w:t>2020</w:t>
      </w:r>
      <w:r w:rsidRPr="00531162">
        <w:rPr>
          <w:rFonts w:ascii="Times" w:hAnsi="Times" w:cs="Times"/>
          <w:noProof/>
          <w:sz w:val="18"/>
          <w:szCs w:val="18"/>
          <w:lang w:val="es-ES"/>
        </w:rPr>
        <w:t>.</w:t>
      </w:r>
      <w:r w:rsidR="000B50FF">
        <w:rPr>
          <w:rFonts w:ascii="Times" w:hAnsi="Times" w:cs="Times"/>
          <w:noProof/>
          <w:sz w:val="18"/>
          <w:szCs w:val="18"/>
          <w:lang w:val="es-ES"/>
        </w:rPr>
        <w:t xml:space="preserve"> </w:t>
      </w:r>
      <w:hyperlink r:id="rId20" w:history="1">
        <w:r w:rsidR="000B50FF" w:rsidRPr="000B50FF">
          <w:rPr>
            <w:rStyle w:val="Collegamentoipertestuale"/>
            <w:i/>
            <w:sz w:val="18"/>
            <w:szCs w:val="18"/>
          </w:rPr>
          <w:t>Acquista da VP</w:t>
        </w:r>
      </w:hyperlink>
    </w:p>
    <w:p w14:paraId="11B39E4A" w14:textId="0D2926C9" w:rsidR="00E315FA" w:rsidRPr="00531162" w:rsidRDefault="00E315FA" w:rsidP="00E315FA">
      <w:pPr>
        <w:ind w:left="284" w:hanging="284"/>
        <w:rPr>
          <w:rFonts w:ascii="Times" w:hAnsi="Times" w:cs="Times"/>
          <w:noProof/>
          <w:sz w:val="18"/>
          <w:szCs w:val="18"/>
        </w:rPr>
      </w:pPr>
      <w:r w:rsidRPr="00531162">
        <w:rPr>
          <w:rFonts w:ascii="Times" w:hAnsi="Times" w:cs="Times"/>
          <w:smallCaps/>
          <w:noProof/>
          <w:sz w:val="18"/>
          <w:szCs w:val="18"/>
          <w:lang w:val="es-ES"/>
        </w:rPr>
        <w:t>R. Odicino; C. Campos; M. Sánchez</w:t>
      </w:r>
      <w:r w:rsidRPr="00531162">
        <w:rPr>
          <w:rFonts w:ascii="Times" w:hAnsi="Times" w:cs="Times"/>
          <w:i/>
          <w:noProof/>
          <w:sz w:val="18"/>
          <w:szCs w:val="18"/>
          <w:lang w:val="es-ES"/>
        </w:rPr>
        <w:t xml:space="preserve">, Gramática española. </w:t>
      </w:r>
      <w:r w:rsidRPr="00531162">
        <w:rPr>
          <w:rFonts w:ascii="Times" w:hAnsi="Times" w:cs="Times"/>
          <w:i/>
          <w:noProof/>
          <w:sz w:val="18"/>
          <w:szCs w:val="18"/>
        </w:rPr>
        <w:t>Niveles A1-C2</w:t>
      </w:r>
      <w:r w:rsidRPr="00531162">
        <w:rPr>
          <w:rFonts w:ascii="Times" w:hAnsi="Times" w:cs="Times"/>
          <w:noProof/>
          <w:sz w:val="18"/>
          <w:szCs w:val="18"/>
        </w:rPr>
        <w:t xml:space="preserve">, Torino, UTET Universitaria, </w:t>
      </w:r>
      <w:r>
        <w:rPr>
          <w:rFonts w:ascii="Times" w:hAnsi="Times" w:cs="Times"/>
          <w:noProof/>
          <w:sz w:val="18"/>
          <w:szCs w:val="18"/>
        </w:rPr>
        <w:t>2019</w:t>
      </w:r>
      <w:r w:rsidRPr="00531162">
        <w:rPr>
          <w:rFonts w:ascii="Times" w:hAnsi="Times" w:cs="Times"/>
          <w:noProof/>
          <w:sz w:val="18"/>
          <w:szCs w:val="18"/>
        </w:rPr>
        <w:t>.</w:t>
      </w:r>
      <w:r w:rsidR="000B50FF">
        <w:rPr>
          <w:rFonts w:ascii="Times" w:hAnsi="Times" w:cs="Times"/>
          <w:noProof/>
          <w:sz w:val="18"/>
          <w:szCs w:val="18"/>
        </w:rPr>
        <w:t xml:space="preserve"> </w:t>
      </w:r>
      <w:hyperlink r:id="rId21" w:history="1">
        <w:r w:rsidR="000B50FF" w:rsidRPr="000B50FF">
          <w:rPr>
            <w:rStyle w:val="Collegamentoipertestuale"/>
            <w:i/>
            <w:sz w:val="18"/>
            <w:szCs w:val="18"/>
          </w:rPr>
          <w:t>Acquista da VP</w:t>
        </w:r>
      </w:hyperlink>
    </w:p>
    <w:p w14:paraId="32CC48A3" w14:textId="77777777" w:rsidR="00E315FA" w:rsidRPr="00531162" w:rsidRDefault="00E315FA" w:rsidP="00E315FA">
      <w:pPr>
        <w:spacing w:before="240" w:after="120"/>
        <w:rPr>
          <w:rFonts w:ascii="Times" w:eastAsia="MS Mincho" w:hAnsi="Times" w:cs="Times"/>
          <w:b/>
          <w:i/>
          <w:sz w:val="18"/>
          <w:szCs w:val="18"/>
        </w:rPr>
      </w:pPr>
      <w:r w:rsidRPr="00531162">
        <w:rPr>
          <w:rFonts w:ascii="Times" w:eastAsia="MS Mincho" w:hAnsi="Times" w:cs="Times"/>
          <w:b/>
          <w:i/>
          <w:sz w:val="18"/>
          <w:szCs w:val="18"/>
        </w:rPr>
        <w:t>DIDATTICA DEL CORSO</w:t>
      </w:r>
    </w:p>
    <w:p w14:paraId="620B6131" w14:textId="77777777" w:rsidR="00E315FA" w:rsidRPr="00531162" w:rsidRDefault="00E315FA" w:rsidP="00E315FA">
      <w:pPr>
        <w:pStyle w:val="Testo2"/>
        <w:rPr>
          <w:rFonts w:eastAsia="MS Mincho"/>
        </w:rPr>
      </w:pPr>
      <w:r w:rsidRPr="00531162">
        <w:t xml:space="preserve">Le lezioni </w:t>
      </w:r>
      <w:r>
        <w:t xml:space="preserve">hanno una impostazione comunicativa e </w:t>
      </w:r>
      <w:r w:rsidRPr="00531162">
        <w:t>prevedono la</w:t>
      </w:r>
      <w:r>
        <w:t xml:space="preserve"> partecipazione attiva degli studenti. La</w:t>
      </w:r>
      <w:r w:rsidRPr="00531162">
        <w:t xml:space="preserve"> spiegazione della gramm</w:t>
      </w:r>
      <w:r>
        <w:t xml:space="preserve">atica </w:t>
      </w:r>
      <w:r w:rsidRPr="00531162">
        <w:t>di base dello spagnolo</w:t>
      </w:r>
      <w:r>
        <w:t xml:space="preserve"> è affiancata da esercizi di comprensione e produzione orale e scritta oltre che dalla traduzione di brevi</w:t>
      </w:r>
      <w:r w:rsidRPr="00531162">
        <w:rPr>
          <w:rFonts w:eastAsia="MS Mincho"/>
        </w:rPr>
        <w:t xml:space="preserve"> testi dall’italiano allo spagnolo.</w:t>
      </w:r>
    </w:p>
    <w:p w14:paraId="699C75AE" w14:textId="77777777" w:rsidR="00E315FA" w:rsidRPr="00531162" w:rsidRDefault="00E315FA" w:rsidP="00E315FA">
      <w:pPr>
        <w:spacing w:before="240" w:after="120"/>
        <w:rPr>
          <w:rFonts w:ascii="Times" w:hAnsi="Times" w:cs="Times"/>
          <w:b/>
          <w:i/>
          <w:sz w:val="18"/>
          <w:szCs w:val="18"/>
        </w:rPr>
      </w:pPr>
      <w:r w:rsidRPr="00531162">
        <w:rPr>
          <w:rFonts w:ascii="Times" w:hAnsi="Times" w:cs="Times"/>
          <w:b/>
          <w:i/>
          <w:sz w:val="18"/>
          <w:szCs w:val="18"/>
        </w:rPr>
        <w:t>METODO E CRITERI DI VALUTAZIONE</w:t>
      </w:r>
    </w:p>
    <w:p w14:paraId="325B8F18" w14:textId="77777777" w:rsidR="00E315FA" w:rsidRPr="00531162" w:rsidRDefault="00E315FA" w:rsidP="00E315FA">
      <w:pPr>
        <w:pStyle w:val="Testo2"/>
      </w:pPr>
      <w:bookmarkStart w:id="40" w:name="_Hlk107335964"/>
      <w:r w:rsidRPr="00531162">
        <w:t>Prova scritta e prova orale.</w:t>
      </w:r>
    </w:p>
    <w:p w14:paraId="7D8D615C" w14:textId="77777777" w:rsidR="00E315FA" w:rsidRPr="00531162" w:rsidRDefault="00E315FA" w:rsidP="00E315FA">
      <w:pPr>
        <w:pStyle w:val="Testo2"/>
      </w:pPr>
      <w:r w:rsidRPr="00531162">
        <w:t>La prova scritta consiste in un</w:t>
      </w:r>
      <w:r>
        <w:t xml:space="preserve"> dettato, un</w:t>
      </w:r>
      <w:r w:rsidRPr="00531162">
        <w:t xml:space="preserve"> test </w:t>
      </w:r>
      <w:r>
        <w:t xml:space="preserve">sulle competenze linguistiche </w:t>
      </w:r>
      <w:r w:rsidRPr="00531162">
        <w:t xml:space="preserve">con esercizi basati sui contenuti indicati nel </w:t>
      </w:r>
      <w:r w:rsidRPr="00AB4EFD">
        <w:t xml:space="preserve">programma; </w:t>
      </w:r>
      <w:r>
        <w:t xml:space="preserve">una prova di comprensione scritta </w:t>
      </w:r>
      <w:r w:rsidRPr="00AB4EFD">
        <w:t xml:space="preserve">con domande </w:t>
      </w:r>
      <w:r>
        <w:t>di varie tipologie e una breve produzione scritta su temi di vita quotidiana</w:t>
      </w:r>
      <w:r w:rsidRPr="00531162">
        <w:t xml:space="preserve">. </w:t>
      </w:r>
      <w:r w:rsidRPr="00531162">
        <w:rPr>
          <w:iCs/>
        </w:rPr>
        <w:t>Non è consentito l’uso del dizionario</w:t>
      </w:r>
      <w:r w:rsidRPr="00531162">
        <w:t>.</w:t>
      </w:r>
    </w:p>
    <w:p w14:paraId="33DCF7DD" w14:textId="77777777" w:rsidR="00E315FA" w:rsidRDefault="00E315FA" w:rsidP="00E315FA">
      <w:pPr>
        <w:pStyle w:val="Testo2"/>
      </w:pPr>
      <w:r w:rsidRPr="00531162">
        <w:lastRenderedPageBreak/>
        <w:t xml:space="preserve">La prova orale consiste in una conversazione sui testi di lettura indicati nel programma e in domande libere riguardo ad argomenti di </w:t>
      </w:r>
      <w:r>
        <w:t xml:space="preserve">cultura e </w:t>
      </w:r>
      <w:r w:rsidRPr="00531162">
        <w:t xml:space="preserve">civiltà del mondo ispanico così come argomenti </w:t>
      </w:r>
      <w:r>
        <w:t>relativi</w:t>
      </w:r>
      <w:r w:rsidRPr="00531162">
        <w:t xml:space="preserve"> </w:t>
      </w:r>
      <w:r>
        <w:t>alla sfera personale e quotidiana</w:t>
      </w:r>
      <w:r w:rsidRPr="00531162">
        <w:t xml:space="preserve"> dello studente. Lo studente dovrà dimostrare di possedere una pronuncia corretta, accuratezza grammaticale e </w:t>
      </w:r>
      <w:r>
        <w:t>una competenza</w:t>
      </w:r>
      <w:r w:rsidRPr="00531162">
        <w:t xml:space="preserve"> lessicale adeguat</w:t>
      </w:r>
      <w:r>
        <w:t>e</w:t>
      </w:r>
      <w:r w:rsidRPr="00531162">
        <w:t xml:space="preserve"> al livello A</w:t>
      </w:r>
      <w:r w:rsidRPr="00BA5DE5">
        <w:t>2+</w:t>
      </w:r>
      <w:r w:rsidRPr="00531162">
        <w:t xml:space="preserve"> del Quadro Europeo di Riferimento per le Lingue.</w:t>
      </w:r>
    </w:p>
    <w:bookmarkEnd w:id="40"/>
    <w:p w14:paraId="3F1DB36D" w14:textId="77777777" w:rsidR="00E315FA" w:rsidRPr="00531162" w:rsidRDefault="00E315FA" w:rsidP="00E315FA">
      <w:pPr>
        <w:spacing w:before="240" w:after="120" w:line="240" w:lineRule="exact"/>
        <w:rPr>
          <w:rFonts w:ascii="Times" w:eastAsia="MS Mincho" w:hAnsi="Times" w:cs="Times"/>
          <w:b/>
          <w:i/>
          <w:sz w:val="18"/>
          <w:szCs w:val="18"/>
        </w:rPr>
      </w:pPr>
      <w:r w:rsidRPr="00531162">
        <w:rPr>
          <w:rFonts w:ascii="Times" w:eastAsia="MS Mincho" w:hAnsi="Times" w:cs="Times"/>
          <w:b/>
          <w:i/>
          <w:sz w:val="18"/>
          <w:szCs w:val="18"/>
        </w:rPr>
        <w:t>AVVERTENZE E PREREQUISITI</w:t>
      </w:r>
    </w:p>
    <w:p w14:paraId="717923C7" w14:textId="77777777" w:rsidR="00E315FA" w:rsidRPr="00531162" w:rsidRDefault="00E315FA" w:rsidP="00E315FA">
      <w:pPr>
        <w:pStyle w:val="Testo2"/>
      </w:pPr>
      <w:r w:rsidRPr="00531162">
        <w:t xml:space="preserve">Il calendario delle lezioni sarà consultabile </w:t>
      </w:r>
      <w:r>
        <w:t>sul</w:t>
      </w:r>
      <w:r w:rsidRPr="00531162">
        <w:t xml:space="preserve"> sito dell'Università.</w:t>
      </w:r>
    </w:p>
    <w:p w14:paraId="4F5E7890" w14:textId="77777777" w:rsidR="00E315FA" w:rsidRPr="00531162" w:rsidRDefault="00E315FA" w:rsidP="00E315FA">
      <w:pPr>
        <w:pStyle w:val="Testo2"/>
      </w:pPr>
      <w:r w:rsidRPr="00531162">
        <w:t xml:space="preserve">Lo studente è tenuto a controllare sulla piattaforma </w:t>
      </w:r>
      <w:r w:rsidRPr="00531162">
        <w:rPr>
          <w:i/>
        </w:rPr>
        <w:t>Blackboard</w:t>
      </w:r>
      <w:r>
        <w:t xml:space="preserve"> e</w:t>
      </w:r>
      <w:r w:rsidRPr="00531162">
        <w:t xml:space="preserve"> nell’aula virtuale della docente di riferimento eventuali comunicazioni, variazioni e integrazioni al programma. </w:t>
      </w:r>
    </w:p>
    <w:p w14:paraId="7643FC1C" w14:textId="77777777" w:rsidR="00E315FA" w:rsidRPr="00531162" w:rsidRDefault="00E315FA" w:rsidP="00E315FA">
      <w:pPr>
        <w:pStyle w:val="Testo2"/>
        <w:rPr>
          <w:b/>
        </w:rPr>
      </w:pPr>
      <w:r w:rsidRPr="00531162">
        <w:t>Il programma ha una validità di due anni</w:t>
      </w:r>
      <w:r>
        <w:t>,</w:t>
      </w:r>
      <w:r w:rsidRPr="00531162">
        <w:t xml:space="preserve"> anche per i testi di lettura. </w:t>
      </w:r>
    </w:p>
    <w:p w14:paraId="292BA92C" w14:textId="77777777" w:rsidR="00E315FA" w:rsidRPr="00531162" w:rsidRDefault="00E315FA" w:rsidP="00E315FA">
      <w:pPr>
        <w:pStyle w:val="Testo2"/>
        <w:rPr>
          <w:i/>
        </w:rPr>
      </w:pPr>
      <w:r w:rsidRPr="00531162">
        <w:rPr>
          <w:i/>
        </w:rPr>
        <w:t>Orario e luogo di ricevimento</w:t>
      </w:r>
    </w:p>
    <w:p w14:paraId="0B05BF26" w14:textId="77777777" w:rsidR="00E315FA" w:rsidRDefault="00E315FA" w:rsidP="00E315FA">
      <w:pPr>
        <w:pStyle w:val="Testo2"/>
      </w:pPr>
      <w:r w:rsidRPr="00531162">
        <w:t>Le docenti ricevono gli studenti prima e dopo le lezioni.</w:t>
      </w:r>
    </w:p>
    <w:p w14:paraId="78C1B8F2" w14:textId="3AE10557" w:rsidR="00E315FA" w:rsidRDefault="00E315FA">
      <w:pPr>
        <w:tabs>
          <w:tab w:val="clear" w:pos="284"/>
        </w:tabs>
        <w:spacing w:line="240" w:lineRule="auto"/>
        <w:jc w:val="left"/>
        <w:rPr>
          <w:rFonts w:ascii="Times" w:hAnsi="Times"/>
          <w:noProof/>
          <w:sz w:val="18"/>
          <w:szCs w:val="20"/>
        </w:rPr>
      </w:pPr>
      <w:r>
        <w:br w:type="page"/>
      </w:r>
    </w:p>
    <w:p w14:paraId="7682D730" w14:textId="77777777" w:rsidR="00E315FA" w:rsidRPr="00534D1E" w:rsidRDefault="00E315FA" w:rsidP="00E315FA">
      <w:pPr>
        <w:spacing w:before="480" w:line="240" w:lineRule="exact"/>
        <w:ind w:left="284" w:hanging="284"/>
        <w:outlineLvl w:val="0"/>
        <w:rPr>
          <w:rFonts w:ascii="Times" w:hAnsi="Times" w:cs="Times"/>
          <w:b/>
          <w:bCs/>
          <w:noProof/>
          <w:szCs w:val="20"/>
        </w:rPr>
      </w:pPr>
      <w:bookmarkStart w:id="41" w:name="_Toc425853067"/>
      <w:bookmarkStart w:id="42" w:name="_Toc47371544"/>
      <w:bookmarkStart w:id="43" w:name="_Toc140222262"/>
      <w:r w:rsidRPr="00534D1E">
        <w:rPr>
          <w:rFonts w:ascii="Times" w:hAnsi="Times" w:cs="Times"/>
          <w:b/>
          <w:bCs/>
          <w:noProof/>
          <w:szCs w:val="20"/>
        </w:rPr>
        <w:lastRenderedPageBreak/>
        <w:t>Esercitazioni di lingua spagnola (annualisti; 1° biennalisti)</w:t>
      </w:r>
      <w:bookmarkEnd w:id="41"/>
      <w:bookmarkEnd w:id="42"/>
      <w:bookmarkEnd w:id="43"/>
    </w:p>
    <w:p w14:paraId="14864A18" w14:textId="77777777" w:rsidR="00E315FA" w:rsidRPr="00531162" w:rsidRDefault="00E315FA" w:rsidP="00E315FA">
      <w:pPr>
        <w:spacing w:line="240" w:lineRule="exact"/>
        <w:outlineLvl w:val="1"/>
        <w:rPr>
          <w:rFonts w:ascii="Times" w:hAnsi="Times" w:cs="Times"/>
          <w:smallCaps/>
          <w:noProof/>
          <w:sz w:val="18"/>
          <w:szCs w:val="18"/>
        </w:rPr>
      </w:pPr>
      <w:bookmarkStart w:id="44" w:name="_Toc140222263"/>
      <w:r w:rsidRPr="00531162">
        <w:rPr>
          <w:rFonts w:ascii="Times" w:hAnsi="Times" w:cs="Times"/>
          <w:smallCaps/>
          <w:noProof/>
          <w:sz w:val="18"/>
          <w:szCs w:val="18"/>
        </w:rPr>
        <w:t>Dott. ssa Elena Stella</w:t>
      </w:r>
      <w:bookmarkEnd w:id="44"/>
    </w:p>
    <w:p w14:paraId="7ED545B8" w14:textId="77777777" w:rsidR="00E315FA" w:rsidRPr="00531162" w:rsidRDefault="00E315FA" w:rsidP="00E315FA">
      <w:pPr>
        <w:spacing w:before="240" w:after="120" w:line="240" w:lineRule="exact"/>
        <w:rPr>
          <w:rFonts w:ascii="Times" w:hAnsi="Times" w:cs="Times"/>
          <w:b/>
          <w:noProof/>
          <w:sz w:val="18"/>
          <w:szCs w:val="18"/>
        </w:rPr>
      </w:pPr>
      <w:r w:rsidRPr="00531162">
        <w:rPr>
          <w:rFonts w:ascii="Times" w:hAnsi="Times" w:cs="Times"/>
          <w:b/>
          <w:i/>
          <w:noProof/>
          <w:sz w:val="18"/>
          <w:szCs w:val="18"/>
        </w:rPr>
        <w:t>OBIETTIVO DEL CORSO E RISULTATI DI APPRENDIMENTO ATTESI</w:t>
      </w:r>
    </w:p>
    <w:p w14:paraId="56E09D3A" w14:textId="77777777" w:rsidR="00E315FA" w:rsidRPr="00534D1E" w:rsidRDefault="00E315FA" w:rsidP="00E315FA">
      <w:pPr>
        <w:rPr>
          <w:rFonts w:ascii="Times" w:eastAsia="MS Mincho" w:hAnsi="Times" w:cs="Times"/>
          <w:szCs w:val="20"/>
        </w:rPr>
      </w:pPr>
      <w:r w:rsidRPr="00534D1E">
        <w:rPr>
          <w:rFonts w:ascii="Times" w:eastAsia="MS Mincho" w:hAnsi="Times" w:cs="Times"/>
          <w:szCs w:val="20"/>
        </w:rPr>
        <w:t>Obiettivo del corso è l’acquisizione delle strutture morfosintattiche, lessicali e discorsive di base della lingua spagnola che consentano allo studente di potere soddisfare le principali necessità di comunicazione orale e scritta.</w:t>
      </w:r>
    </w:p>
    <w:p w14:paraId="01FC9DCE" w14:textId="77777777" w:rsidR="00E315FA" w:rsidRPr="00534D1E" w:rsidRDefault="00E315FA" w:rsidP="00E315FA">
      <w:pPr>
        <w:rPr>
          <w:rFonts w:ascii="Times" w:eastAsia="MS Mincho" w:hAnsi="Times" w:cs="Times"/>
          <w:szCs w:val="20"/>
        </w:rPr>
      </w:pPr>
      <w:r w:rsidRPr="00534D1E">
        <w:rPr>
          <w:rFonts w:ascii="Times" w:eastAsia="MS Mincho" w:hAnsi="Times" w:cs="Times"/>
          <w:szCs w:val="20"/>
        </w:rPr>
        <w:t xml:space="preserve">Le esercitazioni hanno la finalità di fare acquisire allo studente una competenza linguistica che gli consenta di potere soddisfare le principali necessità di comunicazione orale e scritta (livello A2 </w:t>
      </w:r>
      <w:r w:rsidRPr="00534D1E">
        <w:rPr>
          <w:rFonts w:ascii="Times" w:hAnsi="Times" w:cs="Times"/>
          <w:noProof/>
          <w:szCs w:val="20"/>
        </w:rPr>
        <w:t>del Quadro Europeo di Riferimento per le Lingue</w:t>
      </w:r>
      <w:r w:rsidRPr="00534D1E">
        <w:rPr>
          <w:rFonts w:ascii="Times" w:eastAsia="MS Mincho" w:hAnsi="Times" w:cs="Times"/>
          <w:szCs w:val="20"/>
        </w:rPr>
        <w:t>) attraverso una metodologia funzionale e comunicativa. Alla fine del corso lo studente sarà in grado di esprimersi in modo semplice e interagire in situazioni comunicative relative ad aspetti della vita quotidiana.</w:t>
      </w:r>
    </w:p>
    <w:p w14:paraId="533E923F" w14:textId="77777777" w:rsidR="00E315FA" w:rsidRPr="00531162" w:rsidRDefault="00E315FA" w:rsidP="00E315FA">
      <w:pPr>
        <w:spacing w:before="240" w:after="120" w:line="240" w:lineRule="exact"/>
        <w:rPr>
          <w:rFonts w:ascii="Times" w:eastAsia="MS Mincho" w:hAnsi="Times" w:cs="Times"/>
          <w:b/>
          <w:sz w:val="18"/>
          <w:szCs w:val="18"/>
        </w:rPr>
      </w:pPr>
      <w:r w:rsidRPr="00531162">
        <w:rPr>
          <w:rFonts w:ascii="Times" w:eastAsia="MS Mincho" w:hAnsi="Times" w:cs="Times"/>
          <w:b/>
          <w:i/>
          <w:sz w:val="18"/>
          <w:szCs w:val="18"/>
        </w:rPr>
        <w:t>PROGRAMMA DEL CORSO</w:t>
      </w:r>
    </w:p>
    <w:p w14:paraId="227D4D63"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Fonetica e ortografia</w:t>
      </w:r>
    </w:p>
    <w:p w14:paraId="3C0E98EB"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Articoli determinativi e indeterminativi</w:t>
      </w:r>
    </w:p>
    <w:p w14:paraId="170D53ED"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Nomi ed aggettivi: formazione del femminile e del plurale</w:t>
      </w:r>
    </w:p>
    <w:p w14:paraId="75597BCB"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Aggettivi e pronomi possessivi, dimostrativi, indefiniti</w:t>
      </w:r>
    </w:p>
    <w:p w14:paraId="04EF0CA4" w14:textId="77777777" w:rsidR="00E315FA" w:rsidRPr="00534D1E" w:rsidRDefault="00E315FA" w:rsidP="00E315FA">
      <w:pPr>
        <w:ind w:left="284" w:hanging="284"/>
        <w:rPr>
          <w:rFonts w:ascii="Times" w:eastAsia="MS Mincho" w:hAnsi="Times" w:cs="Times"/>
          <w:b/>
          <w:szCs w:val="20"/>
        </w:rPr>
      </w:pPr>
      <w:r w:rsidRPr="00534D1E">
        <w:rPr>
          <w:rFonts w:ascii="Times" w:eastAsia="MS Mincho" w:hAnsi="Times" w:cs="Times"/>
          <w:szCs w:val="20"/>
        </w:rPr>
        <w:t>–</w:t>
      </w:r>
      <w:r w:rsidRPr="00534D1E">
        <w:rPr>
          <w:rFonts w:ascii="Times" w:eastAsia="MS Mincho" w:hAnsi="Times" w:cs="Times"/>
          <w:szCs w:val="20"/>
        </w:rPr>
        <w:tab/>
        <w:t>Pronomi personali soggetto, di complemento diretto, indiretto e combinati</w:t>
      </w:r>
    </w:p>
    <w:p w14:paraId="61C4A6A6"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Pronomi interrogativi</w:t>
      </w:r>
    </w:p>
    <w:p w14:paraId="503A1B8D"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 xml:space="preserve">I verbi </w:t>
      </w:r>
      <w:r w:rsidRPr="00534D1E">
        <w:rPr>
          <w:rFonts w:ascii="Times" w:eastAsia="MS Mincho" w:hAnsi="Times" w:cs="Times"/>
          <w:i/>
          <w:szCs w:val="20"/>
        </w:rPr>
        <w:t>ser</w:t>
      </w:r>
      <w:r w:rsidRPr="00534D1E">
        <w:rPr>
          <w:rFonts w:ascii="Times" w:eastAsia="MS Mincho" w:hAnsi="Times" w:cs="Times"/>
          <w:szCs w:val="20"/>
        </w:rPr>
        <w:t xml:space="preserve">, </w:t>
      </w:r>
      <w:proofErr w:type="spellStart"/>
      <w:r w:rsidRPr="00534D1E">
        <w:rPr>
          <w:rFonts w:ascii="Times" w:eastAsia="MS Mincho" w:hAnsi="Times" w:cs="Times"/>
          <w:i/>
          <w:szCs w:val="20"/>
        </w:rPr>
        <w:t>estar</w:t>
      </w:r>
      <w:proofErr w:type="spellEnd"/>
      <w:r w:rsidRPr="00534D1E">
        <w:rPr>
          <w:rFonts w:ascii="Times" w:eastAsia="MS Mincho" w:hAnsi="Times" w:cs="Times"/>
          <w:szCs w:val="20"/>
        </w:rPr>
        <w:t xml:space="preserve">, </w:t>
      </w:r>
      <w:proofErr w:type="spellStart"/>
      <w:r w:rsidRPr="00534D1E">
        <w:rPr>
          <w:rFonts w:ascii="Times" w:eastAsia="MS Mincho" w:hAnsi="Times" w:cs="Times"/>
          <w:i/>
          <w:szCs w:val="20"/>
        </w:rPr>
        <w:t>haber</w:t>
      </w:r>
      <w:proofErr w:type="spellEnd"/>
      <w:r w:rsidRPr="00534D1E">
        <w:rPr>
          <w:rFonts w:ascii="Times" w:eastAsia="MS Mincho" w:hAnsi="Times" w:cs="Times"/>
          <w:szCs w:val="20"/>
        </w:rPr>
        <w:t xml:space="preserve"> e </w:t>
      </w:r>
      <w:r w:rsidRPr="00534D1E">
        <w:rPr>
          <w:rFonts w:ascii="Times" w:eastAsia="MS Mincho" w:hAnsi="Times" w:cs="Times"/>
          <w:i/>
          <w:szCs w:val="20"/>
        </w:rPr>
        <w:t>tener</w:t>
      </w:r>
    </w:p>
    <w:p w14:paraId="603FC39E"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 xml:space="preserve">I verbi </w:t>
      </w:r>
      <w:proofErr w:type="spellStart"/>
      <w:r w:rsidRPr="00534D1E">
        <w:rPr>
          <w:rFonts w:ascii="Times" w:eastAsia="MS Mincho" w:hAnsi="Times" w:cs="Times"/>
          <w:i/>
          <w:szCs w:val="20"/>
        </w:rPr>
        <w:t>haber</w:t>
      </w:r>
      <w:proofErr w:type="spellEnd"/>
      <w:r w:rsidRPr="00534D1E">
        <w:rPr>
          <w:rFonts w:ascii="Times" w:eastAsia="MS Mincho" w:hAnsi="Times" w:cs="Times"/>
          <w:szCs w:val="20"/>
        </w:rPr>
        <w:t xml:space="preserve"> e </w:t>
      </w:r>
      <w:r w:rsidRPr="00534D1E">
        <w:rPr>
          <w:rFonts w:ascii="Times" w:eastAsia="MS Mincho" w:hAnsi="Times" w:cs="Times"/>
          <w:i/>
          <w:szCs w:val="20"/>
        </w:rPr>
        <w:t xml:space="preserve">ser </w:t>
      </w:r>
      <w:r w:rsidRPr="00534D1E">
        <w:rPr>
          <w:rFonts w:ascii="Times" w:eastAsia="MS Mincho" w:hAnsi="Times" w:cs="Times"/>
          <w:szCs w:val="20"/>
        </w:rPr>
        <w:t>con funzione ausiliare</w:t>
      </w:r>
    </w:p>
    <w:p w14:paraId="0940649C"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I verbi regolari: le tre coniugazioni</w:t>
      </w:r>
    </w:p>
    <w:p w14:paraId="066070D8"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Verbi riflessivi e pronominali</w:t>
      </w:r>
    </w:p>
    <w:p w14:paraId="3CD5BC7A"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Forme verbali irregolari</w:t>
      </w:r>
    </w:p>
    <w:p w14:paraId="6EAC5C06" w14:textId="77777777" w:rsidR="00E315FA" w:rsidRPr="00534D1E" w:rsidRDefault="00E315FA" w:rsidP="00E315FA">
      <w:pPr>
        <w:ind w:left="284" w:hanging="284"/>
        <w:rPr>
          <w:rFonts w:ascii="Times" w:hAnsi="Times" w:cs="Times"/>
          <w:i/>
          <w:szCs w:val="20"/>
        </w:rPr>
      </w:pPr>
      <w:r w:rsidRPr="00534D1E">
        <w:rPr>
          <w:rFonts w:ascii="Times" w:eastAsia="MS Mincho" w:hAnsi="Times" w:cs="Times"/>
          <w:szCs w:val="20"/>
        </w:rPr>
        <w:t>–</w:t>
      </w:r>
      <w:r w:rsidRPr="00534D1E">
        <w:rPr>
          <w:rFonts w:ascii="Times" w:eastAsia="MS Mincho" w:hAnsi="Times" w:cs="Times"/>
          <w:szCs w:val="20"/>
        </w:rPr>
        <w:tab/>
        <w:t>Tempi e funzioni dell’</w:t>
      </w:r>
      <w:r w:rsidRPr="00534D1E">
        <w:rPr>
          <w:rFonts w:ascii="Times" w:hAnsi="Times" w:cs="Times"/>
          <w:szCs w:val="20"/>
        </w:rPr>
        <w:t>indicativo:</w:t>
      </w:r>
      <w:r w:rsidRPr="00534D1E">
        <w:rPr>
          <w:rFonts w:ascii="Times" w:hAnsi="Times" w:cs="Times"/>
          <w:i/>
          <w:szCs w:val="20"/>
        </w:rPr>
        <w:t xml:space="preserve"> presente, </w:t>
      </w:r>
      <w:proofErr w:type="spellStart"/>
      <w:r w:rsidRPr="00534D1E">
        <w:rPr>
          <w:rFonts w:ascii="Times" w:hAnsi="Times" w:cs="Times"/>
          <w:i/>
          <w:szCs w:val="20"/>
        </w:rPr>
        <w:t>pretérito</w:t>
      </w:r>
      <w:proofErr w:type="spellEnd"/>
      <w:r w:rsidRPr="00534D1E">
        <w:rPr>
          <w:rFonts w:ascii="Times" w:hAnsi="Times" w:cs="Times"/>
          <w:i/>
          <w:szCs w:val="20"/>
        </w:rPr>
        <w:t xml:space="preserve"> </w:t>
      </w:r>
      <w:proofErr w:type="spellStart"/>
      <w:r w:rsidRPr="00534D1E">
        <w:rPr>
          <w:rFonts w:ascii="Times" w:hAnsi="Times" w:cs="Times"/>
          <w:i/>
          <w:szCs w:val="20"/>
        </w:rPr>
        <w:t>imperfecto</w:t>
      </w:r>
      <w:proofErr w:type="spellEnd"/>
      <w:r w:rsidRPr="00534D1E">
        <w:rPr>
          <w:rFonts w:ascii="Times" w:hAnsi="Times" w:cs="Times"/>
          <w:i/>
          <w:szCs w:val="20"/>
        </w:rPr>
        <w:t xml:space="preserve">, </w:t>
      </w:r>
      <w:proofErr w:type="spellStart"/>
      <w:r w:rsidRPr="00534D1E">
        <w:rPr>
          <w:rFonts w:ascii="Times" w:hAnsi="Times" w:cs="Times"/>
          <w:i/>
          <w:szCs w:val="20"/>
        </w:rPr>
        <w:t>pretérito</w:t>
      </w:r>
      <w:proofErr w:type="spellEnd"/>
      <w:r w:rsidRPr="00534D1E">
        <w:rPr>
          <w:rFonts w:ascii="Times" w:hAnsi="Times" w:cs="Times"/>
          <w:i/>
          <w:szCs w:val="20"/>
        </w:rPr>
        <w:t xml:space="preserve"> </w:t>
      </w:r>
      <w:proofErr w:type="spellStart"/>
      <w:r w:rsidRPr="00534D1E">
        <w:rPr>
          <w:rFonts w:ascii="Times" w:hAnsi="Times" w:cs="Times"/>
          <w:i/>
          <w:szCs w:val="20"/>
        </w:rPr>
        <w:t>perfecto</w:t>
      </w:r>
      <w:proofErr w:type="spellEnd"/>
      <w:r w:rsidRPr="00534D1E">
        <w:rPr>
          <w:rFonts w:ascii="Times" w:hAnsi="Times" w:cs="Times"/>
          <w:i/>
          <w:szCs w:val="20"/>
        </w:rPr>
        <w:t xml:space="preserve"> </w:t>
      </w:r>
      <w:proofErr w:type="spellStart"/>
      <w:r w:rsidRPr="00534D1E">
        <w:rPr>
          <w:rFonts w:ascii="Times" w:hAnsi="Times" w:cs="Times"/>
          <w:i/>
          <w:szCs w:val="20"/>
        </w:rPr>
        <w:t>compuesto</w:t>
      </w:r>
      <w:proofErr w:type="spellEnd"/>
      <w:r w:rsidRPr="00534D1E">
        <w:rPr>
          <w:rFonts w:ascii="Times" w:hAnsi="Times" w:cs="Times"/>
          <w:i/>
          <w:szCs w:val="20"/>
        </w:rPr>
        <w:t xml:space="preserve">, </w:t>
      </w:r>
      <w:proofErr w:type="spellStart"/>
      <w:r w:rsidRPr="00534D1E">
        <w:rPr>
          <w:rFonts w:ascii="Times" w:hAnsi="Times" w:cs="Times"/>
          <w:i/>
          <w:szCs w:val="20"/>
        </w:rPr>
        <w:t>pretérito</w:t>
      </w:r>
      <w:proofErr w:type="spellEnd"/>
      <w:r w:rsidRPr="00534D1E">
        <w:rPr>
          <w:rFonts w:ascii="Times" w:hAnsi="Times" w:cs="Times"/>
          <w:i/>
          <w:szCs w:val="20"/>
        </w:rPr>
        <w:t xml:space="preserve"> </w:t>
      </w:r>
      <w:proofErr w:type="spellStart"/>
      <w:r w:rsidRPr="00534D1E">
        <w:rPr>
          <w:rFonts w:ascii="Times" w:hAnsi="Times" w:cs="Times"/>
          <w:i/>
          <w:szCs w:val="20"/>
        </w:rPr>
        <w:t>perfecto</w:t>
      </w:r>
      <w:proofErr w:type="spellEnd"/>
      <w:r w:rsidRPr="00534D1E">
        <w:rPr>
          <w:rFonts w:ascii="Times" w:hAnsi="Times" w:cs="Times"/>
          <w:i/>
          <w:szCs w:val="20"/>
        </w:rPr>
        <w:t xml:space="preserve"> </w:t>
      </w:r>
      <w:proofErr w:type="spellStart"/>
      <w:r w:rsidRPr="00534D1E">
        <w:rPr>
          <w:rFonts w:ascii="Times" w:hAnsi="Times" w:cs="Times"/>
          <w:i/>
          <w:szCs w:val="20"/>
        </w:rPr>
        <w:t>simple</w:t>
      </w:r>
      <w:proofErr w:type="spellEnd"/>
      <w:r w:rsidRPr="00534D1E">
        <w:rPr>
          <w:rFonts w:ascii="Times" w:hAnsi="Times" w:cs="Times"/>
          <w:i/>
          <w:szCs w:val="20"/>
        </w:rPr>
        <w:t xml:space="preserve">, futuro </w:t>
      </w:r>
      <w:proofErr w:type="spellStart"/>
      <w:r w:rsidRPr="00534D1E">
        <w:rPr>
          <w:rFonts w:ascii="Times" w:hAnsi="Times" w:cs="Times"/>
          <w:i/>
          <w:szCs w:val="20"/>
        </w:rPr>
        <w:t>simple</w:t>
      </w:r>
      <w:proofErr w:type="spellEnd"/>
      <w:r w:rsidRPr="00534D1E">
        <w:rPr>
          <w:rFonts w:ascii="Times" w:hAnsi="Times" w:cs="Times"/>
          <w:i/>
          <w:szCs w:val="20"/>
        </w:rPr>
        <w:t xml:space="preserve"> </w:t>
      </w:r>
    </w:p>
    <w:p w14:paraId="65534BDC"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Forma e funzione del condizionale semplice</w:t>
      </w:r>
    </w:p>
    <w:p w14:paraId="47923686" w14:textId="77777777" w:rsidR="00E315FA" w:rsidRPr="00534D1E" w:rsidRDefault="00E315FA" w:rsidP="00E315FA">
      <w:pPr>
        <w:numPr>
          <w:ilvl w:val="0"/>
          <w:numId w:val="5"/>
        </w:numPr>
        <w:ind w:left="284" w:hanging="284"/>
        <w:contextualSpacing/>
        <w:rPr>
          <w:rFonts w:ascii="Times" w:hAnsi="Times" w:cs="Times"/>
          <w:szCs w:val="20"/>
        </w:rPr>
      </w:pPr>
      <w:r w:rsidRPr="00534D1E">
        <w:rPr>
          <w:rFonts w:ascii="Times" w:hAnsi="Times" w:cs="Times"/>
          <w:szCs w:val="20"/>
        </w:rPr>
        <w:t>Forme e funzioni dell’imperativo (affermativo e negativo). Imperativo + pronomi</w:t>
      </w:r>
    </w:p>
    <w:p w14:paraId="4F429955" w14:textId="77777777" w:rsidR="00E315FA" w:rsidRPr="00534D1E" w:rsidRDefault="00E315FA" w:rsidP="00E315FA">
      <w:pPr>
        <w:ind w:left="284" w:hanging="284"/>
        <w:rPr>
          <w:rFonts w:ascii="Times" w:hAnsi="Times" w:cs="Times"/>
          <w:i/>
          <w:szCs w:val="20"/>
          <w:lang w:val="es-ES"/>
        </w:rPr>
      </w:pPr>
      <w:r w:rsidRPr="00534D1E">
        <w:rPr>
          <w:rFonts w:ascii="Times" w:eastAsia="MS Mincho" w:hAnsi="Times" w:cs="Times"/>
          <w:szCs w:val="20"/>
          <w:lang w:val="es-ES"/>
        </w:rPr>
        <w:t>–</w:t>
      </w:r>
      <w:r w:rsidRPr="00534D1E">
        <w:rPr>
          <w:rFonts w:ascii="Times" w:eastAsia="MS Mincho" w:hAnsi="Times" w:cs="Times"/>
          <w:szCs w:val="20"/>
          <w:lang w:val="es-ES"/>
        </w:rPr>
        <w:tab/>
      </w:r>
      <w:r w:rsidRPr="00534D1E">
        <w:rPr>
          <w:rFonts w:ascii="Times" w:hAnsi="Times" w:cs="Times"/>
          <w:szCs w:val="20"/>
          <w:lang w:val="es-ES"/>
        </w:rPr>
        <w:t>Perifrasi di base: i</w:t>
      </w:r>
      <w:r w:rsidRPr="00534D1E">
        <w:rPr>
          <w:rFonts w:ascii="Times" w:hAnsi="Times" w:cs="Times"/>
          <w:i/>
          <w:szCs w:val="20"/>
          <w:lang w:val="es-ES"/>
        </w:rPr>
        <w:t>r a + infinitivo; haber/tener + que + infinitivo; deber + infinitivo; volver a / acabar de + infinitivo; estar a punto de + infinitivo; estar + gerundio</w:t>
      </w:r>
    </w:p>
    <w:p w14:paraId="490125E0" w14:textId="77777777" w:rsidR="00E315FA" w:rsidRPr="00534D1E" w:rsidRDefault="00E315FA" w:rsidP="00E315FA">
      <w:pPr>
        <w:numPr>
          <w:ilvl w:val="0"/>
          <w:numId w:val="5"/>
        </w:numPr>
        <w:ind w:left="284" w:hanging="284"/>
        <w:contextualSpacing/>
        <w:rPr>
          <w:rFonts w:ascii="Times" w:eastAsia="MS Mincho" w:hAnsi="Times" w:cs="Times"/>
          <w:szCs w:val="20"/>
        </w:rPr>
      </w:pPr>
      <w:r w:rsidRPr="00534D1E">
        <w:rPr>
          <w:rFonts w:ascii="Times" w:eastAsia="MS Mincho" w:hAnsi="Times" w:cs="Times"/>
          <w:szCs w:val="20"/>
        </w:rPr>
        <w:t>Avverbi di tempo, di luogo, di modo e di quantità.</w:t>
      </w:r>
    </w:p>
    <w:p w14:paraId="4C16CD9A"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Usi e funzioni di base delle preposizioni</w:t>
      </w:r>
    </w:p>
    <w:p w14:paraId="21DA74DF" w14:textId="77777777" w:rsidR="00E315FA" w:rsidRPr="00534D1E" w:rsidRDefault="00E315FA" w:rsidP="00E315FA">
      <w:pPr>
        <w:ind w:left="284" w:hanging="284"/>
        <w:rPr>
          <w:rFonts w:ascii="Times" w:eastAsia="MS Mincho" w:hAnsi="Times" w:cs="Times"/>
          <w:szCs w:val="20"/>
        </w:rPr>
      </w:pPr>
      <w:r w:rsidRPr="00534D1E">
        <w:rPr>
          <w:rFonts w:ascii="Times" w:eastAsia="MS Mincho" w:hAnsi="Times" w:cs="Times"/>
          <w:szCs w:val="20"/>
        </w:rPr>
        <w:t>–</w:t>
      </w:r>
      <w:r w:rsidRPr="00534D1E">
        <w:rPr>
          <w:rFonts w:ascii="Times" w:eastAsia="MS Mincho" w:hAnsi="Times" w:cs="Times"/>
          <w:szCs w:val="20"/>
        </w:rPr>
        <w:tab/>
        <w:t>Lessico di base corrispondente al livello A2.</w:t>
      </w:r>
    </w:p>
    <w:p w14:paraId="54C26661" w14:textId="264B69E8" w:rsidR="00E315FA" w:rsidRPr="00211C59" w:rsidRDefault="00E315FA" w:rsidP="00E315FA">
      <w:pPr>
        <w:keepNext/>
        <w:spacing w:before="240" w:after="120" w:line="240" w:lineRule="exact"/>
        <w:rPr>
          <w:rFonts w:ascii="Times" w:eastAsia="MS Mincho" w:hAnsi="Times" w:cs="Times"/>
          <w:b/>
          <w:sz w:val="18"/>
          <w:szCs w:val="18"/>
          <w:lang w:val="es-ES"/>
        </w:rPr>
      </w:pPr>
      <w:r w:rsidRPr="00211C59">
        <w:rPr>
          <w:rFonts w:ascii="Times" w:eastAsia="MS Mincho" w:hAnsi="Times" w:cs="Times"/>
          <w:b/>
          <w:i/>
          <w:sz w:val="18"/>
          <w:szCs w:val="18"/>
          <w:lang w:val="es-ES"/>
        </w:rPr>
        <w:lastRenderedPageBreak/>
        <w:t>BIBLIOGRAFIA</w:t>
      </w:r>
      <w:r w:rsidR="000B50FF">
        <w:rPr>
          <w:rStyle w:val="Rimandonotaapidipagina"/>
          <w:rFonts w:ascii="Times" w:eastAsia="MS Mincho" w:hAnsi="Times" w:cs="Times"/>
          <w:b/>
          <w:i/>
          <w:sz w:val="18"/>
          <w:szCs w:val="18"/>
          <w:lang w:val="es-ES"/>
        </w:rPr>
        <w:footnoteReference w:id="5"/>
      </w:r>
    </w:p>
    <w:p w14:paraId="40DE6923" w14:textId="77777777" w:rsidR="00E315FA" w:rsidRPr="00211C59" w:rsidRDefault="00E315FA" w:rsidP="00E315FA">
      <w:pPr>
        <w:spacing w:before="120"/>
        <w:ind w:left="284" w:hanging="284"/>
        <w:rPr>
          <w:rFonts w:ascii="Times" w:hAnsi="Times" w:cs="Times"/>
          <w:b/>
          <w:bCs/>
          <w:noProof/>
          <w:sz w:val="18"/>
          <w:szCs w:val="18"/>
          <w:lang w:val="es-ES"/>
        </w:rPr>
      </w:pPr>
      <w:r w:rsidRPr="00211C59">
        <w:rPr>
          <w:rFonts w:ascii="Times" w:hAnsi="Times" w:cs="Times"/>
          <w:b/>
          <w:bCs/>
          <w:noProof/>
          <w:sz w:val="18"/>
          <w:szCs w:val="18"/>
          <w:lang w:val="es-ES"/>
        </w:rPr>
        <w:t xml:space="preserve">Testi adottati </w:t>
      </w:r>
    </w:p>
    <w:p w14:paraId="2F742BA6" w14:textId="367BD7C6" w:rsidR="00E315FA" w:rsidRPr="00AB4EFD" w:rsidRDefault="00E315FA" w:rsidP="00E315FA">
      <w:pPr>
        <w:ind w:left="284" w:hanging="284"/>
        <w:rPr>
          <w:rFonts w:ascii="Times" w:hAnsi="Times" w:cs="Times"/>
          <w:noProof/>
          <w:sz w:val="18"/>
          <w:szCs w:val="18"/>
          <w:lang w:val="es-ES"/>
        </w:rPr>
      </w:pPr>
      <w:r w:rsidRPr="00AB4EFD">
        <w:rPr>
          <w:rFonts w:ascii="Times" w:hAnsi="Times" w:cs="Times"/>
          <w:smallCaps/>
          <w:noProof/>
          <w:kern w:val="36"/>
          <w:sz w:val="18"/>
          <w:szCs w:val="18"/>
          <w:lang w:val="es-ES" w:eastAsia="zh-CN"/>
        </w:rPr>
        <w:t>E. Conejo; P. Seijas; B. Tonnelier; S. Troitiño</w:t>
      </w:r>
      <w:r w:rsidRPr="00AB4EFD">
        <w:rPr>
          <w:rFonts w:ascii="Times" w:hAnsi="Times" w:cs="Times"/>
          <w:i/>
          <w:iCs/>
          <w:noProof/>
          <w:kern w:val="36"/>
          <w:sz w:val="18"/>
          <w:szCs w:val="18"/>
          <w:lang w:val="es-ES" w:eastAsia="zh-CN"/>
        </w:rPr>
        <w:t>,  Cuadernos de gramática española A1-B1,</w:t>
      </w:r>
      <w:r w:rsidRPr="00AB4EFD">
        <w:rPr>
          <w:rFonts w:ascii="Times" w:hAnsi="Times" w:cs="Times"/>
          <w:noProof/>
          <w:sz w:val="18"/>
          <w:szCs w:val="18"/>
          <w:lang w:val="es-ES"/>
        </w:rPr>
        <w:t xml:space="preserve"> Barcelona, Difusión, </w:t>
      </w:r>
      <w:r>
        <w:rPr>
          <w:rFonts w:ascii="Times" w:hAnsi="Times" w:cs="Times"/>
          <w:noProof/>
          <w:sz w:val="18"/>
          <w:szCs w:val="18"/>
          <w:lang w:val="es-ES"/>
        </w:rPr>
        <w:t>2012</w:t>
      </w:r>
      <w:r w:rsidRPr="00AB4EFD">
        <w:rPr>
          <w:rFonts w:ascii="Times" w:hAnsi="Times" w:cs="Times"/>
          <w:noProof/>
          <w:sz w:val="18"/>
          <w:szCs w:val="18"/>
          <w:lang w:val="es-ES"/>
        </w:rPr>
        <w:t>.</w:t>
      </w:r>
      <w:r w:rsidR="000B50FF">
        <w:rPr>
          <w:rFonts w:ascii="Times" w:hAnsi="Times" w:cs="Times"/>
          <w:noProof/>
          <w:sz w:val="18"/>
          <w:szCs w:val="18"/>
          <w:lang w:val="es-ES"/>
        </w:rPr>
        <w:t xml:space="preserve"> </w:t>
      </w:r>
      <w:hyperlink r:id="rId22" w:history="1">
        <w:r w:rsidR="000B50FF" w:rsidRPr="000B50FF">
          <w:rPr>
            <w:rStyle w:val="Collegamentoipertestuale"/>
            <w:i/>
            <w:sz w:val="18"/>
            <w:szCs w:val="18"/>
          </w:rPr>
          <w:t>Acquista da VP</w:t>
        </w:r>
      </w:hyperlink>
    </w:p>
    <w:p w14:paraId="16BB412B" w14:textId="285C4829" w:rsidR="00E315FA" w:rsidRPr="00AB4EFD" w:rsidRDefault="00E315FA" w:rsidP="00E315FA">
      <w:pPr>
        <w:ind w:left="284" w:hanging="284"/>
        <w:rPr>
          <w:rFonts w:ascii="Times" w:hAnsi="Times" w:cs="Times"/>
          <w:noProof/>
          <w:sz w:val="18"/>
          <w:szCs w:val="18"/>
          <w:lang w:val="es-ES"/>
        </w:rPr>
      </w:pPr>
      <w:r>
        <w:rPr>
          <w:rFonts w:ascii="Times" w:hAnsi="Times" w:cs="Times"/>
          <w:noProof/>
          <w:sz w:val="18"/>
          <w:szCs w:val="18"/>
          <w:lang w:val="es-ES"/>
        </w:rPr>
        <w:t>C. AGUIRRE</w:t>
      </w:r>
      <w:r w:rsidRPr="00AB4EFD">
        <w:rPr>
          <w:rFonts w:ascii="Times" w:hAnsi="Times" w:cs="Times"/>
          <w:noProof/>
          <w:sz w:val="18"/>
          <w:szCs w:val="18"/>
          <w:lang w:val="es-ES"/>
        </w:rPr>
        <w:t xml:space="preserve">., </w:t>
      </w:r>
      <w:r w:rsidRPr="00AB4EFD">
        <w:rPr>
          <w:rFonts w:ascii="Times" w:hAnsi="Times" w:cs="Times"/>
          <w:i/>
          <w:iCs/>
          <w:noProof/>
          <w:sz w:val="18"/>
          <w:szCs w:val="18"/>
          <w:lang w:val="es-ES"/>
        </w:rPr>
        <w:t>El mundo en español. Lecturas de cultura y civilización</w:t>
      </w:r>
      <w:r w:rsidRPr="00AB4EFD">
        <w:rPr>
          <w:rFonts w:ascii="Times" w:hAnsi="Times" w:cs="Times"/>
          <w:noProof/>
          <w:sz w:val="18"/>
          <w:szCs w:val="18"/>
          <w:lang w:val="es-ES"/>
        </w:rPr>
        <w:t xml:space="preserve">, Nivel A2, Habla con eñe, Madrid, 2019. </w:t>
      </w:r>
      <w:r w:rsidR="000B50FF">
        <w:rPr>
          <w:rFonts w:ascii="Times" w:hAnsi="Times" w:cs="Times"/>
          <w:noProof/>
          <w:sz w:val="18"/>
          <w:szCs w:val="18"/>
          <w:lang w:val="es-ES"/>
        </w:rPr>
        <w:t xml:space="preserve"> </w:t>
      </w:r>
      <w:hyperlink r:id="rId23" w:history="1">
        <w:r w:rsidR="000B50FF" w:rsidRPr="000B50FF">
          <w:rPr>
            <w:rStyle w:val="Collegamentoipertestuale"/>
            <w:i/>
            <w:sz w:val="18"/>
            <w:szCs w:val="18"/>
          </w:rPr>
          <w:t>Acquista da VP</w:t>
        </w:r>
      </w:hyperlink>
    </w:p>
    <w:p w14:paraId="28BFDB80" w14:textId="77777777" w:rsidR="00E315FA" w:rsidRPr="00531162" w:rsidRDefault="00E315FA" w:rsidP="00E315FA">
      <w:pPr>
        <w:rPr>
          <w:rFonts w:ascii="Times" w:hAnsi="Times" w:cs="Times"/>
          <w:i/>
          <w:iCs/>
          <w:noProof/>
          <w:sz w:val="18"/>
          <w:szCs w:val="18"/>
        </w:rPr>
      </w:pPr>
      <w:bookmarkStart w:id="45" w:name="_Hlk74727569"/>
      <w:r w:rsidRPr="00531162">
        <w:rPr>
          <w:rFonts w:ascii="Times" w:hAnsi="Times" w:cs="Times"/>
          <w:noProof/>
          <w:sz w:val="18"/>
          <w:szCs w:val="18"/>
        </w:rPr>
        <w:t xml:space="preserve">Esercizi verranno resi disponibili su Blackboard nel corso di </w:t>
      </w:r>
      <w:bookmarkEnd w:id="45"/>
      <w:r w:rsidRPr="00531162">
        <w:rPr>
          <w:rFonts w:ascii="Times" w:hAnsi="Times" w:cs="Times"/>
          <w:i/>
          <w:iCs/>
          <w:noProof/>
          <w:sz w:val="18"/>
          <w:szCs w:val="18"/>
        </w:rPr>
        <w:t>Lingua spagnola 1 – prova intermedia.</w:t>
      </w:r>
    </w:p>
    <w:p w14:paraId="63547EE9" w14:textId="77777777" w:rsidR="00E315FA" w:rsidRPr="00531162" w:rsidRDefault="00E315FA" w:rsidP="00E315FA">
      <w:pPr>
        <w:spacing w:before="120"/>
        <w:ind w:left="284" w:hanging="284"/>
        <w:rPr>
          <w:rFonts w:ascii="Times" w:hAnsi="Times" w:cs="Times"/>
          <w:noProof/>
          <w:sz w:val="18"/>
          <w:szCs w:val="18"/>
        </w:rPr>
      </w:pPr>
      <w:r w:rsidRPr="00531162">
        <w:rPr>
          <w:rFonts w:ascii="Times" w:hAnsi="Times" w:cs="Times"/>
          <w:b/>
          <w:bCs/>
          <w:noProof/>
          <w:sz w:val="18"/>
          <w:szCs w:val="18"/>
        </w:rPr>
        <w:t>Lettur</w:t>
      </w:r>
      <w:r>
        <w:rPr>
          <w:rFonts w:ascii="Times" w:hAnsi="Times" w:cs="Times"/>
          <w:b/>
          <w:bCs/>
          <w:noProof/>
          <w:sz w:val="18"/>
          <w:szCs w:val="18"/>
        </w:rPr>
        <w:t>a</w:t>
      </w:r>
      <w:r w:rsidRPr="00531162">
        <w:rPr>
          <w:rFonts w:ascii="Times" w:hAnsi="Times" w:cs="Times"/>
          <w:noProof/>
          <w:sz w:val="18"/>
          <w:szCs w:val="18"/>
        </w:rPr>
        <w:t xml:space="preserve"> </w:t>
      </w:r>
      <w:r w:rsidRPr="00531162">
        <w:rPr>
          <w:rFonts w:ascii="Times" w:hAnsi="Times" w:cs="Times"/>
          <w:b/>
          <w:bCs/>
          <w:noProof/>
          <w:sz w:val="18"/>
          <w:szCs w:val="18"/>
        </w:rPr>
        <w:t>obbligatori</w:t>
      </w:r>
      <w:r>
        <w:rPr>
          <w:rFonts w:ascii="Times" w:hAnsi="Times" w:cs="Times"/>
          <w:b/>
          <w:bCs/>
          <w:noProof/>
          <w:sz w:val="18"/>
          <w:szCs w:val="18"/>
        </w:rPr>
        <w:t>a</w:t>
      </w:r>
      <w:r w:rsidRPr="00531162">
        <w:rPr>
          <w:rFonts w:ascii="Times" w:hAnsi="Times" w:cs="Times"/>
          <w:noProof/>
          <w:sz w:val="18"/>
          <w:szCs w:val="18"/>
        </w:rPr>
        <w:t xml:space="preserve"> (disponibili anche in Kindle):</w:t>
      </w:r>
    </w:p>
    <w:p w14:paraId="3B95A070" w14:textId="090A367D" w:rsidR="00E315FA" w:rsidRPr="00574F54" w:rsidRDefault="00E315FA" w:rsidP="00E315FA">
      <w:pPr>
        <w:ind w:left="284" w:hanging="284"/>
        <w:rPr>
          <w:rFonts w:ascii="Times" w:eastAsia="Times" w:hAnsi="Times" w:cs="Times"/>
          <w:noProof/>
          <w:sz w:val="18"/>
          <w:szCs w:val="18"/>
        </w:rPr>
      </w:pPr>
      <w:r w:rsidRPr="00574F54">
        <w:rPr>
          <w:rFonts w:ascii="Times" w:eastAsia="Times" w:hAnsi="Times" w:cs="Times"/>
          <w:smallCaps/>
          <w:noProof/>
          <w:sz w:val="18"/>
          <w:szCs w:val="18"/>
        </w:rPr>
        <w:t>A. ferrari</w:t>
      </w:r>
      <w:r w:rsidRPr="00574F54">
        <w:rPr>
          <w:rFonts w:ascii="Times" w:eastAsia="Times" w:hAnsi="Times" w:cs="Times"/>
          <w:noProof/>
          <w:sz w:val="18"/>
          <w:szCs w:val="18"/>
        </w:rPr>
        <w:t xml:space="preserve">, </w:t>
      </w:r>
      <w:r w:rsidRPr="00574F54">
        <w:rPr>
          <w:rFonts w:ascii="Times" w:eastAsia="Times" w:hAnsi="Times" w:cs="Times"/>
          <w:i/>
          <w:iCs/>
          <w:noProof/>
          <w:sz w:val="18"/>
          <w:szCs w:val="18"/>
        </w:rPr>
        <w:t>Aunque digas fresas</w:t>
      </w:r>
      <w:r w:rsidRPr="00574F54">
        <w:rPr>
          <w:rFonts w:ascii="Times" w:eastAsia="Times" w:hAnsi="Times" w:cs="Times"/>
          <w:noProof/>
          <w:sz w:val="18"/>
          <w:szCs w:val="18"/>
        </w:rPr>
        <w:t xml:space="preserve">, qualsiasi edizione in lingua spagnola. </w:t>
      </w:r>
      <w:r w:rsidR="000B50FF">
        <w:rPr>
          <w:rFonts w:ascii="Times" w:eastAsia="Times" w:hAnsi="Times" w:cs="Times"/>
          <w:noProof/>
          <w:sz w:val="18"/>
          <w:szCs w:val="18"/>
        </w:rPr>
        <w:t xml:space="preserve"> </w:t>
      </w:r>
      <w:hyperlink r:id="rId24" w:history="1">
        <w:r w:rsidR="000B50FF" w:rsidRPr="000B50FF">
          <w:rPr>
            <w:rStyle w:val="Collegamentoipertestuale"/>
            <w:i/>
            <w:sz w:val="18"/>
            <w:szCs w:val="18"/>
          </w:rPr>
          <w:t>Acquista da VP</w:t>
        </w:r>
      </w:hyperlink>
    </w:p>
    <w:p w14:paraId="7638C2D3" w14:textId="77777777" w:rsidR="00E315FA" w:rsidRPr="004B261F" w:rsidRDefault="00E315FA" w:rsidP="00E315FA">
      <w:pPr>
        <w:spacing w:before="120"/>
        <w:ind w:left="284" w:hanging="284"/>
        <w:rPr>
          <w:rFonts w:ascii="Times" w:hAnsi="Times" w:cs="Times"/>
          <w:b/>
          <w:bCs/>
          <w:noProof/>
          <w:sz w:val="18"/>
          <w:szCs w:val="18"/>
        </w:rPr>
      </w:pPr>
      <w:r w:rsidRPr="004B261F">
        <w:rPr>
          <w:rFonts w:ascii="Times" w:hAnsi="Times" w:cs="Times"/>
          <w:b/>
          <w:bCs/>
          <w:noProof/>
          <w:sz w:val="18"/>
          <w:szCs w:val="18"/>
        </w:rPr>
        <w:t xml:space="preserve">Dizionari </w:t>
      </w:r>
    </w:p>
    <w:p w14:paraId="7A970632" w14:textId="15378A8C" w:rsidR="00E315FA" w:rsidRPr="004B261F" w:rsidRDefault="00E315FA" w:rsidP="00E315FA">
      <w:pPr>
        <w:ind w:left="284" w:hanging="284"/>
        <w:rPr>
          <w:rFonts w:ascii="Times" w:hAnsi="Times" w:cs="Times"/>
          <w:noProof/>
          <w:spacing w:val="-5"/>
          <w:sz w:val="18"/>
          <w:szCs w:val="18"/>
        </w:rPr>
      </w:pPr>
      <w:r w:rsidRPr="004B261F">
        <w:rPr>
          <w:rFonts w:ascii="Times" w:hAnsi="Times" w:cs="Times"/>
          <w:smallCaps/>
          <w:noProof/>
          <w:spacing w:val="-5"/>
          <w:sz w:val="18"/>
          <w:szCs w:val="18"/>
        </w:rPr>
        <w:t>AA.VV,</w:t>
      </w:r>
      <w:r w:rsidRPr="004B261F">
        <w:rPr>
          <w:rFonts w:ascii="Times" w:hAnsi="Times" w:cs="Times"/>
          <w:i/>
          <w:noProof/>
          <w:spacing w:val="-5"/>
          <w:sz w:val="18"/>
          <w:szCs w:val="18"/>
        </w:rPr>
        <w:t xml:space="preserve"> Clave,</w:t>
      </w:r>
      <w:r w:rsidRPr="004B261F">
        <w:rPr>
          <w:rFonts w:ascii="Times" w:hAnsi="Times" w:cs="Times"/>
          <w:noProof/>
          <w:spacing w:val="-5"/>
          <w:sz w:val="18"/>
          <w:szCs w:val="18"/>
        </w:rPr>
        <w:t xml:space="preserve"> Hoepli, Milano, 2012.</w:t>
      </w:r>
      <w:r w:rsidR="000B50FF">
        <w:rPr>
          <w:rFonts w:ascii="Times" w:hAnsi="Times" w:cs="Times"/>
          <w:noProof/>
          <w:spacing w:val="-5"/>
          <w:sz w:val="18"/>
          <w:szCs w:val="18"/>
        </w:rPr>
        <w:t xml:space="preserve"> </w:t>
      </w:r>
      <w:hyperlink r:id="rId25" w:history="1">
        <w:r w:rsidR="000B50FF" w:rsidRPr="000B50FF">
          <w:rPr>
            <w:rStyle w:val="Collegamentoipertestuale"/>
            <w:i/>
            <w:sz w:val="18"/>
            <w:szCs w:val="18"/>
          </w:rPr>
          <w:t>Acquista da VP</w:t>
        </w:r>
      </w:hyperlink>
    </w:p>
    <w:p w14:paraId="0ED59B96" w14:textId="77777777" w:rsidR="00E315FA" w:rsidRPr="00531162" w:rsidRDefault="00E315FA" w:rsidP="00E315FA">
      <w:pPr>
        <w:ind w:left="284" w:hanging="284"/>
        <w:rPr>
          <w:rFonts w:ascii="Times" w:hAnsi="Times" w:cs="Times"/>
          <w:noProof/>
          <w:spacing w:val="-5"/>
          <w:sz w:val="18"/>
          <w:szCs w:val="18"/>
          <w:lang w:val="es-ES_tradnl"/>
        </w:rPr>
      </w:pPr>
      <w:r w:rsidRPr="00531162">
        <w:rPr>
          <w:rFonts w:ascii="Times" w:hAnsi="Times" w:cs="Times"/>
          <w:smallCaps/>
          <w:noProof/>
          <w:sz w:val="18"/>
          <w:szCs w:val="18"/>
          <w:lang w:val="es-ES_tradnl"/>
        </w:rPr>
        <w:t>María Moliner</w:t>
      </w:r>
      <w:r w:rsidRPr="00531162">
        <w:rPr>
          <w:rFonts w:ascii="Times" w:hAnsi="Times" w:cs="Times"/>
          <w:noProof/>
          <w:sz w:val="18"/>
          <w:szCs w:val="18"/>
          <w:lang w:val="es-ES_tradnl"/>
        </w:rPr>
        <w:t xml:space="preserve">, </w:t>
      </w:r>
      <w:r w:rsidRPr="00531162">
        <w:rPr>
          <w:rFonts w:ascii="Times" w:hAnsi="Times" w:cs="Times"/>
          <w:i/>
          <w:iCs/>
          <w:noProof/>
          <w:sz w:val="18"/>
          <w:szCs w:val="18"/>
          <w:lang w:val="es-ES_tradnl"/>
        </w:rPr>
        <w:t>Diccionario de uso del español</w:t>
      </w:r>
      <w:r w:rsidRPr="00531162">
        <w:rPr>
          <w:rFonts w:ascii="Times" w:hAnsi="Times" w:cs="Times"/>
          <w:noProof/>
          <w:sz w:val="18"/>
          <w:szCs w:val="18"/>
          <w:lang w:val="es-ES_tradnl"/>
        </w:rPr>
        <w:t>, Edición abreviada por la editorial Gredos, Madrid, 2007.</w:t>
      </w:r>
    </w:p>
    <w:p w14:paraId="33BE80DE" w14:textId="77777777" w:rsidR="00E315FA" w:rsidRPr="00807807" w:rsidRDefault="00E315FA" w:rsidP="00E315FA">
      <w:pPr>
        <w:ind w:left="284" w:hanging="284"/>
        <w:rPr>
          <w:rFonts w:ascii="Times" w:hAnsi="Times" w:cs="Times"/>
          <w:noProof/>
          <w:spacing w:val="-5"/>
          <w:sz w:val="18"/>
          <w:szCs w:val="18"/>
          <w:lang w:val="es-ES"/>
        </w:rPr>
      </w:pPr>
      <w:r w:rsidRPr="00531162">
        <w:rPr>
          <w:rFonts w:ascii="Times" w:hAnsi="Times" w:cs="Times"/>
          <w:smallCaps/>
          <w:noProof/>
          <w:spacing w:val="-5"/>
          <w:sz w:val="18"/>
          <w:szCs w:val="18"/>
          <w:lang w:val="es-ES_tradnl"/>
        </w:rPr>
        <w:t>Real Academia Española</w:t>
      </w:r>
      <w:r w:rsidRPr="00531162">
        <w:rPr>
          <w:rFonts w:ascii="Times" w:hAnsi="Times" w:cs="Times"/>
          <w:noProof/>
          <w:spacing w:val="-5"/>
          <w:sz w:val="18"/>
          <w:szCs w:val="18"/>
          <w:lang w:val="es-ES_tradnl"/>
        </w:rPr>
        <w:t xml:space="preserve">, </w:t>
      </w:r>
      <w:r w:rsidRPr="00531162">
        <w:rPr>
          <w:rFonts w:ascii="Times" w:hAnsi="Times" w:cs="Times"/>
          <w:i/>
          <w:noProof/>
          <w:spacing w:val="-5"/>
          <w:sz w:val="18"/>
          <w:szCs w:val="18"/>
          <w:lang w:val="es-ES_tradnl"/>
        </w:rPr>
        <w:t>Diccionario de la Lengua Española</w:t>
      </w:r>
      <w:r w:rsidRPr="00531162">
        <w:rPr>
          <w:rFonts w:ascii="Times" w:hAnsi="Times" w:cs="Times"/>
          <w:noProof/>
          <w:spacing w:val="-5"/>
          <w:sz w:val="18"/>
          <w:szCs w:val="18"/>
          <w:lang w:val="es-ES_tradnl"/>
        </w:rPr>
        <w:t xml:space="preserve">, </w:t>
      </w:r>
      <w:r w:rsidRPr="00915AFD">
        <w:rPr>
          <w:rFonts w:ascii="Times" w:hAnsi="Times" w:cs="Times"/>
          <w:noProof/>
          <w:spacing w:val="-5"/>
          <w:sz w:val="18"/>
          <w:szCs w:val="18"/>
          <w:lang w:val="es-ES_tradnl"/>
        </w:rPr>
        <w:t xml:space="preserve">Espasa, </w:t>
      </w:r>
      <w:r w:rsidRPr="00915AFD">
        <w:rPr>
          <w:rFonts w:ascii="Times" w:hAnsi="Times" w:cs="Times"/>
          <w:noProof/>
          <w:sz w:val="18"/>
          <w:szCs w:val="18"/>
          <w:lang w:val="es-ES_tradnl"/>
        </w:rPr>
        <w:t>Madrid, 2014</w:t>
      </w:r>
      <w:r w:rsidRPr="00807807">
        <w:rPr>
          <w:rFonts w:ascii="Times" w:hAnsi="Times" w:cs="Times"/>
          <w:noProof/>
          <w:spacing w:val="-5"/>
          <w:sz w:val="18"/>
          <w:szCs w:val="18"/>
          <w:lang w:val="es-ES"/>
        </w:rPr>
        <w:t>.</w:t>
      </w:r>
    </w:p>
    <w:p w14:paraId="2E62810B" w14:textId="12A6E0F3" w:rsidR="00E315FA" w:rsidRPr="00915AFD" w:rsidRDefault="00E315FA" w:rsidP="00E315FA">
      <w:pPr>
        <w:ind w:left="284" w:hanging="284"/>
        <w:rPr>
          <w:rFonts w:ascii="Times" w:hAnsi="Times" w:cs="Times"/>
          <w:noProof/>
          <w:spacing w:val="-5"/>
          <w:sz w:val="18"/>
          <w:szCs w:val="18"/>
          <w:lang w:val="es-ES"/>
        </w:rPr>
      </w:pPr>
      <w:r w:rsidRPr="00531162">
        <w:rPr>
          <w:rFonts w:ascii="Times" w:hAnsi="Times" w:cs="Times"/>
          <w:smallCaps/>
          <w:noProof/>
          <w:spacing w:val="-5"/>
          <w:sz w:val="18"/>
          <w:szCs w:val="18"/>
        </w:rPr>
        <w:t>L. Tam,</w:t>
      </w:r>
      <w:r w:rsidRPr="00531162">
        <w:rPr>
          <w:rFonts w:ascii="Times" w:hAnsi="Times" w:cs="Times"/>
          <w:i/>
          <w:noProof/>
          <w:spacing w:val="-5"/>
          <w:sz w:val="18"/>
          <w:szCs w:val="18"/>
        </w:rPr>
        <w:t xml:space="preserve"> Dizionario spagnolo-italiano. </w:t>
      </w:r>
      <w:r w:rsidRPr="00915AFD">
        <w:rPr>
          <w:rFonts w:ascii="Times" w:hAnsi="Times" w:cs="Times"/>
          <w:i/>
          <w:noProof/>
          <w:spacing w:val="-5"/>
          <w:sz w:val="18"/>
          <w:szCs w:val="18"/>
          <w:lang w:val="es-ES"/>
        </w:rPr>
        <w:t>Diccionario italiano-español,</w:t>
      </w:r>
      <w:r w:rsidRPr="00915AFD">
        <w:rPr>
          <w:rFonts w:ascii="Times" w:hAnsi="Times" w:cs="Times"/>
          <w:noProof/>
          <w:spacing w:val="-5"/>
          <w:sz w:val="18"/>
          <w:szCs w:val="18"/>
          <w:lang w:val="es-ES"/>
        </w:rPr>
        <w:t xml:space="preserve"> Hoepli, Milano, 2021.</w:t>
      </w:r>
      <w:r w:rsidR="000B50FF">
        <w:rPr>
          <w:rFonts w:ascii="Times" w:hAnsi="Times" w:cs="Times"/>
          <w:noProof/>
          <w:spacing w:val="-5"/>
          <w:sz w:val="18"/>
          <w:szCs w:val="18"/>
          <w:lang w:val="es-ES"/>
        </w:rPr>
        <w:t xml:space="preserve"> </w:t>
      </w:r>
      <w:hyperlink r:id="rId26" w:history="1">
        <w:r w:rsidR="000B50FF" w:rsidRPr="000B50FF">
          <w:rPr>
            <w:rStyle w:val="Collegamentoipertestuale"/>
            <w:i/>
            <w:sz w:val="18"/>
            <w:szCs w:val="18"/>
          </w:rPr>
          <w:t>Acquista da VP</w:t>
        </w:r>
      </w:hyperlink>
    </w:p>
    <w:p w14:paraId="13FD45E9" w14:textId="77777777" w:rsidR="00E315FA" w:rsidRPr="00531162" w:rsidRDefault="00E315FA" w:rsidP="00E315FA">
      <w:pPr>
        <w:ind w:left="284" w:hanging="284"/>
        <w:rPr>
          <w:rFonts w:ascii="Times" w:hAnsi="Times" w:cs="Times"/>
          <w:noProof/>
          <w:spacing w:val="-5"/>
          <w:sz w:val="18"/>
          <w:szCs w:val="18"/>
        </w:rPr>
      </w:pPr>
      <w:r w:rsidRPr="00531162">
        <w:rPr>
          <w:rFonts w:ascii="Times" w:hAnsi="Times" w:cs="Times"/>
          <w:noProof/>
          <w:sz w:val="18"/>
          <w:szCs w:val="18"/>
        </w:rPr>
        <w:t>Ulteriori riferimenti bibliografici verranno comunicati all'inizio delle esercitazioni.</w:t>
      </w:r>
    </w:p>
    <w:p w14:paraId="766FB6FC" w14:textId="77777777" w:rsidR="00E315FA" w:rsidRPr="00531162" w:rsidRDefault="00E315FA" w:rsidP="00E315FA">
      <w:pPr>
        <w:spacing w:before="120"/>
        <w:ind w:left="284" w:hanging="284"/>
        <w:rPr>
          <w:rFonts w:ascii="Times" w:hAnsi="Times" w:cs="Times"/>
          <w:b/>
          <w:bCs/>
          <w:noProof/>
          <w:sz w:val="18"/>
          <w:szCs w:val="18"/>
        </w:rPr>
      </w:pPr>
      <w:r w:rsidRPr="00531162">
        <w:rPr>
          <w:rFonts w:ascii="Times" w:hAnsi="Times" w:cs="Times"/>
          <w:b/>
          <w:bCs/>
          <w:noProof/>
          <w:sz w:val="18"/>
          <w:szCs w:val="18"/>
        </w:rPr>
        <w:t>Testi consigliati</w:t>
      </w:r>
    </w:p>
    <w:p w14:paraId="36CBDC5B" w14:textId="77777777" w:rsidR="00E315FA" w:rsidRPr="00531162" w:rsidRDefault="00E315FA" w:rsidP="00E315FA">
      <w:pPr>
        <w:ind w:left="284" w:hanging="284"/>
        <w:rPr>
          <w:rFonts w:ascii="Times" w:hAnsi="Times" w:cs="Times"/>
          <w:noProof/>
          <w:sz w:val="18"/>
          <w:szCs w:val="18"/>
          <w:lang w:val="es-ES"/>
        </w:rPr>
      </w:pPr>
      <w:r w:rsidRPr="00531162">
        <w:rPr>
          <w:rFonts w:ascii="Times" w:hAnsi="Times" w:cs="Times"/>
          <w:smallCaps/>
          <w:noProof/>
          <w:sz w:val="18"/>
          <w:szCs w:val="18"/>
        </w:rPr>
        <w:t xml:space="preserve">A. Sánchez Pérez-R. </w:t>
      </w:r>
      <w:r w:rsidRPr="00531162">
        <w:rPr>
          <w:rFonts w:ascii="Times" w:hAnsi="Times" w:cs="Times"/>
          <w:smallCaps/>
          <w:noProof/>
          <w:sz w:val="18"/>
          <w:szCs w:val="18"/>
          <w:lang w:val="es-ES"/>
        </w:rPr>
        <w:t>Sarmiento González</w:t>
      </w:r>
      <w:r w:rsidRPr="00531162">
        <w:rPr>
          <w:rFonts w:ascii="Times" w:hAnsi="Times" w:cs="Times"/>
          <w:i/>
          <w:iCs/>
          <w:noProof/>
          <w:sz w:val="18"/>
          <w:szCs w:val="18"/>
          <w:lang w:val="es-ES"/>
        </w:rPr>
        <w:t>,</w:t>
      </w:r>
      <w:r w:rsidRPr="00531162">
        <w:rPr>
          <w:rFonts w:ascii="Times" w:hAnsi="Times" w:cs="Times"/>
          <w:noProof/>
          <w:sz w:val="18"/>
          <w:szCs w:val="18"/>
          <w:lang w:val="es-ES"/>
        </w:rPr>
        <w:t xml:space="preserve"> </w:t>
      </w:r>
      <w:r w:rsidRPr="00531162">
        <w:rPr>
          <w:rFonts w:ascii="Times" w:hAnsi="Times" w:cs="Times"/>
          <w:i/>
          <w:noProof/>
          <w:sz w:val="18"/>
          <w:szCs w:val="18"/>
          <w:lang w:val="es-ES"/>
        </w:rPr>
        <w:t>Gramática Práctica del español actual</w:t>
      </w:r>
      <w:r w:rsidRPr="00531162">
        <w:rPr>
          <w:rFonts w:ascii="Times" w:hAnsi="Times" w:cs="Times"/>
          <w:noProof/>
          <w:sz w:val="18"/>
          <w:szCs w:val="18"/>
          <w:lang w:val="es-ES"/>
        </w:rPr>
        <w:t>, Madrid, Sgel, 2007.</w:t>
      </w:r>
    </w:p>
    <w:p w14:paraId="45D15DCF" w14:textId="07F91231" w:rsidR="00E315FA" w:rsidRPr="00443C81" w:rsidRDefault="00E315FA" w:rsidP="00E315FA">
      <w:pPr>
        <w:ind w:left="284" w:hanging="284"/>
        <w:rPr>
          <w:rFonts w:ascii="Times" w:hAnsi="Times" w:cs="Times"/>
          <w:noProof/>
          <w:sz w:val="18"/>
          <w:szCs w:val="18"/>
          <w:lang w:val="es-ES"/>
        </w:rPr>
      </w:pPr>
      <w:r w:rsidRPr="00531162">
        <w:rPr>
          <w:rFonts w:ascii="Times" w:hAnsi="Times" w:cs="Times"/>
          <w:smallCaps/>
          <w:noProof/>
          <w:sz w:val="18"/>
          <w:szCs w:val="18"/>
          <w:lang w:val="es-ES"/>
        </w:rPr>
        <w:t>F. Castro Viudez</w:t>
      </w:r>
      <w:r w:rsidRPr="00531162">
        <w:rPr>
          <w:rFonts w:ascii="Times" w:hAnsi="Times" w:cs="Times"/>
          <w:noProof/>
          <w:sz w:val="18"/>
          <w:szCs w:val="18"/>
          <w:lang w:val="es-ES"/>
        </w:rPr>
        <w:t xml:space="preserve">, </w:t>
      </w:r>
      <w:r w:rsidRPr="00531162">
        <w:rPr>
          <w:rFonts w:ascii="Times" w:hAnsi="Times" w:cs="Times"/>
          <w:i/>
          <w:noProof/>
          <w:sz w:val="18"/>
          <w:szCs w:val="18"/>
          <w:lang w:val="es-ES"/>
        </w:rPr>
        <w:t>Uso de la gramática española, Nivel Elemental</w:t>
      </w:r>
      <w:r w:rsidRPr="00531162">
        <w:rPr>
          <w:rFonts w:ascii="Times" w:hAnsi="Times" w:cs="Times"/>
          <w:noProof/>
          <w:sz w:val="18"/>
          <w:szCs w:val="18"/>
          <w:lang w:val="es-ES"/>
        </w:rPr>
        <w:t>, Madrid, Edelsa.</w:t>
      </w:r>
      <w:r>
        <w:rPr>
          <w:rFonts w:ascii="Times" w:hAnsi="Times" w:cs="Times"/>
          <w:noProof/>
          <w:sz w:val="18"/>
          <w:szCs w:val="18"/>
          <w:lang w:val="es-ES"/>
        </w:rPr>
        <w:t xml:space="preserve"> </w:t>
      </w:r>
      <w:r w:rsidRPr="00443C81">
        <w:rPr>
          <w:rFonts w:ascii="Times" w:hAnsi="Times" w:cs="Times"/>
          <w:noProof/>
          <w:sz w:val="18"/>
          <w:szCs w:val="18"/>
          <w:lang w:val="es-ES"/>
        </w:rPr>
        <w:t>2020.</w:t>
      </w:r>
      <w:r w:rsidR="000B50FF">
        <w:rPr>
          <w:rFonts w:ascii="Times" w:hAnsi="Times" w:cs="Times"/>
          <w:noProof/>
          <w:sz w:val="18"/>
          <w:szCs w:val="18"/>
          <w:lang w:val="es-ES"/>
        </w:rPr>
        <w:t xml:space="preserve"> </w:t>
      </w:r>
      <w:hyperlink r:id="rId27" w:history="1">
        <w:r w:rsidR="000B50FF" w:rsidRPr="000B50FF">
          <w:rPr>
            <w:rStyle w:val="Collegamentoipertestuale"/>
            <w:i/>
            <w:sz w:val="18"/>
            <w:szCs w:val="18"/>
          </w:rPr>
          <w:t>Acquista da VP</w:t>
        </w:r>
      </w:hyperlink>
    </w:p>
    <w:p w14:paraId="0C08A45F" w14:textId="3D9F955E" w:rsidR="00E315FA" w:rsidRPr="00443C81" w:rsidRDefault="00E315FA" w:rsidP="00E315FA">
      <w:pPr>
        <w:ind w:left="284" w:hanging="284"/>
        <w:rPr>
          <w:rFonts w:ascii="Times" w:hAnsi="Times" w:cs="Times"/>
          <w:noProof/>
          <w:sz w:val="18"/>
          <w:szCs w:val="18"/>
          <w:lang w:val="es-ES"/>
        </w:rPr>
      </w:pPr>
      <w:bookmarkStart w:id="46" w:name="_Hlk74668774"/>
      <w:r w:rsidRPr="00443C81">
        <w:rPr>
          <w:rFonts w:ascii="Times" w:hAnsi="Times" w:cs="Times"/>
          <w:smallCaps/>
          <w:noProof/>
          <w:sz w:val="18"/>
          <w:szCs w:val="18"/>
          <w:lang w:val="es-ES"/>
        </w:rPr>
        <w:t>R. Odicino; C. Campos; M. Sánchez</w:t>
      </w:r>
      <w:r w:rsidRPr="00443C81">
        <w:rPr>
          <w:rFonts w:ascii="Times" w:hAnsi="Times" w:cs="Times"/>
          <w:i/>
          <w:noProof/>
          <w:sz w:val="18"/>
          <w:szCs w:val="18"/>
          <w:lang w:val="es-ES"/>
        </w:rPr>
        <w:t>, Gramática española. Niveles A1-C2</w:t>
      </w:r>
      <w:r w:rsidRPr="00443C81">
        <w:rPr>
          <w:rFonts w:ascii="Times" w:hAnsi="Times" w:cs="Times"/>
          <w:noProof/>
          <w:sz w:val="18"/>
          <w:szCs w:val="18"/>
          <w:lang w:val="es-ES"/>
        </w:rPr>
        <w:t>, Torino, UTET Universitaria, 2019.</w:t>
      </w:r>
      <w:r w:rsidR="000B50FF">
        <w:rPr>
          <w:rFonts w:ascii="Times" w:hAnsi="Times" w:cs="Times"/>
          <w:noProof/>
          <w:sz w:val="18"/>
          <w:szCs w:val="18"/>
          <w:lang w:val="es-ES"/>
        </w:rPr>
        <w:t xml:space="preserve"> </w:t>
      </w:r>
      <w:hyperlink r:id="rId28" w:history="1">
        <w:r w:rsidR="000B50FF" w:rsidRPr="000B50FF">
          <w:rPr>
            <w:rStyle w:val="Collegamentoipertestuale"/>
            <w:i/>
            <w:sz w:val="18"/>
            <w:szCs w:val="18"/>
          </w:rPr>
          <w:t>Acquista da VP</w:t>
        </w:r>
      </w:hyperlink>
    </w:p>
    <w:bookmarkEnd w:id="46"/>
    <w:p w14:paraId="42967FA4" w14:textId="77777777" w:rsidR="00E315FA" w:rsidRPr="00531162" w:rsidRDefault="00E315FA" w:rsidP="00E315FA">
      <w:pPr>
        <w:spacing w:before="240" w:after="120"/>
        <w:rPr>
          <w:rFonts w:ascii="Times" w:eastAsia="MS Mincho" w:hAnsi="Times" w:cs="Times"/>
          <w:b/>
          <w:i/>
          <w:sz w:val="18"/>
          <w:szCs w:val="18"/>
        </w:rPr>
      </w:pPr>
      <w:r w:rsidRPr="00531162">
        <w:rPr>
          <w:rFonts w:ascii="Times" w:eastAsia="MS Mincho" w:hAnsi="Times" w:cs="Times"/>
          <w:b/>
          <w:i/>
          <w:sz w:val="18"/>
          <w:szCs w:val="18"/>
        </w:rPr>
        <w:t>DIDATTICA DEL CORSO</w:t>
      </w:r>
    </w:p>
    <w:p w14:paraId="22AB9A16" w14:textId="77777777" w:rsidR="00E315FA" w:rsidRPr="00531162" w:rsidRDefault="00E315FA" w:rsidP="00E315FA">
      <w:pPr>
        <w:ind w:firstLine="284"/>
        <w:rPr>
          <w:rFonts w:ascii="Times" w:hAnsi="Times" w:cs="Times"/>
          <w:noProof/>
          <w:sz w:val="18"/>
          <w:szCs w:val="18"/>
        </w:rPr>
      </w:pPr>
      <w:r w:rsidRPr="00531162">
        <w:rPr>
          <w:rFonts w:ascii="Times" w:hAnsi="Times" w:cs="Times"/>
          <w:noProof/>
          <w:sz w:val="18"/>
          <w:szCs w:val="18"/>
        </w:rPr>
        <w:t xml:space="preserve">Lezioni in aula, esercitazioni scritte e orali.  </w:t>
      </w:r>
    </w:p>
    <w:p w14:paraId="2C42F9DD" w14:textId="77777777" w:rsidR="00E315FA" w:rsidRPr="00531162" w:rsidRDefault="00E315FA" w:rsidP="00E315FA">
      <w:pPr>
        <w:spacing w:before="240" w:after="120" w:line="240" w:lineRule="exact"/>
        <w:ind w:left="284" w:hanging="284"/>
        <w:outlineLvl w:val="0"/>
        <w:rPr>
          <w:rFonts w:ascii="Times" w:hAnsi="Times" w:cs="Times"/>
          <w:b/>
          <w:noProof/>
          <w:sz w:val="18"/>
          <w:szCs w:val="18"/>
        </w:rPr>
      </w:pPr>
      <w:bookmarkStart w:id="47" w:name="_Toc47371546"/>
      <w:bookmarkStart w:id="48" w:name="_Toc140222264"/>
      <w:r w:rsidRPr="00531162">
        <w:rPr>
          <w:rFonts w:ascii="Times" w:hAnsi="Times" w:cs="Times"/>
          <w:b/>
          <w:i/>
          <w:noProof/>
          <w:sz w:val="18"/>
          <w:szCs w:val="18"/>
        </w:rPr>
        <w:t>METODO E CRITERI DI VALUTAZIONE</w:t>
      </w:r>
      <w:bookmarkEnd w:id="47"/>
      <w:bookmarkEnd w:id="48"/>
      <w:r w:rsidRPr="00531162">
        <w:rPr>
          <w:rFonts w:ascii="Times" w:hAnsi="Times" w:cs="Times"/>
          <w:i/>
          <w:noProof/>
          <w:sz w:val="18"/>
          <w:szCs w:val="18"/>
        </w:rPr>
        <w:t xml:space="preserve"> </w:t>
      </w:r>
    </w:p>
    <w:p w14:paraId="20784BC9" w14:textId="77777777" w:rsidR="00E315FA" w:rsidRPr="00531162" w:rsidRDefault="00E315FA" w:rsidP="00E315FA">
      <w:pPr>
        <w:pStyle w:val="Testo2"/>
      </w:pPr>
      <w:r w:rsidRPr="00531162">
        <w:t>Prova scritta e prova orale.</w:t>
      </w:r>
    </w:p>
    <w:p w14:paraId="42000FD9" w14:textId="77777777" w:rsidR="00E315FA" w:rsidRPr="00531162" w:rsidRDefault="00E315FA" w:rsidP="00E315FA">
      <w:pPr>
        <w:pStyle w:val="Testo2"/>
      </w:pPr>
      <w:r w:rsidRPr="00531162">
        <w:t>La prova scritta consiste in un test grammaticale su Black</w:t>
      </w:r>
      <w:r>
        <w:t>b</w:t>
      </w:r>
      <w:r w:rsidRPr="00531162">
        <w:t xml:space="preserve">oard sui contenuti specificati nel programma. </w:t>
      </w:r>
      <w:bookmarkStart w:id="49" w:name="_Hlk74669471"/>
      <w:r w:rsidRPr="00531162">
        <w:t>Se l’esito del test è positivo, si procede con una prova orale in lingua</w:t>
      </w:r>
      <w:r>
        <w:t>,</w:t>
      </w:r>
      <w:r w:rsidRPr="00531162">
        <w:t xml:space="preserve"> </w:t>
      </w:r>
      <w:r>
        <w:t xml:space="preserve">che consiste in una conversazione </w:t>
      </w:r>
      <w:r w:rsidRPr="00531162">
        <w:t>su</w:t>
      </w:r>
      <w:r>
        <w:t xml:space="preserve">l testo </w:t>
      </w:r>
      <w:r w:rsidRPr="00531162">
        <w:t>di lettura e sul testo di cultura e civiltà indicati in programma.</w:t>
      </w:r>
      <w:bookmarkEnd w:id="49"/>
      <w:r w:rsidRPr="00531162">
        <w:t xml:space="preserve"> Lo studente dovrà dimostrare di pos</w:t>
      </w:r>
      <w:r>
        <w:t xml:space="preserve">sedere una pronuncia corretta, </w:t>
      </w:r>
      <w:r w:rsidRPr="00531162">
        <w:t xml:space="preserve">accuratezza grammaticale e una </w:t>
      </w:r>
      <w:r>
        <w:t>competenza</w:t>
      </w:r>
      <w:r w:rsidRPr="00531162">
        <w:t xml:space="preserve"> lessicale adeguate al livello A2</w:t>
      </w:r>
      <w:r w:rsidRPr="009B76D2">
        <w:rPr>
          <w:color w:val="FF0000"/>
        </w:rPr>
        <w:t xml:space="preserve"> </w:t>
      </w:r>
      <w:r w:rsidRPr="00531162">
        <w:t>del Quadro Europeo di Riferimento per le Lingue</w:t>
      </w:r>
      <w:r>
        <w:t>.</w:t>
      </w:r>
    </w:p>
    <w:p w14:paraId="176CC9A8" w14:textId="77777777" w:rsidR="00E315FA" w:rsidRPr="00531162" w:rsidRDefault="00E315FA" w:rsidP="00E315FA">
      <w:pPr>
        <w:spacing w:before="240" w:after="120" w:line="240" w:lineRule="exact"/>
        <w:rPr>
          <w:rFonts w:ascii="Times" w:eastAsia="MS Mincho" w:hAnsi="Times" w:cs="Times"/>
          <w:b/>
          <w:i/>
          <w:sz w:val="18"/>
          <w:szCs w:val="18"/>
        </w:rPr>
      </w:pPr>
      <w:r w:rsidRPr="00531162">
        <w:rPr>
          <w:rFonts w:ascii="Times" w:eastAsia="MS Mincho" w:hAnsi="Times" w:cs="Times"/>
          <w:b/>
          <w:i/>
          <w:sz w:val="18"/>
          <w:szCs w:val="18"/>
        </w:rPr>
        <w:lastRenderedPageBreak/>
        <w:t>AVVERTENZE E PREREQUISITI</w:t>
      </w:r>
    </w:p>
    <w:p w14:paraId="4380F2FF" w14:textId="77777777" w:rsidR="00E315FA" w:rsidRPr="00531162" w:rsidRDefault="00E315FA" w:rsidP="00E315FA">
      <w:pPr>
        <w:pStyle w:val="Testo2"/>
      </w:pPr>
      <w:r w:rsidRPr="00531162">
        <w:t>Superate le due prove, scritt</w:t>
      </w:r>
      <w:r>
        <w:t>a</w:t>
      </w:r>
      <w:r w:rsidRPr="00531162">
        <w:t xml:space="preserve"> e orale, lo studente potrà sostenere la parte di Letteratura</w:t>
      </w:r>
      <w:r>
        <w:t xml:space="preserve"> spagnola 1</w:t>
      </w:r>
      <w:r w:rsidRPr="00531162">
        <w:t xml:space="preserve"> o di </w:t>
      </w:r>
      <w:r>
        <w:t>Lingua spagnola 1 – Lingua e Fonologia</w:t>
      </w:r>
      <w:r w:rsidRPr="00531162">
        <w:t xml:space="preserve"> nello stesso appello.</w:t>
      </w:r>
    </w:p>
    <w:p w14:paraId="44F6E69F" w14:textId="77777777" w:rsidR="00E315FA" w:rsidRPr="00531162" w:rsidRDefault="00E315FA" w:rsidP="00E315FA">
      <w:pPr>
        <w:pStyle w:val="Testo2"/>
        <w:rPr>
          <w:b/>
        </w:rPr>
      </w:pPr>
      <w:r w:rsidRPr="00531162">
        <w:t>Il programma ha una validità di due anni</w:t>
      </w:r>
      <w:r>
        <w:t>,</w:t>
      </w:r>
      <w:r w:rsidRPr="00531162">
        <w:t xml:space="preserve"> anche per </w:t>
      </w:r>
      <w:r w:rsidRPr="00284A30">
        <w:t xml:space="preserve">il </w:t>
      </w:r>
      <w:r w:rsidRPr="00284A30">
        <w:rPr>
          <w:bCs/>
        </w:rPr>
        <w:t>testo di lettura</w:t>
      </w:r>
      <w:r w:rsidRPr="00531162">
        <w:t xml:space="preserve">. </w:t>
      </w:r>
    </w:p>
    <w:p w14:paraId="4EFA2E43" w14:textId="77777777" w:rsidR="00E315FA" w:rsidRPr="00531162" w:rsidRDefault="00E315FA" w:rsidP="00E315FA">
      <w:pPr>
        <w:pStyle w:val="Testo2"/>
      </w:pPr>
      <w:r w:rsidRPr="00531162">
        <w:t xml:space="preserve">Per il programma di </w:t>
      </w:r>
      <w:r w:rsidRPr="00531162">
        <w:rPr>
          <w:bCs/>
          <w:i/>
          <w:iCs/>
        </w:rPr>
        <w:t>Letteratura spagnola 1</w:t>
      </w:r>
      <w:r w:rsidRPr="00531162">
        <w:t xml:space="preserve"> rivolgersi al docente di competenza: </w:t>
      </w:r>
      <w:r w:rsidRPr="00574F54">
        <w:t>Prof. Michela Craveri.</w:t>
      </w:r>
      <w:r w:rsidRPr="00531162">
        <w:t xml:space="preserve"> </w:t>
      </w:r>
    </w:p>
    <w:p w14:paraId="6ECDABA2" w14:textId="77777777" w:rsidR="00E315FA" w:rsidRPr="00531162" w:rsidRDefault="00E315FA" w:rsidP="00E315FA">
      <w:pPr>
        <w:pStyle w:val="Testo2"/>
      </w:pPr>
      <w:r w:rsidRPr="00531162">
        <w:t xml:space="preserve">Per il programma di </w:t>
      </w:r>
      <w:r w:rsidRPr="00531162">
        <w:rPr>
          <w:i/>
          <w:iCs/>
        </w:rPr>
        <w:t xml:space="preserve">Lingua spagnola 1 – </w:t>
      </w:r>
      <w:r>
        <w:rPr>
          <w:i/>
          <w:iCs/>
        </w:rPr>
        <w:t>Lingua</w:t>
      </w:r>
      <w:r w:rsidRPr="00531162">
        <w:rPr>
          <w:i/>
          <w:iCs/>
        </w:rPr>
        <w:t xml:space="preserve"> e Fonologia,</w:t>
      </w:r>
      <w:r w:rsidRPr="00531162">
        <w:t xml:space="preserve"> rivolgersi </w:t>
      </w:r>
      <w:r w:rsidRPr="00F7788D">
        <w:t xml:space="preserve">al docente di competenza: </w:t>
      </w:r>
      <w:r w:rsidRPr="00574F54">
        <w:t>Prof. Elena Stella</w:t>
      </w:r>
      <w:r w:rsidRPr="00F7788D">
        <w:t xml:space="preserve"> per gli studenti del profilo LI e Prof. </w:t>
      </w:r>
      <w:r w:rsidRPr="00574F54">
        <w:t>Enrique García Fernández</w:t>
      </w:r>
      <w:r w:rsidRPr="00F7788D">
        <w:t xml:space="preserve"> per quelli di </w:t>
      </w:r>
      <w:r w:rsidRPr="00F7788D">
        <w:rPr>
          <w:bCs/>
        </w:rPr>
        <w:t>ELRI.</w:t>
      </w:r>
    </w:p>
    <w:p w14:paraId="633E6A3F" w14:textId="77777777" w:rsidR="00E315FA" w:rsidRPr="00531162" w:rsidRDefault="00E315FA" w:rsidP="00E315FA">
      <w:pPr>
        <w:pStyle w:val="Testo2"/>
        <w:rPr>
          <w:rFonts w:eastAsia="MS Mincho"/>
          <w:i/>
        </w:rPr>
      </w:pPr>
      <w:r w:rsidRPr="00531162">
        <w:rPr>
          <w:rFonts w:eastAsia="MS Mincho"/>
          <w:i/>
        </w:rPr>
        <w:t>Orario e luogo di ricevimento</w:t>
      </w:r>
    </w:p>
    <w:p w14:paraId="6C7EF197" w14:textId="77777777" w:rsidR="00E315FA" w:rsidRPr="00531162" w:rsidRDefault="00E315FA" w:rsidP="00E315FA">
      <w:pPr>
        <w:pStyle w:val="Testo2"/>
      </w:pPr>
      <w:r w:rsidRPr="00531162">
        <w:t>La docente riceve gli studenti prima e dopo le lezioni.</w:t>
      </w:r>
    </w:p>
    <w:p w14:paraId="25362C71" w14:textId="77777777" w:rsidR="00E315FA" w:rsidRPr="002F5D02" w:rsidRDefault="00E315FA" w:rsidP="00551F92">
      <w:pPr>
        <w:pStyle w:val="Testo2"/>
      </w:pPr>
    </w:p>
    <w:sectPr w:rsidR="00E315FA" w:rsidRPr="002F5D0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87E7" w14:textId="77777777" w:rsidR="00EA635D" w:rsidRDefault="00EA635D" w:rsidP="000F391F">
      <w:pPr>
        <w:spacing w:line="240" w:lineRule="auto"/>
      </w:pPr>
      <w:r>
        <w:separator/>
      </w:r>
    </w:p>
  </w:endnote>
  <w:endnote w:type="continuationSeparator" w:id="0">
    <w:p w14:paraId="4B7968C1" w14:textId="77777777" w:rsidR="00EA635D" w:rsidRDefault="00EA635D" w:rsidP="000F3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E91C9" w14:textId="77777777" w:rsidR="00EA635D" w:rsidRDefault="00EA635D" w:rsidP="000F391F">
      <w:pPr>
        <w:spacing w:line="240" w:lineRule="auto"/>
      </w:pPr>
      <w:r>
        <w:separator/>
      </w:r>
    </w:p>
  </w:footnote>
  <w:footnote w:type="continuationSeparator" w:id="0">
    <w:p w14:paraId="302B7106" w14:textId="77777777" w:rsidR="00EA635D" w:rsidRDefault="00EA635D" w:rsidP="000F391F">
      <w:pPr>
        <w:spacing w:line="240" w:lineRule="auto"/>
      </w:pPr>
      <w:r>
        <w:continuationSeparator/>
      </w:r>
    </w:p>
  </w:footnote>
  <w:footnote w:id="1">
    <w:p w14:paraId="708FF42B" w14:textId="40C1829B" w:rsidR="00551F92" w:rsidRDefault="00551F9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34DC080D" w14:textId="44CB5535" w:rsidR="00551F92" w:rsidRDefault="00551F9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500C565F" w14:textId="1298C1B6" w:rsidR="00551F92" w:rsidRDefault="00551F9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4">
    <w:p w14:paraId="6321A4DA" w14:textId="655449DA" w:rsidR="000B50FF" w:rsidRDefault="000B50F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5">
    <w:p w14:paraId="362AB3B0" w14:textId="6C97B96F" w:rsidR="000B50FF" w:rsidRDefault="000B50F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9FA"/>
    <w:multiLevelType w:val="hybridMultilevel"/>
    <w:tmpl w:val="43183E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4A18DB"/>
    <w:multiLevelType w:val="multilevel"/>
    <w:tmpl w:val="9744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DC3D9B"/>
    <w:multiLevelType w:val="hybridMultilevel"/>
    <w:tmpl w:val="529CBC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F58AD"/>
    <w:multiLevelType w:val="hybridMultilevel"/>
    <w:tmpl w:val="5E52D53E"/>
    <w:lvl w:ilvl="0" w:tplc="421E06A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25C14"/>
    <w:multiLevelType w:val="hybridMultilevel"/>
    <w:tmpl w:val="876A53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124460"/>
    <w:multiLevelType w:val="hybridMultilevel"/>
    <w:tmpl w:val="5A9682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4905BC"/>
    <w:multiLevelType w:val="hybridMultilevel"/>
    <w:tmpl w:val="D5D60C6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E682EDD"/>
    <w:multiLevelType w:val="hybridMultilevel"/>
    <w:tmpl w:val="1046AD5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F86406"/>
    <w:multiLevelType w:val="hybridMultilevel"/>
    <w:tmpl w:val="28B87C62"/>
    <w:lvl w:ilvl="0" w:tplc="421E06A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772D87"/>
    <w:multiLevelType w:val="hybridMultilevel"/>
    <w:tmpl w:val="2B8CE1A6"/>
    <w:lvl w:ilvl="0" w:tplc="01FA2844">
      <w:start w:val="1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99D7CF4"/>
    <w:multiLevelType w:val="hybridMultilevel"/>
    <w:tmpl w:val="F63C094A"/>
    <w:lvl w:ilvl="0" w:tplc="A7AE520C">
      <w:start w:val="1"/>
      <w:numFmt w:val="upp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AB126DE"/>
    <w:multiLevelType w:val="hybridMultilevel"/>
    <w:tmpl w:val="0AE6982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20183483">
    <w:abstractNumId w:val="7"/>
  </w:num>
  <w:num w:numId="2" w16cid:durableId="1655836785">
    <w:abstractNumId w:val="10"/>
  </w:num>
  <w:num w:numId="3" w16cid:durableId="763719766">
    <w:abstractNumId w:val="6"/>
  </w:num>
  <w:num w:numId="4" w16cid:durableId="632444237">
    <w:abstractNumId w:val="1"/>
  </w:num>
  <w:num w:numId="5" w16cid:durableId="1746486771">
    <w:abstractNumId w:val="9"/>
  </w:num>
  <w:num w:numId="6" w16cid:durableId="1888644764">
    <w:abstractNumId w:val="8"/>
  </w:num>
  <w:num w:numId="7" w16cid:durableId="72363831">
    <w:abstractNumId w:val="3"/>
  </w:num>
  <w:num w:numId="8" w16cid:durableId="1397240158">
    <w:abstractNumId w:val="2"/>
  </w:num>
  <w:num w:numId="9" w16cid:durableId="111681121">
    <w:abstractNumId w:val="4"/>
  </w:num>
  <w:num w:numId="10" w16cid:durableId="221259191">
    <w:abstractNumId w:val="11"/>
  </w:num>
  <w:num w:numId="11" w16cid:durableId="214513318">
    <w:abstractNumId w:val="5"/>
  </w:num>
  <w:num w:numId="12" w16cid:durableId="145123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7A"/>
    <w:rsid w:val="00010A63"/>
    <w:rsid w:val="0002313C"/>
    <w:rsid w:val="00025A24"/>
    <w:rsid w:val="00031812"/>
    <w:rsid w:val="00035ACC"/>
    <w:rsid w:val="00047A03"/>
    <w:rsid w:val="00053A90"/>
    <w:rsid w:val="00065995"/>
    <w:rsid w:val="00092F2B"/>
    <w:rsid w:val="000A55C3"/>
    <w:rsid w:val="000B50FF"/>
    <w:rsid w:val="000C0DA2"/>
    <w:rsid w:val="000F391F"/>
    <w:rsid w:val="001015C7"/>
    <w:rsid w:val="00110A12"/>
    <w:rsid w:val="00113C69"/>
    <w:rsid w:val="001272C5"/>
    <w:rsid w:val="001408DE"/>
    <w:rsid w:val="00143377"/>
    <w:rsid w:val="00187B99"/>
    <w:rsid w:val="00193346"/>
    <w:rsid w:val="00196274"/>
    <w:rsid w:val="001C4A12"/>
    <w:rsid w:val="001D0869"/>
    <w:rsid w:val="001D4FE0"/>
    <w:rsid w:val="002014DD"/>
    <w:rsid w:val="00211099"/>
    <w:rsid w:val="00236C73"/>
    <w:rsid w:val="002843D3"/>
    <w:rsid w:val="00284717"/>
    <w:rsid w:val="002945EC"/>
    <w:rsid w:val="002A24E2"/>
    <w:rsid w:val="002C181E"/>
    <w:rsid w:val="002D5E17"/>
    <w:rsid w:val="002D78EE"/>
    <w:rsid w:val="002E4E29"/>
    <w:rsid w:val="002E597F"/>
    <w:rsid w:val="002F5D02"/>
    <w:rsid w:val="00311985"/>
    <w:rsid w:val="00341CD4"/>
    <w:rsid w:val="00354A9D"/>
    <w:rsid w:val="00376F18"/>
    <w:rsid w:val="00395BC6"/>
    <w:rsid w:val="003B6D7F"/>
    <w:rsid w:val="003C365C"/>
    <w:rsid w:val="00406442"/>
    <w:rsid w:val="0041221B"/>
    <w:rsid w:val="00431975"/>
    <w:rsid w:val="00450DDB"/>
    <w:rsid w:val="00471ABC"/>
    <w:rsid w:val="004816E7"/>
    <w:rsid w:val="00483A58"/>
    <w:rsid w:val="00484440"/>
    <w:rsid w:val="004879BD"/>
    <w:rsid w:val="00490EFE"/>
    <w:rsid w:val="004A66E3"/>
    <w:rsid w:val="004B0320"/>
    <w:rsid w:val="004C062D"/>
    <w:rsid w:val="004D1217"/>
    <w:rsid w:val="004D4478"/>
    <w:rsid w:val="004D6008"/>
    <w:rsid w:val="004E4F09"/>
    <w:rsid w:val="004F223E"/>
    <w:rsid w:val="00512EB3"/>
    <w:rsid w:val="00517DAD"/>
    <w:rsid w:val="00524A44"/>
    <w:rsid w:val="00532E22"/>
    <w:rsid w:val="00551EED"/>
    <w:rsid w:val="00551F92"/>
    <w:rsid w:val="00553D13"/>
    <w:rsid w:val="0055785D"/>
    <w:rsid w:val="00587CBD"/>
    <w:rsid w:val="005C51C8"/>
    <w:rsid w:val="005C5206"/>
    <w:rsid w:val="005F1F7D"/>
    <w:rsid w:val="006060FC"/>
    <w:rsid w:val="00630F98"/>
    <w:rsid w:val="00632DE7"/>
    <w:rsid w:val="00636576"/>
    <w:rsid w:val="00637F72"/>
    <w:rsid w:val="00640794"/>
    <w:rsid w:val="0064189A"/>
    <w:rsid w:val="00644DDD"/>
    <w:rsid w:val="00652A4C"/>
    <w:rsid w:val="006664D7"/>
    <w:rsid w:val="006815B7"/>
    <w:rsid w:val="006902FB"/>
    <w:rsid w:val="00693798"/>
    <w:rsid w:val="00694117"/>
    <w:rsid w:val="0069607C"/>
    <w:rsid w:val="006A4DE2"/>
    <w:rsid w:val="006A5454"/>
    <w:rsid w:val="006A6EA2"/>
    <w:rsid w:val="006D3FE6"/>
    <w:rsid w:val="006E0877"/>
    <w:rsid w:val="006E388F"/>
    <w:rsid w:val="006F1772"/>
    <w:rsid w:val="006F5F47"/>
    <w:rsid w:val="007140F0"/>
    <w:rsid w:val="007308B8"/>
    <w:rsid w:val="007349CE"/>
    <w:rsid w:val="00742B0F"/>
    <w:rsid w:val="00750B52"/>
    <w:rsid w:val="00751CAB"/>
    <w:rsid w:val="007521A1"/>
    <w:rsid w:val="00775FE4"/>
    <w:rsid w:val="00776C3C"/>
    <w:rsid w:val="0078422B"/>
    <w:rsid w:val="00785E30"/>
    <w:rsid w:val="00792BF3"/>
    <w:rsid w:val="007C638D"/>
    <w:rsid w:val="007F25D9"/>
    <w:rsid w:val="00812664"/>
    <w:rsid w:val="00853EA0"/>
    <w:rsid w:val="00887639"/>
    <w:rsid w:val="00887FC9"/>
    <w:rsid w:val="0089103F"/>
    <w:rsid w:val="008930D0"/>
    <w:rsid w:val="00893334"/>
    <w:rsid w:val="008942E7"/>
    <w:rsid w:val="008A1204"/>
    <w:rsid w:val="008B16B7"/>
    <w:rsid w:val="008B6B5F"/>
    <w:rsid w:val="008E5583"/>
    <w:rsid w:val="00900CCA"/>
    <w:rsid w:val="009074CD"/>
    <w:rsid w:val="00910479"/>
    <w:rsid w:val="00924B77"/>
    <w:rsid w:val="0092790F"/>
    <w:rsid w:val="00940DA2"/>
    <w:rsid w:val="009537FA"/>
    <w:rsid w:val="00970141"/>
    <w:rsid w:val="009A6379"/>
    <w:rsid w:val="009C740B"/>
    <w:rsid w:val="009E055C"/>
    <w:rsid w:val="009E2A2E"/>
    <w:rsid w:val="009E7087"/>
    <w:rsid w:val="009F28F3"/>
    <w:rsid w:val="009F4551"/>
    <w:rsid w:val="009F54D1"/>
    <w:rsid w:val="00A07D82"/>
    <w:rsid w:val="00A22F2D"/>
    <w:rsid w:val="00A67661"/>
    <w:rsid w:val="00A74F6F"/>
    <w:rsid w:val="00A83557"/>
    <w:rsid w:val="00AB7FFB"/>
    <w:rsid w:val="00AC2FCA"/>
    <w:rsid w:val="00AC7BE1"/>
    <w:rsid w:val="00AD2BAD"/>
    <w:rsid w:val="00AD7557"/>
    <w:rsid w:val="00AD776B"/>
    <w:rsid w:val="00AE66D6"/>
    <w:rsid w:val="00B35A44"/>
    <w:rsid w:val="00B50C5D"/>
    <w:rsid w:val="00B51253"/>
    <w:rsid w:val="00B51B75"/>
    <w:rsid w:val="00B525CC"/>
    <w:rsid w:val="00B849ED"/>
    <w:rsid w:val="00BA2AE8"/>
    <w:rsid w:val="00BC608A"/>
    <w:rsid w:val="00BD49F7"/>
    <w:rsid w:val="00BF2BB7"/>
    <w:rsid w:val="00BF670E"/>
    <w:rsid w:val="00C140CF"/>
    <w:rsid w:val="00C155C0"/>
    <w:rsid w:val="00C37B8C"/>
    <w:rsid w:val="00C600EB"/>
    <w:rsid w:val="00C6102F"/>
    <w:rsid w:val="00C7441F"/>
    <w:rsid w:val="00C83CE5"/>
    <w:rsid w:val="00CA0A9D"/>
    <w:rsid w:val="00CA3646"/>
    <w:rsid w:val="00CB08E2"/>
    <w:rsid w:val="00CB2AA7"/>
    <w:rsid w:val="00CB58E9"/>
    <w:rsid w:val="00CC5375"/>
    <w:rsid w:val="00D212DE"/>
    <w:rsid w:val="00D34BF7"/>
    <w:rsid w:val="00D404F2"/>
    <w:rsid w:val="00D656D3"/>
    <w:rsid w:val="00D8676F"/>
    <w:rsid w:val="00D969AF"/>
    <w:rsid w:val="00DB1A58"/>
    <w:rsid w:val="00DD5620"/>
    <w:rsid w:val="00DD5CD8"/>
    <w:rsid w:val="00E0247B"/>
    <w:rsid w:val="00E315FA"/>
    <w:rsid w:val="00E607E6"/>
    <w:rsid w:val="00E76506"/>
    <w:rsid w:val="00E766FE"/>
    <w:rsid w:val="00E77F4F"/>
    <w:rsid w:val="00E856D5"/>
    <w:rsid w:val="00E95DDE"/>
    <w:rsid w:val="00EA5EFF"/>
    <w:rsid w:val="00EA62D8"/>
    <w:rsid w:val="00EA635D"/>
    <w:rsid w:val="00EB719D"/>
    <w:rsid w:val="00EC7F23"/>
    <w:rsid w:val="00ED267A"/>
    <w:rsid w:val="00EF2AF8"/>
    <w:rsid w:val="00F27040"/>
    <w:rsid w:val="00F311D9"/>
    <w:rsid w:val="00F337A8"/>
    <w:rsid w:val="00F54663"/>
    <w:rsid w:val="00F76463"/>
    <w:rsid w:val="00F83D8F"/>
    <w:rsid w:val="00F84208"/>
    <w:rsid w:val="00F91060"/>
    <w:rsid w:val="00FB03D0"/>
    <w:rsid w:val="00FC7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9507C"/>
  <w15:docId w15:val="{71EF2961-BBC7-400A-BA51-3FE600F7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015C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unhideWhenUsed/>
    <w:rsid w:val="00ED267A"/>
    <w:rPr>
      <w:color w:val="0563C1"/>
      <w:u w:val="single"/>
    </w:rPr>
  </w:style>
  <w:style w:type="character" w:customStyle="1" w:styleId="Testo2Carattere">
    <w:name w:val="Testo 2 Carattere"/>
    <w:link w:val="Testo2"/>
    <w:rsid w:val="00ED267A"/>
    <w:rPr>
      <w:rFonts w:ascii="Times" w:hAnsi="Times"/>
      <w:noProof/>
      <w:sz w:val="18"/>
    </w:rPr>
  </w:style>
  <w:style w:type="paragraph" w:customStyle="1" w:styleId="testo10">
    <w:name w:val="testo 1"/>
    <w:rsid w:val="00ED267A"/>
    <w:pPr>
      <w:widowControl w:val="0"/>
      <w:spacing w:line="220" w:lineRule="exact"/>
      <w:ind w:left="284" w:hanging="284"/>
      <w:jc w:val="both"/>
    </w:pPr>
    <w:rPr>
      <w:rFonts w:ascii="Times" w:hAnsi="Times"/>
      <w:sz w:val="18"/>
    </w:rPr>
  </w:style>
  <w:style w:type="paragraph" w:styleId="Testofumetto">
    <w:name w:val="Balloon Text"/>
    <w:basedOn w:val="Normale"/>
    <w:link w:val="TestofumettoCarattere"/>
    <w:rsid w:val="00587CB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87CBD"/>
    <w:rPr>
      <w:rFonts w:ascii="Segoe UI" w:hAnsi="Segoe UI" w:cs="Segoe UI"/>
      <w:sz w:val="18"/>
      <w:szCs w:val="18"/>
    </w:rPr>
  </w:style>
  <w:style w:type="paragraph" w:styleId="Corpotesto">
    <w:name w:val="Body Text"/>
    <w:basedOn w:val="Normale"/>
    <w:link w:val="CorpotestoCarattere"/>
    <w:rsid w:val="00BD49F7"/>
    <w:pPr>
      <w:tabs>
        <w:tab w:val="clear" w:pos="284"/>
      </w:tabs>
      <w:spacing w:line="360" w:lineRule="auto"/>
      <w:jc w:val="center"/>
    </w:pPr>
    <w:rPr>
      <w:sz w:val="24"/>
      <w:lang w:val="es-ES"/>
    </w:rPr>
  </w:style>
  <w:style w:type="character" w:customStyle="1" w:styleId="CorpotestoCarattere">
    <w:name w:val="Corpo testo Carattere"/>
    <w:basedOn w:val="Carpredefinitoparagrafo"/>
    <w:link w:val="Corpotesto"/>
    <w:rsid w:val="00BD49F7"/>
    <w:rPr>
      <w:sz w:val="24"/>
      <w:szCs w:val="24"/>
      <w:lang w:val="es-ES"/>
    </w:rPr>
  </w:style>
  <w:style w:type="paragraph" w:styleId="Paragrafoelenco">
    <w:name w:val="List Paragraph"/>
    <w:basedOn w:val="Normale"/>
    <w:uiPriority w:val="34"/>
    <w:qFormat/>
    <w:rsid w:val="00C7441F"/>
    <w:pPr>
      <w:ind w:left="720"/>
      <w:contextualSpacing/>
    </w:pPr>
  </w:style>
  <w:style w:type="character" w:customStyle="1" w:styleId="a-size-extra-large">
    <w:name w:val="a-size-extra-large"/>
    <w:basedOn w:val="Carpredefinitoparagrafo"/>
    <w:rsid w:val="00FB03D0"/>
  </w:style>
  <w:style w:type="paragraph" w:styleId="NormaleWeb">
    <w:name w:val="Normal (Web)"/>
    <w:basedOn w:val="Normale"/>
    <w:uiPriority w:val="99"/>
    <w:unhideWhenUsed/>
    <w:rsid w:val="00065995"/>
    <w:pPr>
      <w:tabs>
        <w:tab w:val="clear" w:pos="284"/>
      </w:tabs>
      <w:spacing w:before="100" w:beforeAutospacing="1" w:after="100" w:afterAutospacing="1" w:line="240" w:lineRule="auto"/>
      <w:jc w:val="left"/>
    </w:pPr>
    <w:rPr>
      <w:sz w:val="24"/>
      <w:lang w:val="es-ES" w:eastAsia="es-ES"/>
    </w:rPr>
  </w:style>
  <w:style w:type="paragraph" w:styleId="Testonotaapidipagina">
    <w:name w:val="footnote text"/>
    <w:basedOn w:val="Normale"/>
    <w:link w:val="TestonotaapidipaginaCarattere"/>
    <w:rsid w:val="000F391F"/>
    <w:pPr>
      <w:spacing w:line="240" w:lineRule="auto"/>
    </w:pPr>
    <w:rPr>
      <w:szCs w:val="20"/>
    </w:rPr>
  </w:style>
  <w:style w:type="character" w:customStyle="1" w:styleId="TestonotaapidipaginaCarattere">
    <w:name w:val="Testo nota a piè di pagina Carattere"/>
    <w:basedOn w:val="Carpredefinitoparagrafo"/>
    <w:link w:val="Testonotaapidipagina"/>
    <w:rsid w:val="000F391F"/>
  </w:style>
  <w:style w:type="character" w:styleId="Rimandonotaapidipagina">
    <w:name w:val="footnote reference"/>
    <w:basedOn w:val="Carpredefinitoparagrafo"/>
    <w:rsid w:val="000F391F"/>
    <w:rPr>
      <w:vertAlign w:val="superscript"/>
    </w:rPr>
  </w:style>
  <w:style w:type="character" w:styleId="Enfasicorsivo">
    <w:name w:val="Emphasis"/>
    <w:basedOn w:val="Carpredefinitoparagrafo"/>
    <w:qFormat/>
    <w:rsid w:val="00CA0A9D"/>
    <w:rPr>
      <w:i/>
      <w:iCs/>
    </w:rPr>
  </w:style>
  <w:style w:type="paragraph" w:styleId="Titolosommario">
    <w:name w:val="TOC Heading"/>
    <w:basedOn w:val="Titolo1"/>
    <w:next w:val="Normale"/>
    <w:uiPriority w:val="39"/>
    <w:unhideWhenUsed/>
    <w:qFormat/>
    <w:rsid w:val="00CA0A9D"/>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CA0A9D"/>
    <w:pPr>
      <w:tabs>
        <w:tab w:val="clear" w:pos="284"/>
      </w:tabs>
      <w:spacing w:after="100"/>
    </w:pPr>
  </w:style>
  <w:style w:type="paragraph" w:styleId="Sommario2">
    <w:name w:val="toc 2"/>
    <w:basedOn w:val="Normale"/>
    <w:next w:val="Normale"/>
    <w:autoRedefine/>
    <w:uiPriority w:val="39"/>
    <w:unhideWhenUsed/>
    <w:rsid w:val="00CA0A9D"/>
    <w:pPr>
      <w:tabs>
        <w:tab w:val="clear" w:pos="284"/>
      </w:tabs>
      <w:spacing w:after="100"/>
      <w:ind w:left="200"/>
    </w:pPr>
  </w:style>
  <w:style w:type="character" w:customStyle="1" w:styleId="autorliterario">
    <w:name w:val="autorliterario"/>
    <w:basedOn w:val="Carpredefinitoparagrafo"/>
    <w:rsid w:val="002E597F"/>
  </w:style>
  <w:style w:type="character" w:styleId="Collegamentovisitato">
    <w:name w:val="FollowedHyperlink"/>
    <w:basedOn w:val="Carpredefinitoparagrafo"/>
    <w:semiHidden/>
    <w:unhideWhenUsed/>
    <w:rsid w:val="002E597F"/>
    <w:rPr>
      <w:color w:val="954F72" w:themeColor="followedHyperlink"/>
      <w:u w:val="single"/>
    </w:rPr>
  </w:style>
  <w:style w:type="paragraph" w:styleId="Nessunaspaziatura">
    <w:name w:val="No Spacing"/>
    <w:uiPriority w:val="1"/>
    <w:qFormat/>
    <w:rsid w:val="00CC5375"/>
    <w:pPr>
      <w:tabs>
        <w:tab w:val="left" w:pos="284"/>
      </w:tabs>
      <w:jc w:val="both"/>
    </w:pPr>
    <w:rPr>
      <w:szCs w:val="24"/>
    </w:rPr>
  </w:style>
  <w:style w:type="character" w:customStyle="1" w:styleId="a-size-base">
    <w:name w:val="a-size-base"/>
    <w:basedOn w:val="Carpredefinitoparagrafo"/>
    <w:rsid w:val="00025A24"/>
  </w:style>
  <w:style w:type="character" w:customStyle="1" w:styleId="a">
    <w:name w:val="a"/>
    <w:basedOn w:val="Carpredefinitoparagrafo"/>
    <w:rsid w:val="00694117"/>
  </w:style>
  <w:style w:type="paragraph" w:styleId="Titolo">
    <w:name w:val="Title"/>
    <w:basedOn w:val="Normale"/>
    <w:next w:val="Normale"/>
    <w:link w:val="TitoloCarattere"/>
    <w:qFormat/>
    <w:rsid w:val="008B16B7"/>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8B16B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qFormat/>
    <w:rsid w:val="008B16B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8B16B7"/>
    <w:rPr>
      <w:rFonts w:asciiTheme="minorHAnsi" w:eastAsiaTheme="minorEastAsia" w:hAnsiTheme="minorHAnsi" w:cstheme="minorBidi"/>
      <w:color w:val="5A5A5A" w:themeColor="text1" w:themeTint="A5"/>
      <w:spacing w:val="15"/>
      <w:sz w:val="22"/>
      <w:szCs w:val="22"/>
    </w:rPr>
  </w:style>
  <w:style w:type="character" w:styleId="Menzionenonrisolta">
    <w:name w:val="Unresolved Mention"/>
    <w:basedOn w:val="Carpredefinitoparagrafo"/>
    <w:uiPriority w:val="99"/>
    <w:semiHidden/>
    <w:unhideWhenUsed/>
    <w:rsid w:val="001408DE"/>
    <w:rPr>
      <w:color w:val="605E5C"/>
      <w:shd w:val="clear" w:color="auto" w:fill="E1DFDD"/>
    </w:rPr>
  </w:style>
  <w:style w:type="character" w:styleId="AcronimoHTML">
    <w:name w:val="HTML Acronym"/>
    <w:basedOn w:val="Carpredefinitoparagrafo"/>
    <w:uiPriority w:val="99"/>
    <w:semiHidden/>
    <w:unhideWhenUsed/>
    <w:rsid w:val="0089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9210">
      <w:bodyDiv w:val="1"/>
      <w:marLeft w:val="0"/>
      <w:marRight w:val="0"/>
      <w:marTop w:val="0"/>
      <w:marBottom w:val="0"/>
      <w:divBdr>
        <w:top w:val="none" w:sz="0" w:space="0" w:color="auto"/>
        <w:left w:val="none" w:sz="0" w:space="0" w:color="auto"/>
        <w:bottom w:val="none" w:sz="0" w:space="0" w:color="auto"/>
        <w:right w:val="none" w:sz="0" w:space="0" w:color="auto"/>
      </w:divBdr>
    </w:div>
    <w:div w:id="100343262">
      <w:bodyDiv w:val="1"/>
      <w:marLeft w:val="0"/>
      <w:marRight w:val="0"/>
      <w:marTop w:val="0"/>
      <w:marBottom w:val="0"/>
      <w:divBdr>
        <w:top w:val="none" w:sz="0" w:space="0" w:color="auto"/>
        <w:left w:val="none" w:sz="0" w:space="0" w:color="auto"/>
        <w:bottom w:val="none" w:sz="0" w:space="0" w:color="auto"/>
        <w:right w:val="none" w:sz="0" w:space="0" w:color="auto"/>
      </w:divBdr>
    </w:div>
    <w:div w:id="195852697">
      <w:bodyDiv w:val="1"/>
      <w:marLeft w:val="0"/>
      <w:marRight w:val="0"/>
      <w:marTop w:val="0"/>
      <w:marBottom w:val="0"/>
      <w:divBdr>
        <w:top w:val="none" w:sz="0" w:space="0" w:color="auto"/>
        <w:left w:val="none" w:sz="0" w:space="0" w:color="auto"/>
        <w:bottom w:val="none" w:sz="0" w:space="0" w:color="auto"/>
        <w:right w:val="none" w:sz="0" w:space="0" w:color="auto"/>
      </w:divBdr>
    </w:div>
    <w:div w:id="247815186">
      <w:bodyDiv w:val="1"/>
      <w:marLeft w:val="0"/>
      <w:marRight w:val="0"/>
      <w:marTop w:val="0"/>
      <w:marBottom w:val="0"/>
      <w:divBdr>
        <w:top w:val="none" w:sz="0" w:space="0" w:color="auto"/>
        <w:left w:val="none" w:sz="0" w:space="0" w:color="auto"/>
        <w:bottom w:val="none" w:sz="0" w:space="0" w:color="auto"/>
        <w:right w:val="none" w:sz="0" w:space="0" w:color="auto"/>
      </w:divBdr>
    </w:div>
    <w:div w:id="399181401">
      <w:bodyDiv w:val="1"/>
      <w:marLeft w:val="0"/>
      <w:marRight w:val="0"/>
      <w:marTop w:val="0"/>
      <w:marBottom w:val="0"/>
      <w:divBdr>
        <w:top w:val="none" w:sz="0" w:space="0" w:color="auto"/>
        <w:left w:val="none" w:sz="0" w:space="0" w:color="auto"/>
        <w:bottom w:val="none" w:sz="0" w:space="0" w:color="auto"/>
        <w:right w:val="none" w:sz="0" w:space="0" w:color="auto"/>
      </w:divBdr>
    </w:div>
    <w:div w:id="6538780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762">
          <w:marLeft w:val="0"/>
          <w:marRight w:val="0"/>
          <w:marTop w:val="0"/>
          <w:marBottom w:val="0"/>
          <w:divBdr>
            <w:top w:val="none" w:sz="0" w:space="0" w:color="auto"/>
            <w:left w:val="none" w:sz="0" w:space="0" w:color="auto"/>
            <w:bottom w:val="none" w:sz="0" w:space="0" w:color="auto"/>
            <w:right w:val="none" w:sz="0" w:space="0" w:color="auto"/>
          </w:divBdr>
        </w:div>
        <w:div w:id="1853883295">
          <w:marLeft w:val="0"/>
          <w:marRight w:val="0"/>
          <w:marTop w:val="0"/>
          <w:marBottom w:val="0"/>
          <w:divBdr>
            <w:top w:val="none" w:sz="0" w:space="0" w:color="auto"/>
            <w:left w:val="none" w:sz="0" w:space="0" w:color="auto"/>
            <w:bottom w:val="none" w:sz="0" w:space="0" w:color="auto"/>
            <w:right w:val="none" w:sz="0" w:space="0" w:color="auto"/>
          </w:divBdr>
        </w:div>
        <w:div w:id="1937447019">
          <w:marLeft w:val="0"/>
          <w:marRight w:val="0"/>
          <w:marTop w:val="0"/>
          <w:marBottom w:val="0"/>
          <w:divBdr>
            <w:top w:val="none" w:sz="0" w:space="0" w:color="auto"/>
            <w:left w:val="none" w:sz="0" w:space="0" w:color="auto"/>
            <w:bottom w:val="none" w:sz="0" w:space="0" w:color="auto"/>
            <w:right w:val="none" w:sz="0" w:space="0" w:color="auto"/>
          </w:divBdr>
        </w:div>
        <w:div w:id="1531720969">
          <w:marLeft w:val="0"/>
          <w:marRight w:val="0"/>
          <w:marTop w:val="0"/>
          <w:marBottom w:val="0"/>
          <w:divBdr>
            <w:top w:val="none" w:sz="0" w:space="0" w:color="auto"/>
            <w:left w:val="none" w:sz="0" w:space="0" w:color="auto"/>
            <w:bottom w:val="none" w:sz="0" w:space="0" w:color="auto"/>
            <w:right w:val="none" w:sz="0" w:space="0" w:color="auto"/>
          </w:divBdr>
        </w:div>
        <w:div w:id="894899161">
          <w:marLeft w:val="0"/>
          <w:marRight w:val="0"/>
          <w:marTop w:val="0"/>
          <w:marBottom w:val="0"/>
          <w:divBdr>
            <w:top w:val="none" w:sz="0" w:space="0" w:color="auto"/>
            <w:left w:val="none" w:sz="0" w:space="0" w:color="auto"/>
            <w:bottom w:val="none" w:sz="0" w:space="0" w:color="auto"/>
            <w:right w:val="none" w:sz="0" w:space="0" w:color="auto"/>
          </w:divBdr>
        </w:div>
        <w:div w:id="2040666036">
          <w:marLeft w:val="0"/>
          <w:marRight w:val="0"/>
          <w:marTop w:val="0"/>
          <w:marBottom w:val="0"/>
          <w:divBdr>
            <w:top w:val="none" w:sz="0" w:space="0" w:color="auto"/>
            <w:left w:val="none" w:sz="0" w:space="0" w:color="auto"/>
            <w:bottom w:val="none" w:sz="0" w:space="0" w:color="auto"/>
            <w:right w:val="none" w:sz="0" w:space="0" w:color="auto"/>
          </w:divBdr>
        </w:div>
        <w:div w:id="1723870185">
          <w:marLeft w:val="0"/>
          <w:marRight w:val="0"/>
          <w:marTop w:val="0"/>
          <w:marBottom w:val="0"/>
          <w:divBdr>
            <w:top w:val="none" w:sz="0" w:space="0" w:color="auto"/>
            <w:left w:val="none" w:sz="0" w:space="0" w:color="auto"/>
            <w:bottom w:val="none" w:sz="0" w:space="0" w:color="auto"/>
            <w:right w:val="none" w:sz="0" w:space="0" w:color="auto"/>
          </w:divBdr>
        </w:div>
        <w:div w:id="746339349">
          <w:marLeft w:val="0"/>
          <w:marRight w:val="0"/>
          <w:marTop w:val="0"/>
          <w:marBottom w:val="0"/>
          <w:divBdr>
            <w:top w:val="none" w:sz="0" w:space="0" w:color="auto"/>
            <w:left w:val="none" w:sz="0" w:space="0" w:color="auto"/>
            <w:bottom w:val="none" w:sz="0" w:space="0" w:color="auto"/>
            <w:right w:val="none" w:sz="0" w:space="0" w:color="auto"/>
          </w:divBdr>
        </w:div>
        <w:div w:id="218589246">
          <w:marLeft w:val="0"/>
          <w:marRight w:val="0"/>
          <w:marTop w:val="0"/>
          <w:marBottom w:val="0"/>
          <w:divBdr>
            <w:top w:val="none" w:sz="0" w:space="0" w:color="auto"/>
            <w:left w:val="none" w:sz="0" w:space="0" w:color="auto"/>
            <w:bottom w:val="none" w:sz="0" w:space="0" w:color="auto"/>
            <w:right w:val="none" w:sz="0" w:space="0" w:color="auto"/>
          </w:divBdr>
        </w:div>
        <w:div w:id="864443389">
          <w:marLeft w:val="0"/>
          <w:marRight w:val="0"/>
          <w:marTop w:val="0"/>
          <w:marBottom w:val="0"/>
          <w:divBdr>
            <w:top w:val="none" w:sz="0" w:space="0" w:color="auto"/>
            <w:left w:val="none" w:sz="0" w:space="0" w:color="auto"/>
            <w:bottom w:val="none" w:sz="0" w:space="0" w:color="auto"/>
            <w:right w:val="none" w:sz="0" w:space="0" w:color="auto"/>
          </w:divBdr>
        </w:div>
      </w:divsChild>
    </w:div>
    <w:div w:id="710493983">
      <w:bodyDiv w:val="1"/>
      <w:marLeft w:val="0"/>
      <w:marRight w:val="0"/>
      <w:marTop w:val="0"/>
      <w:marBottom w:val="0"/>
      <w:divBdr>
        <w:top w:val="none" w:sz="0" w:space="0" w:color="auto"/>
        <w:left w:val="none" w:sz="0" w:space="0" w:color="auto"/>
        <w:bottom w:val="none" w:sz="0" w:space="0" w:color="auto"/>
        <w:right w:val="none" w:sz="0" w:space="0" w:color="auto"/>
      </w:divBdr>
    </w:div>
    <w:div w:id="763653283">
      <w:bodyDiv w:val="1"/>
      <w:marLeft w:val="0"/>
      <w:marRight w:val="0"/>
      <w:marTop w:val="0"/>
      <w:marBottom w:val="0"/>
      <w:divBdr>
        <w:top w:val="none" w:sz="0" w:space="0" w:color="auto"/>
        <w:left w:val="none" w:sz="0" w:space="0" w:color="auto"/>
        <w:bottom w:val="none" w:sz="0" w:space="0" w:color="auto"/>
        <w:right w:val="none" w:sz="0" w:space="0" w:color="auto"/>
      </w:divBdr>
    </w:div>
    <w:div w:id="801851095">
      <w:bodyDiv w:val="1"/>
      <w:marLeft w:val="0"/>
      <w:marRight w:val="0"/>
      <w:marTop w:val="0"/>
      <w:marBottom w:val="0"/>
      <w:divBdr>
        <w:top w:val="none" w:sz="0" w:space="0" w:color="auto"/>
        <w:left w:val="none" w:sz="0" w:space="0" w:color="auto"/>
        <w:bottom w:val="none" w:sz="0" w:space="0" w:color="auto"/>
        <w:right w:val="none" w:sz="0" w:space="0" w:color="auto"/>
      </w:divBdr>
    </w:div>
    <w:div w:id="1224953415">
      <w:bodyDiv w:val="1"/>
      <w:marLeft w:val="0"/>
      <w:marRight w:val="0"/>
      <w:marTop w:val="0"/>
      <w:marBottom w:val="0"/>
      <w:divBdr>
        <w:top w:val="none" w:sz="0" w:space="0" w:color="auto"/>
        <w:left w:val="none" w:sz="0" w:space="0" w:color="auto"/>
        <w:bottom w:val="none" w:sz="0" w:space="0" w:color="auto"/>
        <w:right w:val="none" w:sz="0" w:space="0" w:color="auto"/>
      </w:divBdr>
    </w:div>
    <w:div w:id="1252424661">
      <w:bodyDiv w:val="1"/>
      <w:marLeft w:val="0"/>
      <w:marRight w:val="0"/>
      <w:marTop w:val="0"/>
      <w:marBottom w:val="0"/>
      <w:divBdr>
        <w:top w:val="none" w:sz="0" w:space="0" w:color="auto"/>
        <w:left w:val="none" w:sz="0" w:space="0" w:color="auto"/>
        <w:bottom w:val="none" w:sz="0" w:space="0" w:color="auto"/>
        <w:right w:val="none" w:sz="0" w:space="0" w:color="auto"/>
      </w:divBdr>
    </w:div>
    <w:div w:id="1257441007">
      <w:bodyDiv w:val="1"/>
      <w:marLeft w:val="0"/>
      <w:marRight w:val="0"/>
      <w:marTop w:val="0"/>
      <w:marBottom w:val="0"/>
      <w:divBdr>
        <w:top w:val="none" w:sz="0" w:space="0" w:color="auto"/>
        <w:left w:val="none" w:sz="0" w:space="0" w:color="auto"/>
        <w:bottom w:val="none" w:sz="0" w:space="0" w:color="auto"/>
        <w:right w:val="none" w:sz="0" w:space="0" w:color="auto"/>
      </w:divBdr>
    </w:div>
    <w:div w:id="1280605778">
      <w:bodyDiv w:val="1"/>
      <w:marLeft w:val="0"/>
      <w:marRight w:val="0"/>
      <w:marTop w:val="0"/>
      <w:marBottom w:val="0"/>
      <w:divBdr>
        <w:top w:val="none" w:sz="0" w:space="0" w:color="auto"/>
        <w:left w:val="none" w:sz="0" w:space="0" w:color="auto"/>
        <w:bottom w:val="none" w:sz="0" w:space="0" w:color="auto"/>
        <w:right w:val="none" w:sz="0" w:space="0" w:color="auto"/>
      </w:divBdr>
    </w:div>
    <w:div w:id="1307315367">
      <w:bodyDiv w:val="1"/>
      <w:marLeft w:val="0"/>
      <w:marRight w:val="0"/>
      <w:marTop w:val="0"/>
      <w:marBottom w:val="0"/>
      <w:divBdr>
        <w:top w:val="none" w:sz="0" w:space="0" w:color="auto"/>
        <w:left w:val="none" w:sz="0" w:space="0" w:color="auto"/>
        <w:bottom w:val="none" w:sz="0" w:space="0" w:color="auto"/>
        <w:right w:val="none" w:sz="0" w:space="0" w:color="auto"/>
      </w:divBdr>
      <w:divsChild>
        <w:div w:id="535629456">
          <w:marLeft w:val="0"/>
          <w:marRight w:val="0"/>
          <w:marTop w:val="0"/>
          <w:marBottom w:val="0"/>
          <w:divBdr>
            <w:top w:val="none" w:sz="0" w:space="0" w:color="auto"/>
            <w:left w:val="none" w:sz="0" w:space="0" w:color="auto"/>
            <w:bottom w:val="none" w:sz="0" w:space="0" w:color="auto"/>
            <w:right w:val="none" w:sz="0" w:space="0" w:color="auto"/>
          </w:divBdr>
        </w:div>
        <w:div w:id="695086589">
          <w:marLeft w:val="0"/>
          <w:marRight w:val="0"/>
          <w:marTop w:val="0"/>
          <w:marBottom w:val="0"/>
          <w:divBdr>
            <w:top w:val="none" w:sz="0" w:space="0" w:color="auto"/>
            <w:left w:val="none" w:sz="0" w:space="0" w:color="auto"/>
            <w:bottom w:val="none" w:sz="0" w:space="0" w:color="auto"/>
            <w:right w:val="none" w:sz="0" w:space="0" w:color="auto"/>
          </w:divBdr>
        </w:div>
      </w:divsChild>
    </w:div>
    <w:div w:id="1333491502">
      <w:bodyDiv w:val="1"/>
      <w:marLeft w:val="0"/>
      <w:marRight w:val="0"/>
      <w:marTop w:val="0"/>
      <w:marBottom w:val="0"/>
      <w:divBdr>
        <w:top w:val="none" w:sz="0" w:space="0" w:color="auto"/>
        <w:left w:val="none" w:sz="0" w:space="0" w:color="auto"/>
        <w:bottom w:val="none" w:sz="0" w:space="0" w:color="auto"/>
        <w:right w:val="none" w:sz="0" w:space="0" w:color="auto"/>
      </w:divBdr>
    </w:div>
    <w:div w:id="1393040971">
      <w:bodyDiv w:val="1"/>
      <w:marLeft w:val="0"/>
      <w:marRight w:val="0"/>
      <w:marTop w:val="0"/>
      <w:marBottom w:val="0"/>
      <w:divBdr>
        <w:top w:val="none" w:sz="0" w:space="0" w:color="auto"/>
        <w:left w:val="none" w:sz="0" w:space="0" w:color="auto"/>
        <w:bottom w:val="none" w:sz="0" w:space="0" w:color="auto"/>
        <w:right w:val="none" w:sz="0" w:space="0" w:color="auto"/>
      </w:divBdr>
    </w:div>
    <w:div w:id="1514109421">
      <w:bodyDiv w:val="1"/>
      <w:marLeft w:val="0"/>
      <w:marRight w:val="0"/>
      <w:marTop w:val="0"/>
      <w:marBottom w:val="0"/>
      <w:divBdr>
        <w:top w:val="none" w:sz="0" w:space="0" w:color="auto"/>
        <w:left w:val="none" w:sz="0" w:space="0" w:color="auto"/>
        <w:bottom w:val="none" w:sz="0" w:space="0" w:color="auto"/>
        <w:right w:val="none" w:sz="0" w:space="0" w:color="auto"/>
      </w:divBdr>
    </w:div>
    <w:div w:id="1622297016">
      <w:bodyDiv w:val="1"/>
      <w:marLeft w:val="0"/>
      <w:marRight w:val="0"/>
      <w:marTop w:val="0"/>
      <w:marBottom w:val="0"/>
      <w:divBdr>
        <w:top w:val="none" w:sz="0" w:space="0" w:color="auto"/>
        <w:left w:val="none" w:sz="0" w:space="0" w:color="auto"/>
        <w:bottom w:val="none" w:sz="0" w:space="0" w:color="auto"/>
        <w:right w:val="none" w:sz="0" w:space="0" w:color="auto"/>
      </w:divBdr>
    </w:div>
    <w:div w:id="1755131458">
      <w:bodyDiv w:val="1"/>
      <w:marLeft w:val="0"/>
      <w:marRight w:val="0"/>
      <w:marTop w:val="0"/>
      <w:marBottom w:val="0"/>
      <w:divBdr>
        <w:top w:val="none" w:sz="0" w:space="0" w:color="auto"/>
        <w:left w:val="none" w:sz="0" w:space="0" w:color="auto"/>
        <w:bottom w:val="none" w:sz="0" w:space="0" w:color="auto"/>
        <w:right w:val="none" w:sz="0" w:space="0" w:color="auto"/>
      </w:divBdr>
    </w:div>
    <w:div w:id="1775395786">
      <w:bodyDiv w:val="1"/>
      <w:marLeft w:val="0"/>
      <w:marRight w:val="0"/>
      <w:marTop w:val="0"/>
      <w:marBottom w:val="0"/>
      <w:divBdr>
        <w:top w:val="none" w:sz="0" w:space="0" w:color="auto"/>
        <w:left w:val="none" w:sz="0" w:space="0" w:color="auto"/>
        <w:bottom w:val="none" w:sz="0" w:space="0" w:color="auto"/>
        <w:right w:val="none" w:sz="0" w:space="0" w:color="auto"/>
      </w:divBdr>
      <w:divsChild>
        <w:div w:id="1326661600">
          <w:marLeft w:val="0"/>
          <w:marRight w:val="0"/>
          <w:marTop w:val="0"/>
          <w:marBottom w:val="0"/>
          <w:divBdr>
            <w:top w:val="none" w:sz="0" w:space="0" w:color="auto"/>
            <w:left w:val="none" w:sz="0" w:space="0" w:color="auto"/>
            <w:bottom w:val="none" w:sz="0" w:space="0" w:color="auto"/>
            <w:right w:val="none" w:sz="0" w:space="0" w:color="auto"/>
          </w:divBdr>
        </w:div>
        <w:div w:id="205936">
          <w:marLeft w:val="0"/>
          <w:marRight w:val="0"/>
          <w:marTop w:val="0"/>
          <w:marBottom w:val="0"/>
          <w:divBdr>
            <w:top w:val="none" w:sz="0" w:space="0" w:color="auto"/>
            <w:left w:val="none" w:sz="0" w:space="0" w:color="auto"/>
            <w:bottom w:val="none" w:sz="0" w:space="0" w:color="auto"/>
            <w:right w:val="none" w:sz="0" w:space="0" w:color="auto"/>
          </w:divBdr>
        </w:div>
      </w:divsChild>
    </w:div>
    <w:div w:id="2026789043">
      <w:bodyDiv w:val="1"/>
      <w:marLeft w:val="0"/>
      <w:marRight w:val="0"/>
      <w:marTop w:val="0"/>
      <w:marBottom w:val="0"/>
      <w:divBdr>
        <w:top w:val="none" w:sz="0" w:space="0" w:color="auto"/>
        <w:left w:val="none" w:sz="0" w:space="0" w:color="auto"/>
        <w:bottom w:val="none" w:sz="0" w:space="0" w:color="auto"/>
        <w:right w:val="none" w:sz="0" w:space="0" w:color="auto"/>
      </w:divBdr>
    </w:div>
    <w:div w:id="209173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arcia-lorca-federico/poeta-en-nueva-york-9788437607252-724389.html" TargetMode="External"/><Relationship Id="rId13" Type="http://schemas.openxmlformats.org/officeDocument/2006/relationships/hyperlink" Target="https://librerie.unicatt.it/scheda-libro/alvar-carlos-mainer-jose-carlos-navarro-rosa/storia-della-letteratura-spagnola-vol-1-il-medioevo-e-leta-doro-9788806152802-172333.html" TargetMode="External"/><Relationship Id="rId18" Type="http://schemas.openxmlformats.org/officeDocument/2006/relationships/hyperlink" Target="https://librerie.unicatt.it/scheda-libro/diccionario-de-uso-del-espanol-actual-9788820351861-169805.html" TargetMode="External"/><Relationship Id="rId26" Type="http://schemas.openxmlformats.org/officeDocument/2006/relationships/hyperlink" Target="https://librerie.unicatt.it/scheda-libro/laura-tam/grande-dizionario-hoepli-spagnolo-spagnolo-italiano-italiano-spagnolo-9788836004423-694506.html" TargetMode="External"/><Relationship Id="rId3" Type="http://schemas.openxmlformats.org/officeDocument/2006/relationships/styles" Target="styles.xml"/><Relationship Id="rId21" Type="http://schemas.openxmlformats.org/officeDocument/2006/relationships/hyperlink" Target="https://librerie.unicatt.it/scheda-libro/raffaella-odicino-cecilia-campos-majorie-sanchez/gramatica-espanola-niveles-a1-c2-9788860089090-718891.html" TargetMode="External"/><Relationship Id="rId7" Type="http://schemas.openxmlformats.org/officeDocument/2006/relationships/endnotes" Target="endnotes.xml"/><Relationship Id="rId12" Type="http://schemas.openxmlformats.org/officeDocument/2006/relationships/hyperlink" Target="https://dialnet.unirioja.es/servlet/revista?codigo=8548" TargetMode="External"/><Relationship Id="rId17" Type="http://schemas.openxmlformats.org/officeDocument/2006/relationships/hyperlink" Target="https://librerie.unicatt.it/scheda-libro/ferrari-andrea/aunque-diga-fresas-9788491825098-724405.html" TargetMode="External"/><Relationship Id="rId25" Type="http://schemas.openxmlformats.org/officeDocument/2006/relationships/hyperlink" Target="https://librerie.unicatt.it/scheda-libro/diccionario-de-uso-del-espanol-actual-9788820351861-169805.html" TargetMode="External"/><Relationship Id="rId2" Type="http://schemas.openxmlformats.org/officeDocument/2006/relationships/numbering" Target="numbering.xml"/><Relationship Id="rId16" Type="http://schemas.openxmlformats.org/officeDocument/2006/relationships/hyperlink" Target="https://librerie.unicatt.it/scheda-libro/aguirre-carmen/mundo-en-espanol-nivel-a2-per-le-scuole-superiori-con-espansione-online-el-9788494980961-711814.html" TargetMode="External"/><Relationship Id="rId20" Type="http://schemas.openxmlformats.org/officeDocument/2006/relationships/hyperlink" Target="https://librerie.unicatt.it/scheda-libro/castro-francisca/uso-de-la-gramatica-nivel-elemental-per-le-scuole-superiori-con-espansione-online-9788490816257-713853.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0BwDS4g2xGQ-CN2ZlNlZnUUMxbk0/view" TargetMode="External"/><Relationship Id="rId24" Type="http://schemas.openxmlformats.org/officeDocument/2006/relationships/hyperlink" Target="https://librerie.unicatt.it/scheda-libro/ferrari-andrea/aunque-diga-fresas-9788491825098-724405.html" TargetMode="External"/><Relationship Id="rId5" Type="http://schemas.openxmlformats.org/officeDocument/2006/relationships/webSettings" Target="webSettings.xml"/><Relationship Id="rId15" Type="http://schemas.openxmlformats.org/officeDocument/2006/relationships/hyperlink" Target="https://librerie.unicatt.it/scheda-libro/autori-vari/cuadernos-de-gramatica-espanola-9788484438588-551177.html" TargetMode="External"/><Relationship Id="rId23" Type="http://schemas.openxmlformats.org/officeDocument/2006/relationships/hyperlink" Target="https://librerie.unicatt.it/scheda-libro/aguirre-carmen/mundo-en-espanol-nivel-a2-per-le-scuole-superiori-con-espansione-online-el-9788494980961-711814.html" TargetMode="External"/><Relationship Id="rId28" Type="http://schemas.openxmlformats.org/officeDocument/2006/relationships/hyperlink" Target="https://librerie.unicatt.it/scheda-libro/raffaella-odicino-cecilia-campos-majorie-sanchez/gramatica-espanola-niveles-a1-c2-9788860089090-718891.html" TargetMode="External"/><Relationship Id="rId10" Type="http://schemas.openxmlformats.org/officeDocument/2006/relationships/hyperlink" Target="https://librerie.unicatt.it/scheda-libro/martin-gaite-carmen/caperucita-en-manhattan-9788478444069-724384.html" TargetMode="External"/><Relationship Id="rId19" Type="http://schemas.openxmlformats.org/officeDocument/2006/relationships/hyperlink" Target="https://librerie.unicatt.it/scheda-libro/laura-tam/grande-dizionario-hoepli-spagnolo-spagnolo-italiano-italiano-spagnolo-9788836004423-694506.html" TargetMode="External"/><Relationship Id="rId4" Type="http://schemas.openxmlformats.org/officeDocument/2006/relationships/settings" Target="settings.xml"/><Relationship Id="rId9" Type="http://schemas.openxmlformats.org/officeDocument/2006/relationships/hyperlink" Target="https://librerie.unicatt.it/scheda-libro/martin-gaite-carmen/el-cuarto-de-atras-9788418245886-724390.html" TargetMode="External"/><Relationship Id="rId14" Type="http://schemas.openxmlformats.org/officeDocument/2006/relationships/hyperlink" Target="mailto:francescaluana.calia@unicatt.it" TargetMode="External"/><Relationship Id="rId22" Type="http://schemas.openxmlformats.org/officeDocument/2006/relationships/hyperlink" Target="https://librerie.unicatt.it/scheda-libro/autori-vari/cuadernos-de-gramatica-espanola-9788484438588-551177.html" TargetMode="External"/><Relationship Id="rId27" Type="http://schemas.openxmlformats.org/officeDocument/2006/relationships/hyperlink" Target="https://librerie.unicatt.it/scheda-libro/castro-francisca/uso-de-la-gramatica-nivel-elemental-per-le-scuole-superiori-con-espansione-online-9788490816257-713853.html"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F17B5-4A73-40B8-B3F9-FD727C99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31</TotalTime>
  <Pages>13</Pages>
  <Words>3486</Words>
  <Characters>23655</Characters>
  <Application>Microsoft Office Word</Application>
  <DocSecurity>0</DocSecurity>
  <Lines>197</Lines>
  <Paragraphs>54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U.C.S.C. MILANO</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9</cp:revision>
  <cp:lastPrinted>2019-05-20T14:15:00Z</cp:lastPrinted>
  <dcterms:created xsi:type="dcterms:W3CDTF">2023-05-06T19:45:00Z</dcterms:created>
  <dcterms:modified xsi:type="dcterms:W3CDTF">2023-07-14T08:58:00Z</dcterms:modified>
</cp:coreProperties>
</file>