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8596692"/>
        <w:docPartObj>
          <w:docPartGallery w:val="Table of Contents"/>
          <w:docPartUnique/>
        </w:docPartObj>
      </w:sdtPr>
      <w:sdtEndPr>
        <w:rPr>
          <w:rFonts w:ascii="Times New Roman" w:eastAsia="Times New Roman" w:hAnsi="Times New Roman" w:cs="Times New Roman"/>
          <w:b/>
          <w:bCs/>
          <w:color w:val="auto"/>
          <w:sz w:val="20"/>
          <w:szCs w:val="24"/>
        </w:rPr>
      </w:sdtEndPr>
      <w:sdtContent>
        <w:p w14:paraId="11B2C08B" w14:textId="37AA059A" w:rsidR="0013414A" w:rsidRPr="0013414A" w:rsidRDefault="0013414A" w:rsidP="0013414A">
          <w:pPr>
            <w:pStyle w:val="Titolosommario"/>
            <w:spacing w:before="0"/>
            <w:rPr>
              <w:sz w:val="18"/>
              <w:szCs w:val="18"/>
            </w:rPr>
          </w:pPr>
          <w:r w:rsidRPr="0013414A">
            <w:rPr>
              <w:sz w:val="18"/>
              <w:szCs w:val="18"/>
            </w:rPr>
            <w:t>Sommario</w:t>
          </w:r>
        </w:p>
        <w:p w14:paraId="047F5E22" w14:textId="25186B13" w:rsidR="00D95338" w:rsidRPr="00D95338" w:rsidRDefault="0013414A">
          <w:pPr>
            <w:pStyle w:val="Sommario1"/>
            <w:rPr>
              <w:rFonts w:asciiTheme="minorHAnsi" w:eastAsiaTheme="minorEastAsia" w:hAnsiTheme="minorHAnsi" w:cstheme="minorBidi"/>
              <w:noProof/>
              <w:kern w:val="2"/>
              <w:sz w:val="18"/>
              <w:szCs w:val="18"/>
              <w14:ligatures w14:val="standardContextual"/>
            </w:rPr>
          </w:pPr>
          <w:r w:rsidRPr="0013414A">
            <w:rPr>
              <w:sz w:val="18"/>
              <w:szCs w:val="18"/>
            </w:rPr>
            <w:fldChar w:fldCharType="begin"/>
          </w:r>
          <w:r w:rsidRPr="0013414A">
            <w:rPr>
              <w:sz w:val="18"/>
              <w:szCs w:val="18"/>
            </w:rPr>
            <w:instrText xml:space="preserve"> TOC \o "1-3" \h \z \u </w:instrText>
          </w:r>
          <w:r w:rsidRPr="0013414A">
            <w:rPr>
              <w:sz w:val="18"/>
              <w:szCs w:val="18"/>
            </w:rPr>
            <w:fldChar w:fldCharType="separate"/>
          </w:r>
          <w:hyperlink w:anchor="_Toc139969420" w:history="1">
            <w:r w:rsidR="00D95338" w:rsidRPr="00D95338">
              <w:rPr>
                <w:rStyle w:val="Collegamentoipertestuale"/>
                <w:noProof/>
                <w:sz w:val="18"/>
                <w:szCs w:val="18"/>
              </w:rPr>
              <w:t>Lingua e letteratura francese (annualisti; 1° triennalisti; 1° biennalisti; LM terza lingua 2023/2024 )</w:t>
            </w:r>
            <w:r w:rsidR="00D95338" w:rsidRPr="00D95338">
              <w:rPr>
                <w:noProof/>
                <w:webHidden/>
                <w:sz w:val="18"/>
                <w:szCs w:val="18"/>
              </w:rPr>
              <w:tab/>
            </w:r>
          </w:hyperlink>
        </w:p>
        <w:p w14:paraId="254B0383" w14:textId="486D7A71" w:rsidR="00D95338" w:rsidRPr="00D95338" w:rsidRDefault="00D95338">
          <w:pPr>
            <w:pStyle w:val="Sommario2"/>
            <w:tabs>
              <w:tab w:val="right" w:pos="6674"/>
            </w:tabs>
            <w:rPr>
              <w:rFonts w:asciiTheme="minorHAnsi" w:eastAsiaTheme="minorEastAsia" w:hAnsiTheme="minorHAnsi" w:cstheme="minorBidi"/>
              <w:noProof/>
              <w:kern w:val="2"/>
              <w:sz w:val="18"/>
              <w:szCs w:val="18"/>
              <w14:ligatures w14:val="standardContextual"/>
            </w:rPr>
          </w:pPr>
          <w:hyperlink w:anchor="_Toc139969421" w:history="1">
            <w:r w:rsidRPr="00D95338">
              <w:rPr>
                <w:rStyle w:val="Collegamentoipertestuale"/>
                <w:noProof/>
                <w:sz w:val="18"/>
                <w:szCs w:val="18"/>
              </w:rPr>
              <w:t>Prof. Marisa Verna</w:t>
            </w:r>
            <w:r w:rsidRPr="00D95338">
              <w:rPr>
                <w:noProof/>
                <w:webHidden/>
                <w:sz w:val="18"/>
                <w:szCs w:val="18"/>
              </w:rPr>
              <w:tab/>
            </w:r>
            <w:r w:rsidRPr="00D95338">
              <w:rPr>
                <w:noProof/>
                <w:webHidden/>
                <w:sz w:val="18"/>
                <w:szCs w:val="18"/>
              </w:rPr>
              <w:fldChar w:fldCharType="begin"/>
            </w:r>
            <w:r w:rsidRPr="00D95338">
              <w:rPr>
                <w:noProof/>
                <w:webHidden/>
                <w:sz w:val="18"/>
                <w:szCs w:val="18"/>
              </w:rPr>
              <w:instrText xml:space="preserve"> PAGEREF _Toc139969421 \h </w:instrText>
            </w:r>
            <w:r w:rsidRPr="00D95338">
              <w:rPr>
                <w:noProof/>
                <w:webHidden/>
                <w:sz w:val="18"/>
                <w:szCs w:val="18"/>
              </w:rPr>
            </w:r>
            <w:r w:rsidRPr="00D95338">
              <w:rPr>
                <w:noProof/>
                <w:webHidden/>
                <w:sz w:val="18"/>
                <w:szCs w:val="18"/>
              </w:rPr>
              <w:fldChar w:fldCharType="separate"/>
            </w:r>
            <w:r w:rsidRPr="00D95338">
              <w:rPr>
                <w:noProof/>
                <w:webHidden/>
                <w:sz w:val="18"/>
                <w:szCs w:val="18"/>
              </w:rPr>
              <w:t>1</w:t>
            </w:r>
            <w:r w:rsidRPr="00D95338">
              <w:rPr>
                <w:noProof/>
                <w:webHidden/>
                <w:sz w:val="18"/>
                <w:szCs w:val="18"/>
              </w:rPr>
              <w:fldChar w:fldCharType="end"/>
            </w:r>
          </w:hyperlink>
        </w:p>
        <w:p w14:paraId="49D2852B" w14:textId="34D08D2C" w:rsidR="00D95338" w:rsidRPr="00D95338" w:rsidRDefault="00D95338">
          <w:pPr>
            <w:pStyle w:val="Sommario1"/>
            <w:rPr>
              <w:rFonts w:asciiTheme="minorHAnsi" w:eastAsiaTheme="minorEastAsia" w:hAnsiTheme="minorHAnsi" w:cstheme="minorBidi"/>
              <w:noProof/>
              <w:kern w:val="2"/>
              <w:sz w:val="18"/>
              <w:szCs w:val="18"/>
              <w14:ligatures w14:val="standardContextual"/>
            </w:rPr>
          </w:pPr>
          <w:hyperlink w:anchor="_Toc139969422" w:history="1">
            <w:r w:rsidRPr="00D95338">
              <w:rPr>
                <w:rStyle w:val="Collegamentoipertestuale"/>
                <w:noProof/>
                <w:sz w:val="18"/>
                <w:szCs w:val="18"/>
              </w:rPr>
              <w:t>Esercitazioni di lingua francese (1° triennalisti)</w:t>
            </w:r>
            <w:r w:rsidRPr="00D95338">
              <w:rPr>
                <w:noProof/>
                <w:webHidden/>
                <w:sz w:val="18"/>
                <w:szCs w:val="18"/>
              </w:rPr>
              <w:tab/>
            </w:r>
          </w:hyperlink>
        </w:p>
        <w:p w14:paraId="2C4B8E86" w14:textId="7820321A" w:rsidR="00D95338" w:rsidRPr="00D95338" w:rsidRDefault="00D95338">
          <w:pPr>
            <w:pStyle w:val="Sommario2"/>
            <w:tabs>
              <w:tab w:val="right" w:pos="6674"/>
            </w:tabs>
            <w:rPr>
              <w:rFonts w:asciiTheme="minorHAnsi" w:eastAsiaTheme="minorEastAsia" w:hAnsiTheme="minorHAnsi" w:cstheme="minorBidi"/>
              <w:noProof/>
              <w:kern w:val="2"/>
              <w:sz w:val="18"/>
              <w:szCs w:val="18"/>
              <w14:ligatures w14:val="standardContextual"/>
            </w:rPr>
          </w:pPr>
          <w:hyperlink w:anchor="_Toc139969423" w:history="1">
            <w:r w:rsidRPr="00D95338">
              <w:rPr>
                <w:rStyle w:val="Collegamentoipertestuale"/>
                <w:noProof/>
                <w:sz w:val="18"/>
                <w:szCs w:val="18"/>
              </w:rPr>
              <w:t>Dott. Valérie Durand; Dott. Patrizia Guasco; Dott. Franca Orione</w:t>
            </w:r>
            <w:r w:rsidRPr="00D95338">
              <w:rPr>
                <w:noProof/>
                <w:webHidden/>
                <w:sz w:val="18"/>
                <w:szCs w:val="18"/>
              </w:rPr>
              <w:tab/>
            </w:r>
            <w:r w:rsidRPr="00D95338">
              <w:rPr>
                <w:noProof/>
                <w:webHidden/>
                <w:sz w:val="18"/>
                <w:szCs w:val="18"/>
              </w:rPr>
              <w:fldChar w:fldCharType="begin"/>
            </w:r>
            <w:r w:rsidRPr="00D95338">
              <w:rPr>
                <w:noProof/>
                <w:webHidden/>
                <w:sz w:val="18"/>
                <w:szCs w:val="18"/>
              </w:rPr>
              <w:instrText xml:space="preserve"> PAGEREF _Toc139969423 \h </w:instrText>
            </w:r>
            <w:r w:rsidRPr="00D95338">
              <w:rPr>
                <w:noProof/>
                <w:webHidden/>
                <w:sz w:val="18"/>
                <w:szCs w:val="18"/>
              </w:rPr>
            </w:r>
            <w:r w:rsidRPr="00D95338">
              <w:rPr>
                <w:noProof/>
                <w:webHidden/>
                <w:sz w:val="18"/>
                <w:szCs w:val="18"/>
              </w:rPr>
              <w:fldChar w:fldCharType="separate"/>
            </w:r>
            <w:r w:rsidRPr="00D95338">
              <w:rPr>
                <w:noProof/>
                <w:webHidden/>
                <w:sz w:val="18"/>
                <w:szCs w:val="18"/>
              </w:rPr>
              <w:t>7</w:t>
            </w:r>
            <w:r w:rsidRPr="00D95338">
              <w:rPr>
                <w:noProof/>
                <w:webHidden/>
                <w:sz w:val="18"/>
                <w:szCs w:val="18"/>
              </w:rPr>
              <w:fldChar w:fldCharType="end"/>
            </w:r>
          </w:hyperlink>
        </w:p>
        <w:p w14:paraId="69A78497" w14:textId="3FC49F96" w:rsidR="00D95338" w:rsidRPr="00D95338" w:rsidRDefault="00D95338">
          <w:pPr>
            <w:pStyle w:val="Sommario1"/>
            <w:rPr>
              <w:rFonts w:asciiTheme="minorHAnsi" w:eastAsiaTheme="minorEastAsia" w:hAnsiTheme="minorHAnsi" w:cstheme="minorBidi"/>
              <w:noProof/>
              <w:kern w:val="2"/>
              <w:sz w:val="18"/>
              <w:szCs w:val="18"/>
              <w14:ligatures w14:val="standardContextual"/>
            </w:rPr>
          </w:pPr>
          <w:hyperlink w:anchor="_Toc139969424" w:history="1">
            <w:r w:rsidRPr="00D95338">
              <w:rPr>
                <w:rStyle w:val="Collegamentoipertestuale"/>
                <w:noProof/>
                <w:sz w:val="18"/>
                <w:szCs w:val="18"/>
              </w:rPr>
              <w:t>Esercitazioni di lingua francese (annualisti, 1° biennalisti)</w:t>
            </w:r>
            <w:r w:rsidRPr="00D95338">
              <w:rPr>
                <w:noProof/>
                <w:webHidden/>
                <w:sz w:val="18"/>
                <w:szCs w:val="18"/>
              </w:rPr>
              <w:tab/>
            </w:r>
          </w:hyperlink>
        </w:p>
        <w:p w14:paraId="5A9693DC" w14:textId="6462E21C" w:rsidR="00D95338" w:rsidRDefault="00D95338">
          <w:pPr>
            <w:pStyle w:val="Sommario2"/>
            <w:tabs>
              <w:tab w:val="right" w:pos="6674"/>
            </w:tabs>
            <w:rPr>
              <w:rFonts w:asciiTheme="minorHAnsi" w:eastAsiaTheme="minorEastAsia" w:hAnsiTheme="minorHAnsi" w:cstheme="minorBidi"/>
              <w:noProof/>
              <w:kern w:val="2"/>
              <w:sz w:val="22"/>
              <w:szCs w:val="22"/>
              <w14:ligatures w14:val="standardContextual"/>
            </w:rPr>
          </w:pPr>
          <w:hyperlink w:anchor="_Toc139969425" w:history="1">
            <w:r w:rsidRPr="00D95338">
              <w:rPr>
                <w:rStyle w:val="Collegamentoipertestuale"/>
                <w:noProof/>
                <w:sz w:val="18"/>
                <w:szCs w:val="18"/>
              </w:rPr>
              <w:t>Dott. Patrizia Guasco</w:t>
            </w:r>
            <w:r w:rsidRPr="00D95338">
              <w:rPr>
                <w:noProof/>
                <w:webHidden/>
                <w:sz w:val="18"/>
                <w:szCs w:val="18"/>
              </w:rPr>
              <w:tab/>
            </w:r>
            <w:r w:rsidRPr="00D95338">
              <w:rPr>
                <w:noProof/>
                <w:webHidden/>
                <w:sz w:val="18"/>
                <w:szCs w:val="18"/>
              </w:rPr>
              <w:fldChar w:fldCharType="begin"/>
            </w:r>
            <w:r w:rsidRPr="00D95338">
              <w:rPr>
                <w:noProof/>
                <w:webHidden/>
                <w:sz w:val="18"/>
                <w:szCs w:val="18"/>
              </w:rPr>
              <w:instrText xml:space="preserve"> PAGEREF _Toc139969425 \h </w:instrText>
            </w:r>
            <w:r w:rsidRPr="00D95338">
              <w:rPr>
                <w:noProof/>
                <w:webHidden/>
                <w:sz w:val="18"/>
                <w:szCs w:val="18"/>
              </w:rPr>
            </w:r>
            <w:r w:rsidRPr="00D95338">
              <w:rPr>
                <w:noProof/>
                <w:webHidden/>
                <w:sz w:val="18"/>
                <w:szCs w:val="18"/>
              </w:rPr>
              <w:fldChar w:fldCharType="separate"/>
            </w:r>
            <w:r w:rsidRPr="00D95338">
              <w:rPr>
                <w:noProof/>
                <w:webHidden/>
                <w:sz w:val="18"/>
                <w:szCs w:val="18"/>
              </w:rPr>
              <w:t>10</w:t>
            </w:r>
            <w:r w:rsidRPr="00D95338">
              <w:rPr>
                <w:noProof/>
                <w:webHidden/>
                <w:sz w:val="18"/>
                <w:szCs w:val="18"/>
              </w:rPr>
              <w:fldChar w:fldCharType="end"/>
            </w:r>
          </w:hyperlink>
        </w:p>
        <w:p w14:paraId="11914E92" w14:textId="5DB33430" w:rsidR="0013414A" w:rsidRDefault="0013414A" w:rsidP="0013414A">
          <w:r w:rsidRPr="0013414A">
            <w:rPr>
              <w:b/>
              <w:bCs/>
              <w:sz w:val="18"/>
              <w:szCs w:val="18"/>
            </w:rPr>
            <w:fldChar w:fldCharType="end"/>
          </w:r>
        </w:p>
      </w:sdtContent>
    </w:sdt>
    <w:p w14:paraId="119ECE15" w14:textId="46B424D3" w:rsidR="004A2336" w:rsidRPr="0013414A" w:rsidRDefault="00070A88" w:rsidP="0013414A">
      <w:pPr>
        <w:pStyle w:val="Titolo1"/>
        <w:ind w:left="0" w:firstLine="0"/>
      </w:pPr>
      <w:bookmarkStart w:id="0" w:name="_Toc107843087"/>
      <w:bookmarkStart w:id="1" w:name="_Toc107843204"/>
      <w:bookmarkStart w:id="2" w:name="_Toc139969420"/>
      <w:r w:rsidRPr="0013414A">
        <w:t>Lingua e letteratura francese (</w:t>
      </w:r>
      <w:r w:rsidR="004A2336" w:rsidRPr="0013414A">
        <w:t>annualisti; 1° triennalisti; 1°</w:t>
      </w:r>
      <w:bookmarkStart w:id="3" w:name="_Toc14781132"/>
      <w:bookmarkStart w:id="4" w:name="_Toc77608280"/>
      <w:bookmarkStart w:id="5" w:name="_Toc107843088"/>
      <w:bookmarkStart w:id="6" w:name="_Toc107843205"/>
      <w:bookmarkEnd w:id="0"/>
      <w:bookmarkEnd w:id="1"/>
      <w:r w:rsidR="007F71C6" w:rsidRPr="0013414A">
        <w:t xml:space="preserve"> </w:t>
      </w:r>
      <w:r w:rsidR="004A2336" w:rsidRPr="0013414A">
        <w:t>biennalisti</w:t>
      </w:r>
      <w:r w:rsidR="007F71C6" w:rsidRPr="0013414A">
        <w:t xml:space="preserve">; LM terza lingua 2023/2024 </w:t>
      </w:r>
      <w:r w:rsidR="004A2336" w:rsidRPr="0013414A">
        <w:t>)</w:t>
      </w:r>
      <w:bookmarkEnd w:id="3"/>
      <w:bookmarkEnd w:id="4"/>
      <w:bookmarkEnd w:id="5"/>
      <w:bookmarkEnd w:id="6"/>
      <w:bookmarkEnd w:id="2"/>
    </w:p>
    <w:p w14:paraId="08AA6603" w14:textId="17EE4E25" w:rsidR="00070A88" w:rsidRPr="004A2336" w:rsidRDefault="00070A88" w:rsidP="00D95338">
      <w:pPr>
        <w:pStyle w:val="Titolo2"/>
      </w:pPr>
      <w:bookmarkStart w:id="7" w:name="_Toc139969421"/>
      <w:r w:rsidRPr="004A2336">
        <w:t>Prof. Marisa Verna</w:t>
      </w:r>
      <w:bookmarkEnd w:id="7"/>
    </w:p>
    <w:p w14:paraId="0EAE654B" w14:textId="77777777" w:rsidR="007F71C6" w:rsidRPr="007F71C6" w:rsidRDefault="007F71C6" w:rsidP="007F71C6">
      <w:pPr>
        <w:spacing w:before="240"/>
        <w:rPr>
          <w:i/>
        </w:rPr>
      </w:pPr>
      <w:r w:rsidRPr="007F71C6">
        <w:rPr>
          <w:i/>
        </w:rPr>
        <w:t>Nel cuore di Parigi. Il tema della città nell’opera di Charles Baudelaire.</w:t>
      </w:r>
    </w:p>
    <w:p w14:paraId="180CEBB2" w14:textId="77777777" w:rsidR="00070A88" w:rsidRPr="00070A88" w:rsidRDefault="00070A88" w:rsidP="004A2336">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OBIETTIVO DEL CORSO E RISULTATI DI APPRENDIMENTO ATTESI</w:t>
      </w:r>
    </w:p>
    <w:p w14:paraId="6D1C6ED2" w14:textId="77777777" w:rsidR="007F71C6" w:rsidRDefault="007F71C6" w:rsidP="004A2336">
      <w:pPr>
        <w:tabs>
          <w:tab w:val="clear" w:pos="284"/>
        </w:tabs>
        <w:spacing w:before="120" w:line="240" w:lineRule="auto"/>
        <w:jc w:val="left"/>
        <w:rPr>
          <w:rFonts w:ascii="Times" w:hAnsi="Times"/>
          <w:noProof/>
          <w:szCs w:val="20"/>
        </w:rPr>
      </w:pPr>
      <w:r w:rsidRPr="007F71C6">
        <w:rPr>
          <w:rFonts w:ascii="Times" w:hAnsi="Times"/>
          <w:noProof/>
          <w:szCs w:val="20"/>
        </w:rPr>
        <w:t xml:space="preserve">Obiettivo del corso è fornire la conoscenza approfondita dell’estetica di Charles Baudelaire: le fondazioni estetiche e antropologiche, le strutture tematiche e retoriche della poesia baudelairiana. Il corso si propone altresì di definire il concetto-guida della città come struttura della modernità in poesia. </w:t>
      </w:r>
    </w:p>
    <w:p w14:paraId="1E7BD95D" w14:textId="2EB35195" w:rsidR="00070A88" w:rsidRPr="00C44617" w:rsidRDefault="00070A88" w:rsidP="004A2336">
      <w:pPr>
        <w:tabs>
          <w:tab w:val="clear" w:pos="284"/>
        </w:tabs>
        <w:spacing w:before="120" w:line="240" w:lineRule="auto"/>
        <w:jc w:val="left"/>
        <w:rPr>
          <w:rFonts w:ascii="Times" w:hAnsi="Times"/>
          <w:noProof/>
          <w:szCs w:val="20"/>
        </w:rPr>
      </w:pPr>
      <w:r w:rsidRPr="00C44617">
        <w:rPr>
          <w:rFonts w:ascii="Times" w:hAnsi="Times"/>
          <w:noProof/>
          <w:szCs w:val="20"/>
        </w:rPr>
        <w:t>I</w:t>
      </w:r>
      <w:r w:rsidRPr="00C44617">
        <w:rPr>
          <w:rFonts w:ascii="Times" w:hAnsi="Times"/>
          <w:b/>
          <w:noProof/>
          <w:szCs w:val="20"/>
        </w:rPr>
        <w:t xml:space="preserve"> risultati attesi</w:t>
      </w:r>
      <w:r w:rsidRPr="00C44617">
        <w:rPr>
          <w:rFonts w:ascii="Times" w:hAnsi="Times"/>
          <w:noProof/>
          <w:szCs w:val="20"/>
        </w:rPr>
        <w:t xml:space="preserve"> sono</w:t>
      </w:r>
      <w:r w:rsidR="007F71C6">
        <w:rPr>
          <w:rFonts w:ascii="Times" w:hAnsi="Times"/>
          <w:noProof/>
          <w:szCs w:val="20"/>
        </w:rPr>
        <w:t>:</w:t>
      </w:r>
    </w:p>
    <w:p w14:paraId="2733C5CB" w14:textId="77777777" w:rsidR="007F71C6" w:rsidRPr="007F71C6" w:rsidRDefault="007F71C6" w:rsidP="007F71C6">
      <w:pPr>
        <w:tabs>
          <w:tab w:val="clear" w:pos="284"/>
        </w:tabs>
        <w:spacing w:before="120" w:after="120" w:line="240" w:lineRule="auto"/>
        <w:ind w:left="284" w:hanging="284"/>
        <w:jc w:val="left"/>
        <w:rPr>
          <w:rFonts w:ascii="Times" w:hAnsi="Times"/>
          <w:iCs/>
          <w:noProof/>
          <w:szCs w:val="20"/>
        </w:rPr>
      </w:pPr>
      <w:r w:rsidRPr="007F71C6">
        <w:rPr>
          <w:rFonts w:ascii="Times" w:hAnsi="Times"/>
          <w:iCs/>
          <w:noProof/>
          <w:szCs w:val="20"/>
        </w:rPr>
        <w:t>-</w:t>
      </w:r>
      <w:r w:rsidRPr="007F71C6">
        <w:rPr>
          <w:rFonts w:ascii="Times" w:hAnsi="Times"/>
          <w:iCs/>
          <w:noProof/>
          <w:szCs w:val="20"/>
        </w:rPr>
        <w:tab/>
        <w:t xml:space="preserve">Conoscere e comprendere: il testo delle Fleurs du Mal e dello Spleen de Paris di Charles Baudelaire, che devono essere letti in francese e accuratamente compresi. Tale competenza è considerata preliminare all’esposizione dell’analisi critica, ed è verificata all’esame con lettura ad alta voce (correttezza fonetica) e traduzione del testo. </w:t>
      </w:r>
    </w:p>
    <w:p w14:paraId="0837B552" w14:textId="77777777" w:rsidR="007F71C6" w:rsidRDefault="007F71C6" w:rsidP="00944CA3">
      <w:pPr>
        <w:tabs>
          <w:tab w:val="clear" w:pos="284"/>
        </w:tabs>
        <w:spacing w:before="120" w:line="240" w:lineRule="auto"/>
        <w:ind w:left="284" w:hanging="284"/>
        <w:jc w:val="left"/>
        <w:rPr>
          <w:rFonts w:ascii="Times" w:hAnsi="Times"/>
          <w:iCs/>
          <w:noProof/>
          <w:szCs w:val="20"/>
        </w:rPr>
      </w:pPr>
      <w:r w:rsidRPr="007F71C6">
        <w:rPr>
          <w:rFonts w:ascii="Times" w:hAnsi="Times"/>
          <w:iCs/>
          <w:noProof/>
          <w:szCs w:val="20"/>
        </w:rPr>
        <w:t>-</w:t>
      </w:r>
      <w:r w:rsidRPr="007F71C6">
        <w:rPr>
          <w:rFonts w:ascii="Times" w:hAnsi="Times"/>
          <w:iCs/>
          <w:noProof/>
          <w:szCs w:val="20"/>
        </w:rPr>
        <w:tab/>
        <w:t>Applicazione delle conoscenze e della comprensione</w:t>
      </w:r>
    </w:p>
    <w:p w14:paraId="4A766831" w14:textId="77777777" w:rsidR="00944CA3" w:rsidRPr="00B40B56" w:rsidRDefault="00944CA3" w:rsidP="00944CA3">
      <w:pPr>
        <w:spacing w:line="240" w:lineRule="auto"/>
        <w:ind w:left="284"/>
        <w:rPr>
          <w:rStyle w:val="fnt0"/>
          <w:color w:val="000000"/>
        </w:rPr>
      </w:pPr>
      <w:r w:rsidRPr="00B40B56">
        <w:rPr>
          <w:rStyle w:val="fnt0"/>
          <w:color w:val="000000"/>
        </w:rPr>
        <w:t>Il testo dovrà essere analizzato criticamente in relazione al concetto di modernità, sia dal punto di vista tematico (la città come tema, la storia della città), sia dal punto di vista formale (il rapporto prosa-poesia, la sperimentazione retorico-metrica).</w:t>
      </w:r>
    </w:p>
    <w:p w14:paraId="38177C57" w14:textId="2F463E20" w:rsidR="00070A88" w:rsidRPr="00070A88" w:rsidRDefault="00070A88" w:rsidP="007F71C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PROGRAMMA DEL CORSO</w:t>
      </w:r>
    </w:p>
    <w:p w14:paraId="7E9FCAE3" w14:textId="77777777" w:rsidR="007F71C6" w:rsidRPr="007F71C6" w:rsidRDefault="007F71C6" w:rsidP="007F71C6">
      <w:pPr>
        <w:tabs>
          <w:tab w:val="clear" w:pos="284"/>
        </w:tabs>
        <w:spacing w:line="240" w:lineRule="auto"/>
        <w:ind w:left="284" w:hanging="284"/>
        <w:jc w:val="left"/>
        <w:rPr>
          <w:rFonts w:ascii="Times" w:hAnsi="Times"/>
          <w:iCs/>
          <w:noProof/>
          <w:szCs w:val="20"/>
        </w:rPr>
      </w:pPr>
      <w:r w:rsidRPr="007F71C6">
        <w:rPr>
          <w:rFonts w:ascii="Times" w:hAnsi="Times"/>
          <w:iCs/>
          <w:noProof/>
          <w:szCs w:val="20"/>
        </w:rPr>
        <w:t>1) L’antropologia di Charles Baudelaire. Struttura delle Fleurs du Mal.</w:t>
      </w:r>
    </w:p>
    <w:p w14:paraId="53376551" w14:textId="77777777" w:rsidR="007F71C6" w:rsidRPr="007F71C6" w:rsidRDefault="007F71C6" w:rsidP="007F71C6">
      <w:pPr>
        <w:tabs>
          <w:tab w:val="clear" w:pos="284"/>
        </w:tabs>
        <w:spacing w:line="240" w:lineRule="auto"/>
        <w:ind w:left="284" w:hanging="284"/>
        <w:jc w:val="left"/>
        <w:rPr>
          <w:rFonts w:ascii="Times" w:hAnsi="Times"/>
          <w:iCs/>
          <w:noProof/>
          <w:szCs w:val="20"/>
        </w:rPr>
      </w:pPr>
      <w:r w:rsidRPr="007F71C6">
        <w:rPr>
          <w:rFonts w:ascii="Times" w:hAnsi="Times"/>
          <w:iCs/>
          <w:noProof/>
          <w:szCs w:val="20"/>
        </w:rPr>
        <w:lastRenderedPageBreak/>
        <w:t>2) Letture e commenti dalle Fleurs du Mal. Letture e commenti dai poemetti de Le spleen de Paris.</w:t>
      </w:r>
    </w:p>
    <w:p w14:paraId="0F36C233" w14:textId="77777777" w:rsidR="007F71C6" w:rsidRPr="007F71C6" w:rsidRDefault="007F71C6" w:rsidP="007F71C6">
      <w:pPr>
        <w:tabs>
          <w:tab w:val="clear" w:pos="284"/>
        </w:tabs>
        <w:spacing w:line="240" w:lineRule="auto"/>
        <w:ind w:left="284" w:hanging="284"/>
        <w:jc w:val="left"/>
        <w:rPr>
          <w:rFonts w:ascii="Times" w:hAnsi="Times"/>
          <w:iCs/>
          <w:noProof/>
          <w:szCs w:val="20"/>
        </w:rPr>
      </w:pPr>
      <w:r w:rsidRPr="007F71C6">
        <w:rPr>
          <w:rFonts w:ascii="Times" w:hAnsi="Times"/>
          <w:iCs/>
          <w:noProof/>
          <w:szCs w:val="20"/>
        </w:rPr>
        <w:t>3) Storia di Parigi. Le istituzioni politiche e culturali francesi dalla Restaurazione alla Terza Repubblica. Quadro storico.</w:t>
      </w:r>
    </w:p>
    <w:p w14:paraId="42C4D5F9" w14:textId="77777777" w:rsidR="007F71C6" w:rsidRPr="007F71C6" w:rsidRDefault="007F71C6" w:rsidP="007F71C6">
      <w:pPr>
        <w:tabs>
          <w:tab w:val="clear" w:pos="284"/>
        </w:tabs>
        <w:spacing w:line="240" w:lineRule="auto"/>
        <w:ind w:left="284" w:hanging="284"/>
        <w:jc w:val="left"/>
        <w:rPr>
          <w:rFonts w:ascii="Times" w:hAnsi="Times"/>
          <w:iCs/>
          <w:noProof/>
          <w:szCs w:val="20"/>
        </w:rPr>
      </w:pPr>
      <w:r w:rsidRPr="007F71C6">
        <w:rPr>
          <w:rFonts w:ascii="Times" w:hAnsi="Times"/>
          <w:iCs/>
          <w:noProof/>
          <w:szCs w:val="20"/>
        </w:rPr>
        <w:t>4) Storia di Parigi. Urbanesimo e urbanizzazione. La Métropole de l’Univers.</w:t>
      </w:r>
    </w:p>
    <w:p w14:paraId="14519B2F" w14:textId="77777777" w:rsidR="007F71C6" w:rsidRPr="007F71C6" w:rsidRDefault="007F71C6" w:rsidP="007F71C6">
      <w:pPr>
        <w:tabs>
          <w:tab w:val="clear" w:pos="284"/>
        </w:tabs>
        <w:spacing w:line="240" w:lineRule="auto"/>
        <w:ind w:left="284" w:hanging="284"/>
        <w:jc w:val="left"/>
        <w:rPr>
          <w:rFonts w:ascii="Times" w:hAnsi="Times"/>
          <w:iCs/>
          <w:noProof/>
          <w:szCs w:val="20"/>
        </w:rPr>
      </w:pPr>
      <w:r w:rsidRPr="007F71C6">
        <w:rPr>
          <w:rFonts w:ascii="Times" w:hAnsi="Times"/>
          <w:iCs/>
          <w:noProof/>
          <w:szCs w:val="20"/>
        </w:rPr>
        <w:t xml:space="preserve">5) Parigi nell’opera di Baudelaire. Tableaux Parisiens. </w:t>
      </w:r>
    </w:p>
    <w:p w14:paraId="0B6EBF13" w14:textId="77777777" w:rsidR="007F71C6" w:rsidRDefault="007F71C6" w:rsidP="007F71C6">
      <w:pPr>
        <w:tabs>
          <w:tab w:val="clear" w:pos="284"/>
        </w:tabs>
        <w:spacing w:line="240" w:lineRule="auto"/>
        <w:ind w:left="284" w:hanging="284"/>
        <w:jc w:val="left"/>
        <w:rPr>
          <w:rFonts w:ascii="Times" w:hAnsi="Times"/>
          <w:iCs/>
          <w:noProof/>
          <w:szCs w:val="20"/>
        </w:rPr>
      </w:pPr>
      <w:r w:rsidRPr="007F71C6">
        <w:rPr>
          <w:rFonts w:ascii="Times" w:hAnsi="Times"/>
          <w:iCs/>
          <w:noProof/>
          <w:szCs w:val="20"/>
        </w:rPr>
        <w:t>6) Parigi nell’opera di Baudelaire. Le spleen de Paris (secondo semestre)</w:t>
      </w:r>
    </w:p>
    <w:p w14:paraId="2BE856B8" w14:textId="0AE54A37" w:rsidR="00070A88" w:rsidRDefault="00070A88" w:rsidP="007F71C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r w:rsidR="00BD4335">
        <w:rPr>
          <w:rStyle w:val="Rimandonotaapidipagina"/>
          <w:rFonts w:ascii="Times" w:hAnsi="Times"/>
          <w:b/>
          <w:i/>
          <w:noProof/>
          <w:sz w:val="18"/>
          <w:szCs w:val="20"/>
        </w:rPr>
        <w:footnoteReference w:id="1"/>
      </w:r>
    </w:p>
    <w:p w14:paraId="28B3EC0C" w14:textId="364D106C" w:rsidR="00063126" w:rsidRPr="00063126" w:rsidRDefault="00063126" w:rsidP="00063126">
      <w:pPr>
        <w:spacing w:after="120"/>
        <w:rPr>
          <w:i/>
          <w:lang w:val="fr-FR"/>
        </w:rPr>
      </w:pPr>
      <w:r w:rsidRPr="00063126">
        <w:rPr>
          <w:i/>
          <w:lang w:val="fr-FR"/>
        </w:rPr>
        <w:t>Bibliografia Obbligatoria</w:t>
      </w:r>
    </w:p>
    <w:p w14:paraId="1C90633A" w14:textId="50CA747B"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 xml:space="preserve">Charles Baudelaire, </w:t>
      </w:r>
      <w:r w:rsidRPr="00063126">
        <w:rPr>
          <w:rFonts w:ascii="Times" w:hAnsi="Times"/>
          <w:i/>
          <w:noProof/>
          <w:sz w:val="18"/>
          <w:szCs w:val="20"/>
        </w:rPr>
        <w:t>Les Fleurs du Mal</w:t>
      </w:r>
      <w:r w:rsidRPr="00063126">
        <w:rPr>
          <w:rFonts w:ascii="Times" w:hAnsi="Times"/>
          <w:iCs/>
          <w:noProof/>
          <w:sz w:val="18"/>
          <w:szCs w:val="20"/>
        </w:rPr>
        <w:t>, qualunque edizione integrale e originale. Nessun testo a fronte è ammesso all’esame.</w:t>
      </w:r>
      <w:r w:rsidR="00BD4335">
        <w:rPr>
          <w:rFonts w:ascii="Times" w:hAnsi="Times"/>
          <w:iCs/>
          <w:noProof/>
          <w:sz w:val="18"/>
          <w:szCs w:val="20"/>
        </w:rPr>
        <w:t xml:space="preserve"> </w:t>
      </w:r>
      <w:bookmarkStart w:id="9" w:name="_Hlk139265204"/>
      <w:r w:rsidR="00BD4335">
        <w:rPr>
          <w:i/>
          <w:color w:val="0070C0"/>
          <w:sz w:val="18"/>
          <w:szCs w:val="18"/>
        </w:rPr>
        <w:fldChar w:fldCharType="begin"/>
      </w:r>
      <w:r w:rsidR="00BD4335">
        <w:rPr>
          <w:i/>
          <w:color w:val="0070C0"/>
          <w:sz w:val="18"/>
          <w:szCs w:val="18"/>
        </w:rPr>
        <w:instrText>HYPERLINK "https://librerie.unicatt.it/scheda-libro/baudelaire/fleurs-du-mal-9782072908996-693292.html"</w:instrText>
      </w:r>
      <w:r w:rsidR="00BD4335">
        <w:rPr>
          <w:i/>
          <w:color w:val="0070C0"/>
          <w:sz w:val="18"/>
          <w:szCs w:val="18"/>
        </w:rPr>
      </w:r>
      <w:r w:rsidR="00BD4335">
        <w:rPr>
          <w:i/>
          <w:color w:val="0070C0"/>
          <w:sz w:val="18"/>
          <w:szCs w:val="18"/>
        </w:rPr>
        <w:fldChar w:fldCharType="separate"/>
      </w:r>
      <w:r w:rsidR="00BD4335" w:rsidRPr="00BD4335">
        <w:rPr>
          <w:rStyle w:val="Collegamentoipertestuale"/>
          <w:i/>
          <w:sz w:val="18"/>
          <w:szCs w:val="18"/>
        </w:rPr>
        <w:t>Acquista da VP</w:t>
      </w:r>
      <w:bookmarkEnd w:id="9"/>
      <w:r w:rsidR="00BD4335">
        <w:rPr>
          <w:i/>
          <w:color w:val="0070C0"/>
          <w:sz w:val="18"/>
          <w:szCs w:val="18"/>
        </w:rPr>
        <w:fldChar w:fldCharType="end"/>
      </w:r>
    </w:p>
    <w:p w14:paraId="6A3B6596" w14:textId="0C95B289"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 xml:space="preserve">Sergio Cigada, </w:t>
      </w:r>
      <w:r w:rsidRPr="00063126">
        <w:rPr>
          <w:rFonts w:ascii="Times" w:hAnsi="Times"/>
          <w:i/>
          <w:noProof/>
          <w:sz w:val="18"/>
          <w:szCs w:val="20"/>
        </w:rPr>
        <w:t>Studi sul Simbolismo</w:t>
      </w:r>
      <w:r w:rsidRPr="00063126">
        <w:rPr>
          <w:rFonts w:ascii="Times" w:hAnsi="Times"/>
          <w:iCs/>
          <w:noProof/>
          <w:sz w:val="18"/>
          <w:szCs w:val="20"/>
        </w:rPr>
        <w:t xml:space="preserve">, EduCatt, Milano 2011. </w:t>
      </w:r>
      <w:r w:rsidR="00BD4335">
        <w:rPr>
          <w:rFonts w:ascii="Times" w:hAnsi="Times"/>
          <w:iCs/>
          <w:noProof/>
          <w:sz w:val="18"/>
          <w:szCs w:val="20"/>
        </w:rPr>
        <w:t xml:space="preserve"> </w:t>
      </w:r>
      <w:hyperlink r:id="rId8" w:history="1">
        <w:r w:rsidR="00BD4335" w:rsidRPr="00BD4335">
          <w:rPr>
            <w:rStyle w:val="Collegamentoipertestuale"/>
            <w:i/>
            <w:sz w:val="18"/>
            <w:szCs w:val="18"/>
          </w:rPr>
          <w:t>Acquista da VP</w:t>
        </w:r>
      </w:hyperlink>
    </w:p>
    <w:p w14:paraId="03B50A35" w14:textId="5A1968B4"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
          <w:noProof/>
          <w:sz w:val="18"/>
          <w:szCs w:val="20"/>
        </w:rPr>
        <w:t>Paris, un lieu commun</w:t>
      </w:r>
      <w:r w:rsidRPr="00063126">
        <w:rPr>
          <w:rFonts w:ascii="Times" w:hAnsi="Times"/>
          <w:iCs/>
          <w:noProof/>
          <w:sz w:val="18"/>
          <w:szCs w:val="20"/>
        </w:rPr>
        <w:t>, M.C. Pedrazzini - M. Verna (éd.), Milano, Edizioni Universitarie di Lettere Economia Diritto, 2018.</w:t>
      </w:r>
      <w:r w:rsidR="00BD4335">
        <w:rPr>
          <w:rFonts w:ascii="Times" w:hAnsi="Times"/>
          <w:iCs/>
          <w:noProof/>
          <w:sz w:val="18"/>
          <w:szCs w:val="20"/>
        </w:rPr>
        <w:t xml:space="preserve"> </w:t>
      </w:r>
      <w:hyperlink r:id="rId9" w:history="1">
        <w:r w:rsidR="00BD4335" w:rsidRPr="00BD4335">
          <w:rPr>
            <w:rStyle w:val="Collegamentoipertestuale"/>
            <w:i/>
            <w:sz w:val="18"/>
            <w:szCs w:val="18"/>
          </w:rPr>
          <w:t>Acquista da VP</w:t>
        </w:r>
      </w:hyperlink>
    </w:p>
    <w:p w14:paraId="53553725" w14:textId="77777777"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Blackboard. Appunti del corso, tutti obbligatori.</w:t>
      </w:r>
    </w:p>
    <w:p w14:paraId="7C17DDDC" w14:textId="426ED347" w:rsidR="00063126" w:rsidRPr="00063126" w:rsidRDefault="00063126" w:rsidP="00063126">
      <w:pPr>
        <w:rPr>
          <w:rFonts w:ascii="Garamond" w:hAnsi="Garamond"/>
          <w:color w:val="000000"/>
        </w:rPr>
      </w:pPr>
      <w:r w:rsidRPr="00063126">
        <w:rPr>
          <w:i/>
          <w:lang w:val="fr-FR"/>
        </w:rPr>
        <w:t xml:space="preserve">Bibliografia </w:t>
      </w:r>
      <w:r>
        <w:rPr>
          <w:i/>
          <w:lang w:val="fr-FR"/>
        </w:rPr>
        <w:t>d</w:t>
      </w:r>
      <w:r w:rsidRPr="00063126">
        <w:rPr>
          <w:i/>
          <w:lang w:val="fr-FR"/>
        </w:rPr>
        <w:t>i Riferimento</w:t>
      </w:r>
      <w:r w:rsidRPr="00616441">
        <w:rPr>
          <w:rFonts w:ascii="Garamond" w:hAnsi="Garamond"/>
          <w:color w:val="000000"/>
        </w:rPr>
        <w:t xml:space="preserve"> </w:t>
      </w:r>
      <w:r w:rsidRPr="00063126">
        <w:rPr>
          <w:color w:val="000000"/>
          <w:sz w:val="18"/>
          <w:szCs w:val="22"/>
        </w:rPr>
        <w:t>(all’interno della quale lo studente sceglierà in base alle proprie necessità di approfondimento o curiosità).</w:t>
      </w:r>
    </w:p>
    <w:p w14:paraId="3AA747F1" w14:textId="77777777" w:rsidR="00063126" w:rsidRPr="00063126" w:rsidRDefault="00063126" w:rsidP="00063126">
      <w:pPr>
        <w:pStyle w:val="Paragrafoelenco"/>
        <w:numPr>
          <w:ilvl w:val="0"/>
          <w:numId w:val="11"/>
        </w:numPr>
        <w:spacing w:before="120"/>
        <w:ind w:left="284" w:hanging="284"/>
        <w:rPr>
          <w:rFonts w:ascii="Times" w:hAnsi="Times"/>
          <w:iCs/>
          <w:noProof/>
          <w:sz w:val="18"/>
          <w:szCs w:val="20"/>
        </w:rPr>
      </w:pPr>
      <w:r w:rsidRPr="00063126">
        <w:rPr>
          <w:rFonts w:ascii="Times" w:hAnsi="Times"/>
          <w:iCs/>
          <w:noProof/>
          <w:sz w:val="18"/>
          <w:szCs w:val="20"/>
        </w:rPr>
        <w:t>Barjot D., Chaline J.-P., Encrevé A</w:t>
      </w:r>
      <w:r w:rsidRPr="00063126">
        <w:rPr>
          <w:rFonts w:ascii="Times" w:hAnsi="Times"/>
          <w:i/>
          <w:noProof/>
          <w:sz w:val="18"/>
          <w:szCs w:val="20"/>
        </w:rPr>
        <w:t>., Storia della Francia nell’Ottocento</w:t>
      </w:r>
      <w:r w:rsidRPr="00063126">
        <w:rPr>
          <w:rFonts w:ascii="Times" w:hAnsi="Times"/>
          <w:iCs/>
          <w:noProof/>
          <w:sz w:val="18"/>
          <w:szCs w:val="20"/>
        </w:rPr>
        <w:t xml:space="preserve">, Il Mulino, Milano 2006; F. Herre, « La metropoli di Parigi », </w:t>
      </w:r>
      <w:r w:rsidRPr="00063126">
        <w:rPr>
          <w:rFonts w:ascii="Times" w:hAnsi="Times"/>
          <w:i/>
          <w:noProof/>
          <w:sz w:val="18"/>
          <w:szCs w:val="20"/>
        </w:rPr>
        <w:t>in Napoleone III. Splendore e miserie del Secondo Impero</w:t>
      </w:r>
      <w:r w:rsidRPr="00063126">
        <w:rPr>
          <w:rFonts w:ascii="Times" w:hAnsi="Times"/>
          <w:iCs/>
          <w:noProof/>
          <w:sz w:val="18"/>
          <w:szCs w:val="20"/>
        </w:rPr>
        <w:t>, Arnoldo Mondadori Editore, Milano 1992, pp. 184-204 (testo presente in bilbioteca).</w:t>
      </w:r>
    </w:p>
    <w:p w14:paraId="3E7FCEAE" w14:textId="77777777"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 xml:space="preserve">Combeau Yves, </w:t>
      </w:r>
      <w:r w:rsidRPr="00063126">
        <w:rPr>
          <w:rFonts w:ascii="Times" w:hAnsi="Times"/>
          <w:i/>
          <w:noProof/>
          <w:sz w:val="18"/>
          <w:szCs w:val="20"/>
        </w:rPr>
        <w:t>Histoire de Paris</w:t>
      </w:r>
      <w:r w:rsidRPr="00063126">
        <w:rPr>
          <w:rFonts w:ascii="Times" w:hAnsi="Times"/>
          <w:iCs/>
          <w:noProof/>
          <w:sz w:val="18"/>
          <w:szCs w:val="20"/>
        </w:rPr>
        <w:t>, Paris, PUF, 2003, “Que sais-je?” - ISBN 2-13-053865</w:t>
      </w:r>
    </w:p>
    <w:p w14:paraId="4828B2CA" w14:textId="432F3C87"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 xml:space="preserve">Encrevé Alain </w:t>
      </w:r>
      <w:r w:rsidRPr="00063126">
        <w:rPr>
          <w:rFonts w:ascii="Times" w:hAnsi="Times"/>
          <w:i/>
          <w:noProof/>
          <w:sz w:val="18"/>
          <w:szCs w:val="20"/>
        </w:rPr>
        <w:t>Le Second Empire</w:t>
      </w:r>
      <w:r w:rsidRPr="00063126">
        <w:rPr>
          <w:rFonts w:ascii="Times" w:hAnsi="Times"/>
          <w:iCs/>
          <w:noProof/>
          <w:sz w:val="18"/>
          <w:szCs w:val="20"/>
        </w:rPr>
        <w:t>, Paris, Puf 2004, “Que sais-je?”- ISBN 2-13-054403-7</w:t>
      </w:r>
    </w:p>
    <w:p w14:paraId="5C5FD775" w14:textId="77777777"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 xml:space="preserve">Claude Pichois et Jean-Paul Avice, </w:t>
      </w:r>
      <w:r w:rsidRPr="00063126">
        <w:rPr>
          <w:rFonts w:ascii="Times" w:hAnsi="Times"/>
          <w:i/>
          <w:noProof/>
          <w:sz w:val="18"/>
          <w:szCs w:val="20"/>
        </w:rPr>
        <w:t>Baudelaire-Paris</w:t>
      </w:r>
      <w:r w:rsidRPr="00063126">
        <w:rPr>
          <w:rFonts w:ascii="Times" w:hAnsi="Times"/>
          <w:iCs/>
          <w:noProof/>
          <w:sz w:val="18"/>
          <w:szCs w:val="20"/>
        </w:rPr>
        <w:t>, Éditions Paris Musées /Quai Voltaire, 1994 (consultabile in biblioteca)</w:t>
      </w:r>
    </w:p>
    <w:p w14:paraId="63D988CE" w14:textId="77777777"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 xml:space="preserve"> </w:t>
      </w:r>
      <w:r w:rsidRPr="00063126">
        <w:rPr>
          <w:rFonts w:ascii="Times" w:hAnsi="Times"/>
          <w:i/>
          <w:noProof/>
          <w:sz w:val="18"/>
          <w:szCs w:val="20"/>
        </w:rPr>
        <w:t>Histoire de la littérature française du XIXe siècle</w:t>
      </w:r>
      <w:r w:rsidRPr="00063126">
        <w:rPr>
          <w:rFonts w:ascii="Times" w:hAnsi="Times"/>
          <w:iCs/>
          <w:noProof/>
          <w:sz w:val="18"/>
          <w:szCs w:val="20"/>
        </w:rPr>
        <w:t>, dir. A. Vaillant, J.-P. Bertrand et P. Régnier, Presses Universitaires de Rennes, 2007 (per lo sfondo storico letterario).</w:t>
      </w:r>
    </w:p>
    <w:p w14:paraId="2B6236DB" w14:textId="77777777" w:rsidR="00063126" w:rsidRPr="00063126" w:rsidRDefault="00063126" w:rsidP="00063126">
      <w:pPr>
        <w:pStyle w:val="Paragrafoelenco"/>
        <w:numPr>
          <w:ilvl w:val="0"/>
          <w:numId w:val="11"/>
        </w:numPr>
        <w:ind w:left="284" w:hanging="284"/>
        <w:rPr>
          <w:rFonts w:ascii="Times" w:hAnsi="Times"/>
          <w:iCs/>
          <w:noProof/>
          <w:sz w:val="18"/>
          <w:szCs w:val="20"/>
        </w:rPr>
      </w:pPr>
      <w:r w:rsidRPr="00063126">
        <w:rPr>
          <w:rFonts w:ascii="Times" w:hAnsi="Times"/>
          <w:iCs/>
          <w:noProof/>
          <w:sz w:val="18"/>
          <w:szCs w:val="20"/>
        </w:rPr>
        <w:t xml:space="preserve">- Charles Baudelaire, </w:t>
      </w:r>
      <w:r w:rsidRPr="00063126">
        <w:rPr>
          <w:rFonts w:ascii="Times" w:hAnsi="Times"/>
          <w:i/>
          <w:noProof/>
          <w:sz w:val="18"/>
          <w:szCs w:val="20"/>
        </w:rPr>
        <w:t>Il sipario era alzato. Uno sguardo sul teatro</w:t>
      </w:r>
      <w:r w:rsidRPr="00063126">
        <w:rPr>
          <w:rFonts w:ascii="Times" w:hAnsi="Times"/>
          <w:iCs/>
          <w:noProof/>
          <w:sz w:val="18"/>
          <w:szCs w:val="20"/>
        </w:rPr>
        <w:t>, a cura di Marina Spreafico e Federica Locatelli, Edizioni Lemma Press, 2017. Il volume contiene la traduzione di svariati testi fra quelli a programma e detta traduzione è affidabile e può essere usata per lo studio individuale (che deve comunque implicare la traduzione personale dello studente).</w:t>
      </w:r>
    </w:p>
    <w:p w14:paraId="308B9D42" w14:textId="457BCA9D"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771CBC19"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Il corso è costituito in massima parte da lezioni frontali. Il corso è in buona parte reso disponibile sulla </w:t>
      </w:r>
      <w:r w:rsidRPr="00070A88">
        <w:rPr>
          <w:rFonts w:ascii="Times" w:hAnsi="Times"/>
          <w:b/>
          <w:noProof/>
          <w:sz w:val="18"/>
          <w:szCs w:val="20"/>
        </w:rPr>
        <w:t>piattaforma blackboard</w:t>
      </w:r>
      <w:r w:rsidRPr="00070A88">
        <w:rPr>
          <w:rFonts w:ascii="Times" w:hAnsi="Times"/>
          <w:noProof/>
          <w:sz w:val="18"/>
          <w:szCs w:val="20"/>
        </w:rPr>
        <w:t xml:space="preserve">, che costituisce uno strumento indispensabile di organizzazione del materiale e di comunicazione con la docente. L’iscrizione alla piattaforma è automatica per gli studenti cui il corso s’indirizza. Lo studente deve però </w:t>
      </w:r>
      <w:r w:rsidRPr="00070A88">
        <w:rPr>
          <w:rFonts w:ascii="Times" w:hAnsi="Times"/>
          <w:noProof/>
          <w:sz w:val="18"/>
          <w:szCs w:val="20"/>
        </w:rPr>
        <w:lastRenderedPageBreak/>
        <w:t xml:space="preserve">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Verna) dovrà essere integrato dalle seguenti </w:t>
      </w:r>
      <w:r w:rsidRPr="00070A88">
        <w:rPr>
          <w:rFonts w:ascii="Times" w:hAnsi="Times"/>
          <w:b/>
          <w:noProof/>
          <w:sz w:val="18"/>
          <w:szCs w:val="20"/>
        </w:rPr>
        <w:t>esercitazioni e letture</w:t>
      </w:r>
      <w:r w:rsidRPr="00070A88">
        <w:rPr>
          <w:rFonts w:ascii="Times" w:hAnsi="Times"/>
          <w:noProof/>
          <w:sz w:val="18"/>
          <w:szCs w:val="20"/>
        </w:rPr>
        <w:t>:</w:t>
      </w:r>
    </w:p>
    <w:p w14:paraId="24690418"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Studenti triennalisti (Facoltà di Lingue), I anno: Prof. MariaCristina Pedrazzini, Esercitazioni di letteratura francese, secondo le modalità e i programmi esposti in questo stesso programma;</w:t>
      </w:r>
    </w:p>
    <w:p w14:paraId="77B5788E" w14:textId="1CDAEA50"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Studenti annualisti: questi studenti devono seguire durante entrambi i semestri le Esercitazioni di Lingua francese (annualisti, 1° biennalisti)</w:t>
      </w:r>
      <w:r w:rsidR="000124B8">
        <w:rPr>
          <w:rFonts w:ascii="Times" w:hAnsi="Times"/>
          <w:noProof/>
          <w:sz w:val="18"/>
          <w:szCs w:val="20"/>
        </w:rPr>
        <w:t>;</w:t>
      </w:r>
    </w:p>
    <w:p w14:paraId="07DED29B"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Studenti della Facoltà di Lettere: vedere programma dedicato</w:t>
      </w:r>
    </w:p>
    <w:p w14:paraId="31AAB0C0" w14:textId="434924C4"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La certificazione SELDA non costituisce ammissione all’esame di Letteratura. La competenza linguistica dello studente è valutata dal docente di letteratura in sede d’esame. </w:t>
      </w:r>
    </w:p>
    <w:p w14:paraId="7C4B87DE" w14:textId="77777777"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1429FEB8" w14:textId="1C1127ED" w:rsidR="000124B8" w:rsidRPr="000124B8" w:rsidRDefault="000124B8" w:rsidP="000124B8">
      <w:pPr>
        <w:tabs>
          <w:tab w:val="clear" w:pos="284"/>
        </w:tabs>
        <w:spacing w:line="240" w:lineRule="auto"/>
        <w:jc w:val="left"/>
        <w:rPr>
          <w:rFonts w:ascii="Times" w:hAnsi="Times"/>
          <w:i/>
          <w:iCs/>
          <w:noProof/>
          <w:sz w:val="18"/>
          <w:szCs w:val="20"/>
        </w:rPr>
      </w:pPr>
      <w:r w:rsidRPr="000124B8">
        <w:rPr>
          <w:rFonts w:ascii="Times" w:hAnsi="Times"/>
          <w:i/>
          <w:iCs/>
          <w:noProof/>
          <w:sz w:val="18"/>
          <w:szCs w:val="20"/>
        </w:rPr>
        <w:t>Metodo di valutazione</w:t>
      </w:r>
    </w:p>
    <w:p w14:paraId="2A1D93F7" w14:textId="77777777" w:rsidR="000124B8" w:rsidRPr="000124B8" w:rsidRDefault="000124B8" w:rsidP="000124B8">
      <w:pPr>
        <w:tabs>
          <w:tab w:val="clear" w:pos="284"/>
        </w:tabs>
        <w:spacing w:before="120" w:line="240" w:lineRule="auto"/>
        <w:ind w:left="567" w:hanging="283"/>
        <w:jc w:val="left"/>
        <w:rPr>
          <w:rFonts w:ascii="Times" w:hAnsi="Times"/>
          <w:noProof/>
          <w:sz w:val="18"/>
          <w:szCs w:val="20"/>
        </w:rPr>
      </w:pPr>
      <w:r w:rsidRPr="000124B8">
        <w:rPr>
          <w:rFonts w:ascii="Times" w:hAnsi="Times"/>
          <w:noProof/>
          <w:sz w:val="18"/>
          <w:szCs w:val="20"/>
        </w:rPr>
        <w:t xml:space="preserve">Studenti triennalisti: </w:t>
      </w:r>
    </w:p>
    <w:p w14:paraId="4BC22A45" w14:textId="77777777" w:rsidR="000124B8" w:rsidRPr="000124B8" w:rsidRDefault="000124B8" w:rsidP="000124B8">
      <w:pPr>
        <w:tabs>
          <w:tab w:val="clear" w:pos="284"/>
        </w:tabs>
        <w:spacing w:line="240" w:lineRule="auto"/>
        <w:ind w:left="567" w:hanging="283"/>
        <w:jc w:val="left"/>
        <w:rPr>
          <w:rFonts w:ascii="Times" w:hAnsi="Times"/>
          <w:noProof/>
          <w:sz w:val="18"/>
          <w:szCs w:val="20"/>
        </w:rPr>
      </w:pPr>
      <w:r w:rsidRPr="000124B8">
        <w:rPr>
          <w:rFonts w:ascii="Times" w:hAnsi="Times"/>
          <w:noProof/>
          <w:sz w:val="18"/>
          <w:szCs w:val="20"/>
        </w:rPr>
        <w:t>-</w:t>
      </w:r>
      <w:r w:rsidRPr="000124B8">
        <w:rPr>
          <w:rFonts w:ascii="Times" w:hAnsi="Times"/>
          <w:noProof/>
          <w:sz w:val="18"/>
          <w:szCs w:val="20"/>
        </w:rPr>
        <w:tab/>
        <w:t>la prova di Esercitazioni di letteratura francese precede obbligatoriamente l’esame finale e non può essere sostenuta nel medesimo appello</w:t>
      </w:r>
    </w:p>
    <w:p w14:paraId="72DC741A" w14:textId="77777777" w:rsidR="000124B8" w:rsidRPr="000124B8" w:rsidRDefault="000124B8" w:rsidP="000124B8">
      <w:pPr>
        <w:tabs>
          <w:tab w:val="clear" w:pos="284"/>
        </w:tabs>
        <w:spacing w:line="240" w:lineRule="auto"/>
        <w:ind w:left="567" w:hanging="283"/>
        <w:jc w:val="left"/>
        <w:rPr>
          <w:rFonts w:ascii="Times" w:hAnsi="Times"/>
          <w:noProof/>
          <w:sz w:val="18"/>
          <w:szCs w:val="20"/>
        </w:rPr>
      </w:pPr>
      <w:r w:rsidRPr="000124B8">
        <w:rPr>
          <w:rFonts w:ascii="Times" w:hAnsi="Times"/>
          <w:noProof/>
          <w:sz w:val="18"/>
          <w:szCs w:val="20"/>
        </w:rPr>
        <w:t>-</w:t>
      </w:r>
      <w:r w:rsidRPr="000124B8">
        <w:rPr>
          <w:rFonts w:ascii="Times" w:hAnsi="Times"/>
          <w:noProof/>
          <w:sz w:val="18"/>
          <w:szCs w:val="20"/>
        </w:rPr>
        <w:tab/>
        <w:t>gli studenti devono aver sostenuto l’esame scritto e l’esame orale di lingua PRIMA di presentarsi all’esame di letteratura (inclusa la prova di esercitazioni).</w:t>
      </w:r>
    </w:p>
    <w:p w14:paraId="0E5EFDE3" w14:textId="77777777" w:rsidR="000124B8" w:rsidRPr="000124B8" w:rsidRDefault="000124B8" w:rsidP="000124B8">
      <w:pPr>
        <w:tabs>
          <w:tab w:val="clear" w:pos="284"/>
        </w:tabs>
        <w:spacing w:line="240" w:lineRule="auto"/>
        <w:ind w:left="567" w:hanging="283"/>
        <w:jc w:val="left"/>
        <w:rPr>
          <w:rFonts w:ascii="Times" w:hAnsi="Times"/>
          <w:noProof/>
          <w:sz w:val="18"/>
          <w:szCs w:val="20"/>
        </w:rPr>
      </w:pPr>
      <w:r w:rsidRPr="000124B8">
        <w:rPr>
          <w:rFonts w:ascii="Times" w:hAnsi="Times"/>
          <w:noProof/>
          <w:sz w:val="18"/>
          <w:szCs w:val="20"/>
        </w:rPr>
        <w:t>-</w:t>
      </w:r>
      <w:r w:rsidRPr="000124B8">
        <w:rPr>
          <w:rFonts w:ascii="Times" w:hAnsi="Times"/>
          <w:noProof/>
          <w:sz w:val="18"/>
          <w:szCs w:val="20"/>
        </w:rPr>
        <w:tab/>
        <w:t>Le prove scritta e orale formano, insieme, la media ponderata, alla quale viene sommato il voto conseguito all’esame di Letteratura, che costituisce l’esame finale. Il voto finale di letteratura (esercitazioni + esame finale) è composto come segue: media ponderata dello scritto e dell’orale (Lingua); media matematica di letteratura (esercitazioni 50%, monografico 50%); media finale tra lingua e letteratura.</w:t>
      </w:r>
    </w:p>
    <w:p w14:paraId="6D3EAB6E" w14:textId="77777777" w:rsidR="000124B8" w:rsidRPr="000124B8" w:rsidRDefault="000124B8" w:rsidP="000124B8">
      <w:pPr>
        <w:tabs>
          <w:tab w:val="clear" w:pos="284"/>
        </w:tabs>
        <w:spacing w:line="240" w:lineRule="auto"/>
        <w:ind w:left="567" w:hanging="283"/>
        <w:jc w:val="left"/>
        <w:rPr>
          <w:rFonts w:ascii="Times" w:hAnsi="Times"/>
          <w:noProof/>
          <w:sz w:val="18"/>
          <w:szCs w:val="20"/>
        </w:rPr>
      </w:pPr>
      <w:r w:rsidRPr="000124B8">
        <w:rPr>
          <w:rFonts w:ascii="Times" w:hAnsi="Times"/>
          <w:noProof/>
          <w:sz w:val="18"/>
          <w:szCs w:val="20"/>
        </w:rPr>
        <w:t>-</w:t>
      </w:r>
      <w:r w:rsidRPr="000124B8">
        <w:rPr>
          <w:rFonts w:ascii="Times" w:hAnsi="Times"/>
          <w:noProof/>
          <w:sz w:val="18"/>
          <w:szCs w:val="20"/>
        </w:rPr>
        <w:tab/>
        <w:t xml:space="preserve">Studenti annualisti e biennalisti: </w:t>
      </w:r>
    </w:p>
    <w:p w14:paraId="18437D1F" w14:textId="77777777" w:rsidR="000124B8" w:rsidRPr="000124B8" w:rsidRDefault="000124B8" w:rsidP="000124B8">
      <w:pPr>
        <w:tabs>
          <w:tab w:val="clear" w:pos="284"/>
        </w:tabs>
        <w:spacing w:line="240" w:lineRule="auto"/>
        <w:ind w:left="567"/>
        <w:jc w:val="left"/>
        <w:rPr>
          <w:rFonts w:ascii="Times" w:hAnsi="Times"/>
          <w:noProof/>
          <w:sz w:val="18"/>
          <w:szCs w:val="20"/>
        </w:rPr>
      </w:pPr>
      <w:r w:rsidRPr="000124B8">
        <w:rPr>
          <w:rFonts w:ascii="Times" w:hAnsi="Times"/>
          <w:noProof/>
          <w:sz w:val="18"/>
          <w:szCs w:val="20"/>
        </w:rPr>
        <w:t xml:space="preserve">la prova di lingua scritta e orale di Esercitazioni di lingua francese precede obbligatoriamente l’esame di letteratura, che è costituito dal solo esame monografico, e deve essere sostenuto nella medesima sessione. Vedere programma di Esercitazioni di lingua francese. </w:t>
      </w:r>
    </w:p>
    <w:p w14:paraId="733B2EBB" w14:textId="77777777" w:rsidR="000124B8" w:rsidRPr="000124B8" w:rsidRDefault="000124B8" w:rsidP="000124B8">
      <w:pPr>
        <w:tabs>
          <w:tab w:val="clear" w:pos="284"/>
        </w:tabs>
        <w:spacing w:line="240" w:lineRule="auto"/>
        <w:ind w:firstLine="284"/>
        <w:jc w:val="left"/>
        <w:rPr>
          <w:rFonts w:ascii="Times" w:hAnsi="Times"/>
          <w:noProof/>
          <w:sz w:val="18"/>
          <w:szCs w:val="20"/>
        </w:rPr>
      </w:pPr>
      <w:r w:rsidRPr="000124B8">
        <w:rPr>
          <w:rFonts w:ascii="Times" w:hAnsi="Times"/>
          <w:noProof/>
          <w:sz w:val="18"/>
          <w:szCs w:val="20"/>
        </w:rPr>
        <w:t xml:space="preserve">Metodo dell’esame (Monografico, Verna) </w:t>
      </w:r>
    </w:p>
    <w:p w14:paraId="26874470" w14:textId="593577A1" w:rsidR="000124B8" w:rsidRPr="000124B8" w:rsidRDefault="000124B8" w:rsidP="000124B8">
      <w:pPr>
        <w:tabs>
          <w:tab w:val="clear" w:pos="284"/>
        </w:tabs>
        <w:spacing w:line="240" w:lineRule="auto"/>
        <w:ind w:firstLine="284"/>
        <w:jc w:val="left"/>
        <w:rPr>
          <w:rFonts w:ascii="Times" w:hAnsi="Times"/>
          <w:noProof/>
          <w:sz w:val="18"/>
          <w:szCs w:val="20"/>
        </w:rPr>
      </w:pPr>
      <w:r w:rsidRPr="000124B8">
        <w:rPr>
          <w:rFonts w:ascii="Times" w:hAnsi="Times"/>
          <w:noProof/>
          <w:sz w:val="18"/>
          <w:szCs w:val="20"/>
        </w:rPr>
        <w:t xml:space="preserve">L’esame è costituito da una prova orale, durante la quale lo studente deve dare prova di lettura accurata dei testi analizzati durante l’anno; traduzione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la fiche di valutazione qui di seguito riportata. </w:t>
      </w:r>
    </w:p>
    <w:p w14:paraId="2ABCECCE" w14:textId="31E0E72B" w:rsidR="00070A88" w:rsidRPr="00070A88" w:rsidRDefault="000124B8" w:rsidP="000124B8">
      <w:pPr>
        <w:tabs>
          <w:tab w:val="clear" w:pos="284"/>
        </w:tabs>
        <w:spacing w:line="240" w:lineRule="auto"/>
        <w:ind w:firstLine="284"/>
        <w:jc w:val="left"/>
        <w:rPr>
          <w:rFonts w:ascii="Times" w:hAnsi="Times"/>
          <w:noProof/>
          <w:sz w:val="18"/>
          <w:szCs w:val="20"/>
        </w:rPr>
      </w:pPr>
      <w:r w:rsidRPr="000124B8">
        <w:rPr>
          <w:rFonts w:ascii="Times" w:hAnsi="Times"/>
          <w:i/>
          <w:iCs/>
          <w:noProof/>
          <w:sz w:val="18"/>
          <w:szCs w:val="20"/>
        </w:rPr>
        <w:t>Studenti annualisti e biennalisti</w:t>
      </w:r>
      <w:r w:rsidRPr="000124B8">
        <w:rPr>
          <w:rFonts w:ascii="Times" w:hAnsi="Times"/>
          <w:noProof/>
          <w:sz w:val="18"/>
          <w:szCs w:val="20"/>
        </w:rPr>
        <w:t xml:space="preserve"> (coloro che studiano la lingua francese per una o due annualità accademiche) l’esame, da sostenersi tutto in una sola sessione, comprende una parte linguistica (scritta e orale), che deve ottenere la sufficienza, quindi la parte letteraria. L’esame si svolge in lingua francese per gli studenti del II anno (si rimanda al programma relativo) e in italiano per gli studenti del I Anno. Gli studenti della Facoltà di Lettere e </w:t>
      </w:r>
      <w:r w:rsidRPr="000124B8">
        <w:rPr>
          <w:rFonts w:ascii="Times" w:hAnsi="Times"/>
          <w:noProof/>
          <w:sz w:val="18"/>
          <w:szCs w:val="20"/>
        </w:rPr>
        <w:lastRenderedPageBreak/>
        <w:t>Filosofia che desiderassero biennalizzare l’esame, dovranno seguire il corso di esercitazioni di Lingua francese (vedere programma relativo)</w:t>
      </w:r>
    </w:p>
    <w:p w14:paraId="2CD57666" w14:textId="77777777" w:rsidR="00070A88" w:rsidRPr="00070A88" w:rsidRDefault="00070A88" w:rsidP="00070A88">
      <w:pPr>
        <w:tabs>
          <w:tab w:val="clear" w:pos="284"/>
        </w:tabs>
        <w:spacing w:line="240" w:lineRule="auto"/>
        <w:jc w:val="left"/>
        <w:rPr>
          <w:rFonts w:ascii="Times" w:hAnsi="Times"/>
          <w:noProof/>
          <w:sz w:val="18"/>
          <w:szCs w:val="20"/>
        </w:rPr>
      </w:pPr>
    </w:p>
    <w:p w14:paraId="142BFF8C" w14:textId="77777777" w:rsidR="00070A88" w:rsidRPr="00070A88" w:rsidRDefault="00070A88" w:rsidP="000124B8">
      <w:pPr>
        <w:tabs>
          <w:tab w:val="clear" w:pos="284"/>
        </w:tabs>
        <w:spacing w:before="120" w:line="240" w:lineRule="auto"/>
        <w:jc w:val="left"/>
        <w:rPr>
          <w:rFonts w:ascii="Times" w:hAnsi="Times"/>
          <w:noProof/>
          <w:sz w:val="18"/>
          <w:szCs w:val="20"/>
        </w:rPr>
      </w:pPr>
    </w:p>
    <w:p w14:paraId="76F76530" w14:textId="77777777" w:rsidR="00070A88" w:rsidRPr="00070A88" w:rsidRDefault="00070A88" w:rsidP="00070A88">
      <w:pPr>
        <w:tabs>
          <w:tab w:val="clear" w:pos="284"/>
        </w:tabs>
        <w:spacing w:line="240" w:lineRule="auto"/>
        <w:jc w:val="left"/>
        <w:rPr>
          <w:rFonts w:ascii="Times" w:hAnsi="Times"/>
          <w:b/>
          <w:noProof/>
          <w:sz w:val="18"/>
          <w:szCs w:val="20"/>
        </w:rPr>
      </w:pPr>
      <w:r w:rsidRPr="00070A88">
        <w:rPr>
          <w:rFonts w:ascii="Times" w:hAnsi="Times"/>
          <w:b/>
          <w:noProof/>
          <w:sz w:val="18"/>
          <w:szCs w:val="20"/>
        </w:rPr>
        <w:t xml:space="preserve">Fiche di VALUTAZIONE ESAMI DI LETTERATURA FRANCESE I e II anno </w:t>
      </w:r>
    </w:p>
    <w:tbl>
      <w:tblPr>
        <w:tblStyle w:val="Grigliatabella"/>
        <w:tblW w:w="5000" w:type="pct"/>
        <w:tblLook w:val="01E0" w:firstRow="1" w:lastRow="1" w:firstColumn="1" w:lastColumn="1" w:noHBand="0" w:noVBand="0"/>
      </w:tblPr>
      <w:tblGrid>
        <w:gridCol w:w="3226"/>
        <w:gridCol w:w="1723"/>
        <w:gridCol w:w="1725"/>
      </w:tblGrid>
      <w:tr w:rsidR="00070A88" w:rsidRPr="00070A88" w14:paraId="74D999F1" w14:textId="77777777" w:rsidTr="003E4DC6">
        <w:tc>
          <w:tcPr>
            <w:tcW w:w="2417" w:type="pct"/>
          </w:tcPr>
          <w:p w14:paraId="0BF1DFA5"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Cognome e nome</w:t>
            </w:r>
          </w:p>
          <w:p w14:paraId="591D847F" w14:textId="77777777" w:rsidR="00070A88" w:rsidRPr="00070A88" w:rsidRDefault="00070A88" w:rsidP="00070A88">
            <w:pPr>
              <w:tabs>
                <w:tab w:val="clear" w:pos="284"/>
              </w:tabs>
              <w:spacing w:line="240" w:lineRule="auto"/>
              <w:jc w:val="left"/>
              <w:rPr>
                <w:rFonts w:ascii="Times" w:hAnsi="Times"/>
                <w:noProof/>
                <w:sz w:val="18"/>
              </w:rPr>
            </w:pPr>
          </w:p>
          <w:p w14:paraId="5C70E7E2"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727CAA95"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Matricola</w:t>
            </w:r>
          </w:p>
        </w:tc>
        <w:tc>
          <w:tcPr>
            <w:tcW w:w="1292" w:type="pct"/>
          </w:tcPr>
          <w:p w14:paraId="33A8FC08"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38692551" w14:textId="77777777" w:rsidTr="003E4DC6">
        <w:tc>
          <w:tcPr>
            <w:tcW w:w="2417" w:type="pct"/>
          </w:tcPr>
          <w:p w14:paraId="5AF3A6FD" w14:textId="77777777" w:rsidR="00070A88" w:rsidRPr="00070A88" w:rsidRDefault="00070A88" w:rsidP="00070A88">
            <w:pPr>
              <w:tabs>
                <w:tab w:val="clear" w:pos="284"/>
              </w:tabs>
              <w:spacing w:line="240" w:lineRule="auto"/>
              <w:jc w:val="left"/>
              <w:rPr>
                <w:rFonts w:ascii="Times" w:hAnsi="Times"/>
                <w:i/>
                <w:noProof/>
                <w:sz w:val="18"/>
              </w:rPr>
            </w:pPr>
            <w:r w:rsidRPr="00070A88">
              <w:rPr>
                <w:rFonts w:ascii="Times" w:hAnsi="Times"/>
                <w:i/>
                <w:noProof/>
                <w:sz w:val="18"/>
              </w:rPr>
              <w:t>Competenze valutate</w:t>
            </w:r>
          </w:p>
        </w:tc>
        <w:tc>
          <w:tcPr>
            <w:tcW w:w="1291" w:type="pct"/>
          </w:tcPr>
          <w:p w14:paraId="505A1C3D"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 xml:space="preserve">Punti </w:t>
            </w:r>
            <w:r w:rsidRPr="00070A88">
              <w:rPr>
                <w:rFonts w:ascii="Times" w:hAnsi="Times"/>
                <w:b/>
                <w:noProof/>
                <w:sz w:val="18"/>
              </w:rPr>
              <w:t>massimi</w:t>
            </w:r>
            <w:r w:rsidRPr="00070A88">
              <w:rPr>
                <w:rFonts w:ascii="Times" w:hAnsi="Times"/>
                <w:noProof/>
                <w:sz w:val="18"/>
              </w:rPr>
              <w:t xml:space="preserve"> attribuibili</w:t>
            </w:r>
          </w:p>
        </w:tc>
        <w:tc>
          <w:tcPr>
            <w:tcW w:w="1292" w:type="pct"/>
          </w:tcPr>
          <w:p w14:paraId="2BFA3251"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5A9C655D" w14:textId="77777777" w:rsidTr="003E4DC6">
        <w:tc>
          <w:tcPr>
            <w:tcW w:w="2417" w:type="pct"/>
          </w:tcPr>
          <w:p w14:paraId="34C970BD"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Conoscenza dei testi</w:t>
            </w:r>
          </w:p>
          <w:p w14:paraId="2EF6D41C"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t>Correttezza fonetica (lettura); Correttezza e competenza linguistica della traduzione</w:t>
            </w:r>
          </w:p>
          <w:p w14:paraId="4E33FAA8"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t>Comprensione del testo; Commento del testo</w:t>
            </w:r>
          </w:p>
          <w:p w14:paraId="3B23D99F" w14:textId="77777777" w:rsidR="00070A88" w:rsidRPr="00070A88" w:rsidRDefault="00070A88" w:rsidP="00070A88">
            <w:pPr>
              <w:tabs>
                <w:tab w:val="clear" w:pos="284"/>
              </w:tabs>
              <w:spacing w:line="240" w:lineRule="auto"/>
              <w:jc w:val="left"/>
              <w:rPr>
                <w:rFonts w:ascii="Times" w:hAnsi="Times"/>
                <w:noProof/>
                <w:sz w:val="18"/>
              </w:rPr>
            </w:pPr>
          </w:p>
          <w:p w14:paraId="69607363"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343799DF" w14:textId="77777777" w:rsidR="00070A88" w:rsidRPr="00070A88" w:rsidRDefault="00070A88" w:rsidP="00070A88">
            <w:pPr>
              <w:tabs>
                <w:tab w:val="clear" w:pos="284"/>
              </w:tabs>
              <w:spacing w:line="240" w:lineRule="auto"/>
              <w:jc w:val="left"/>
              <w:rPr>
                <w:rFonts w:ascii="Times" w:hAnsi="Times"/>
                <w:noProof/>
                <w:sz w:val="18"/>
              </w:rPr>
            </w:pPr>
          </w:p>
          <w:p w14:paraId="5416D1FB" w14:textId="77777777" w:rsidR="00070A88" w:rsidRPr="00070A88" w:rsidRDefault="00070A88" w:rsidP="00070A88">
            <w:pPr>
              <w:tabs>
                <w:tab w:val="clear" w:pos="284"/>
              </w:tabs>
              <w:spacing w:line="240" w:lineRule="auto"/>
              <w:jc w:val="left"/>
              <w:rPr>
                <w:rFonts w:ascii="Times" w:hAnsi="Times"/>
                <w:noProof/>
                <w:sz w:val="18"/>
              </w:rPr>
            </w:pPr>
          </w:p>
          <w:p w14:paraId="0A827F73" w14:textId="77777777" w:rsidR="00070A88" w:rsidRPr="00070A88" w:rsidRDefault="00070A88" w:rsidP="00070A88">
            <w:pPr>
              <w:tabs>
                <w:tab w:val="clear" w:pos="284"/>
              </w:tabs>
              <w:spacing w:line="240" w:lineRule="auto"/>
              <w:jc w:val="left"/>
              <w:rPr>
                <w:rFonts w:ascii="Times" w:hAnsi="Times"/>
                <w:noProof/>
                <w:sz w:val="18"/>
              </w:rPr>
            </w:pPr>
          </w:p>
          <w:p w14:paraId="4B601C85" w14:textId="77777777" w:rsidR="00070A88" w:rsidRPr="00070A88" w:rsidRDefault="00070A88" w:rsidP="00070A88">
            <w:pPr>
              <w:tabs>
                <w:tab w:val="clear" w:pos="284"/>
              </w:tabs>
              <w:spacing w:line="240" w:lineRule="auto"/>
              <w:jc w:val="left"/>
              <w:rPr>
                <w:rFonts w:ascii="Times" w:hAnsi="Times"/>
                <w:b/>
                <w:noProof/>
                <w:sz w:val="18"/>
              </w:rPr>
            </w:pPr>
          </w:p>
          <w:p w14:paraId="4132E791"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15</w:t>
            </w:r>
          </w:p>
          <w:p w14:paraId="58EA89EE" w14:textId="77777777" w:rsidR="00070A88" w:rsidRPr="00070A88" w:rsidRDefault="00070A88" w:rsidP="00070A88">
            <w:pPr>
              <w:tabs>
                <w:tab w:val="clear" w:pos="284"/>
              </w:tabs>
              <w:spacing w:line="240" w:lineRule="auto"/>
              <w:jc w:val="left"/>
              <w:rPr>
                <w:rFonts w:ascii="Times" w:hAnsi="Times"/>
                <w:b/>
                <w:noProof/>
                <w:sz w:val="18"/>
              </w:rPr>
            </w:pPr>
          </w:p>
          <w:p w14:paraId="38BA4AA6" w14:textId="77777777" w:rsidR="00070A88" w:rsidRPr="00070A88" w:rsidRDefault="00070A88" w:rsidP="00070A88">
            <w:pPr>
              <w:tabs>
                <w:tab w:val="clear" w:pos="284"/>
              </w:tabs>
              <w:spacing w:line="240" w:lineRule="auto"/>
              <w:jc w:val="left"/>
              <w:rPr>
                <w:rFonts w:ascii="Times" w:hAnsi="Times"/>
                <w:b/>
                <w:noProof/>
                <w:sz w:val="18"/>
              </w:rPr>
            </w:pPr>
          </w:p>
        </w:tc>
        <w:tc>
          <w:tcPr>
            <w:tcW w:w="1292" w:type="pct"/>
          </w:tcPr>
          <w:p w14:paraId="5DCE9E51"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46F3B487" w14:textId="77777777" w:rsidTr="003E4DC6">
        <w:tc>
          <w:tcPr>
            <w:tcW w:w="2417" w:type="pct"/>
          </w:tcPr>
          <w:p w14:paraId="3CE975C1"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Nozioni di storia letteraria</w:t>
            </w:r>
          </w:p>
          <w:p w14:paraId="63574634" w14:textId="77777777" w:rsidR="00070A88" w:rsidRPr="00070A88" w:rsidRDefault="00070A88" w:rsidP="00070A88">
            <w:pPr>
              <w:numPr>
                <w:ilvl w:val="0"/>
                <w:numId w:val="4"/>
              </w:numPr>
              <w:tabs>
                <w:tab w:val="clear" w:pos="284"/>
              </w:tabs>
              <w:spacing w:line="240" w:lineRule="auto"/>
              <w:jc w:val="left"/>
              <w:rPr>
                <w:rFonts w:ascii="Times" w:hAnsi="Times"/>
                <w:noProof/>
                <w:sz w:val="18"/>
              </w:rPr>
            </w:pPr>
            <w:r w:rsidRPr="00070A88">
              <w:rPr>
                <w:rFonts w:ascii="Times" w:hAnsi="Times"/>
                <w:noProof/>
                <w:sz w:val="18"/>
              </w:rPr>
              <w:t>Contestualizzazione storico-cronologica</w:t>
            </w:r>
          </w:p>
        </w:tc>
        <w:tc>
          <w:tcPr>
            <w:tcW w:w="1291" w:type="pct"/>
          </w:tcPr>
          <w:p w14:paraId="262D119C" w14:textId="77777777" w:rsidR="00070A88" w:rsidRPr="00070A88" w:rsidRDefault="00070A88" w:rsidP="00070A88">
            <w:pPr>
              <w:tabs>
                <w:tab w:val="clear" w:pos="284"/>
              </w:tabs>
              <w:spacing w:line="240" w:lineRule="auto"/>
              <w:jc w:val="left"/>
              <w:rPr>
                <w:rFonts w:ascii="Times" w:hAnsi="Times"/>
                <w:noProof/>
                <w:sz w:val="18"/>
              </w:rPr>
            </w:pPr>
          </w:p>
          <w:p w14:paraId="2A09438C" w14:textId="77777777" w:rsidR="00070A88" w:rsidRPr="00070A88" w:rsidRDefault="00070A88" w:rsidP="00070A88">
            <w:pPr>
              <w:tabs>
                <w:tab w:val="clear" w:pos="284"/>
              </w:tabs>
              <w:spacing w:line="240" w:lineRule="auto"/>
              <w:jc w:val="left"/>
              <w:rPr>
                <w:rFonts w:ascii="Times" w:hAnsi="Times"/>
                <w:noProof/>
                <w:sz w:val="18"/>
              </w:rPr>
            </w:pPr>
          </w:p>
          <w:p w14:paraId="40711C57" w14:textId="77777777" w:rsidR="00070A88" w:rsidRPr="00070A88" w:rsidRDefault="00070A88" w:rsidP="00070A88">
            <w:pPr>
              <w:tabs>
                <w:tab w:val="clear" w:pos="284"/>
              </w:tabs>
              <w:spacing w:line="240" w:lineRule="auto"/>
              <w:jc w:val="left"/>
              <w:rPr>
                <w:rFonts w:ascii="Times" w:hAnsi="Times"/>
                <w:noProof/>
                <w:sz w:val="18"/>
              </w:rPr>
            </w:pPr>
          </w:p>
          <w:p w14:paraId="4E58FE36"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8</w:t>
            </w:r>
          </w:p>
        </w:tc>
        <w:tc>
          <w:tcPr>
            <w:tcW w:w="1292" w:type="pct"/>
          </w:tcPr>
          <w:p w14:paraId="471D37D5"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2949BB96" w14:textId="77777777" w:rsidTr="003E4DC6">
        <w:tc>
          <w:tcPr>
            <w:tcW w:w="2417" w:type="pct"/>
          </w:tcPr>
          <w:p w14:paraId="0E618A32"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Elaborazione dati e nozioni</w:t>
            </w:r>
          </w:p>
          <w:p w14:paraId="4EFF49E6"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di collegamento/confronto tra testi e autori; </w:t>
            </w:r>
          </w:p>
          <w:p w14:paraId="32C2DD10"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critiche </w:t>
            </w:r>
          </w:p>
        </w:tc>
        <w:tc>
          <w:tcPr>
            <w:tcW w:w="1291" w:type="pct"/>
          </w:tcPr>
          <w:p w14:paraId="78A786DA" w14:textId="77777777" w:rsidR="00070A88" w:rsidRPr="00070A88" w:rsidRDefault="00070A88" w:rsidP="00070A88">
            <w:pPr>
              <w:tabs>
                <w:tab w:val="clear" w:pos="284"/>
              </w:tabs>
              <w:spacing w:line="240" w:lineRule="auto"/>
              <w:jc w:val="left"/>
              <w:rPr>
                <w:rFonts w:ascii="Times" w:hAnsi="Times"/>
                <w:noProof/>
                <w:sz w:val="18"/>
              </w:rPr>
            </w:pPr>
          </w:p>
          <w:p w14:paraId="4DED4371" w14:textId="77777777" w:rsidR="00070A88" w:rsidRPr="00070A88" w:rsidRDefault="00070A88" w:rsidP="00070A88">
            <w:pPr>
              <w:tabs>
                <w:tab w:val="clear" w:pos="284"/>
              </w:tabs>
              <w:spacing w:line="240" w:lineRule="auto"/>
              <w:jc w:val="left"/>
              <w:rPr>
                <w:rFonts w:ascii="Times" w:hAnsi="Times"/>
                <w:noProof/>
                <w:sz w:val="18"/>
              </w:rPr>
            </w:pPr>
          </w:p>
          <w:p w14:paraId="224135C5" w14:textId="77777777" w:rsidR="00070A88" w:rsidRPr="00070A88" w:rsidRDefault="00070A88" w:rsidP="00070A88">
            <w:pPr>
              <w:tabs>
                <w:tab w:val="clear" w:pos="284"/>
              </w:tabs>
              <w:spacing w:line="240" w:lineRule="auto"/>
              <w:jc w:val="left"/>
              <w:rPr>
                <w:rFonts w:ascii="Times" w:hAnsi="Times"/>
                <w:b/>
                <w:noProof/>
                <w:sz w:val="18"/>
              </w:rPr>
            </w:pPr>
          </w:p>
          <w:p w14:paraId="3AB899BD" w14:textId="77777777" w:rsidR="00070A88" w:rsidRPr="00070A88" w:rsidRDefault="00070A88" w:rsidP="00070A88">
            <w:pPr>
              <w:tabs>
                <w:tab w:val="clear" w:pos="284"/>
              </w:tabs>
              <w:spacing w:line="240" w:lineRule="auto"/>
              <w:jc w:val="left"/>
              <w:rPr>
                <w:rFonts w:ascii="Times" w:hAnsi="Times"/>
                <w:b/>
                <w:noProof/>
                <w:sz w:val="18"/>
              </w:rPr>
            </w:pPr>
          </w:p>
          <w:p w14:paraId="56EEB2F6"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7</w:t>
            </w:r>
          </w:p>
        </w:tc>
        <w:tc>
          <w:tcPr>
            <w:tcW w:w="1292" w:type="pct"/>
          </w:tcPr>
          <w:p w14:paraId="1E547643" w14:textId="77777777" w:rsidR="00070A88" w:rsidRPr="00070A88" w:rsidRDefault="00070A88" w:rsidP="00070A88">
            <w:pPr>
              <w:tabs>
                <w:tab w:val="clear" w:pos="284"/>
              </w:tabs>
              <w:spacing w:line="240" w:lineRule="auto"/>
              <w:jc w:val="left"/>
              <w:rPr>
                <w:rFonts w:ascii="Times" w:hAnsi="Times"/>
                <w:noProof/>
                <w:sz w:val="18"/>
              </w:rPr>
            </w:pPr>
          </w:p>
        </w:tc>
      </w:tr>
    </w:tbl>
    <w:p w14:paraId="1337929E" w14:textId="77777777" w:rsidR="00070A88" w:rsidRPr="00070A88" w:rsidRDefault="00070A88" w:rsidP="00CD59FA">
      <w:pPr>
        <w:tabs>
          <w:tab w:val="clear" w:pos="284"/>
        </w:tabs>
        <w:spacing w:before="120" w:line="240" w:lineRule="auto"/>
        <w:ind w:firstLine="284"/>
        <w:jc w:val="left"/>
        <w:rPr>
          <w:rFonts w:ascii="Times" w:hAnsi="Times"/>
          <w:b/>
          <w:noProof/>
          <w:sz w:val="18"/>
          <w:szCs w:val="20"/>
        </w:rPr>
      </w:pPr>
      <w:r w:rsidRPr="00070A88">
        <w:rPr>
          <w:rFonts w:ascii="Times" w:hAnsi="Times"/>
          <w:b/>
          <w:noProof/>
          <w:sz w:val="18"/>
          <w:szCs w:val="20"/>
        </w:rPr>
        <w:t>Voto Finale                                                            …. / 30</w:t>
      </w:r>
    </w:p>
    <w:p w14:paraId="560064A7" w14:textId="77777777" w:rsidR="00070A88" w:rsidRPr="00070A88" w:rsidRDefault="00070A88" w:rsidP="00CD59FA">
      <w:pPr>
        <w:tabs>
          <w:tab w:val="clear" w:pos="284"/>
        </w:tabs>
        <w:spacing w:before="120" w:line="240" w:lineRule="auto"/>
        <w:ind w:firstLine="284"/>
        <w:jc w:val="left"/>
        <w:rPr>
          <w:rFonts w:ascii="Times" w:hAnsi="Times"/>
          <w:b/>
          <w:noProof/>
          <w:sz w:val="18"/>
          <w:szCs w:val="20"/>
        </w:rPr>
      </w:pPr>
      <w:r w:rsidRPr="00070A88">
        <w:rPr>
          <w:rFonts w:ascii="Times" w:hAnsi="Times"/>
          <w:b/>
          <w:noProof/>
          <w:sz w:val="18"/>
          <w:szCs w:val="20"/>
        </w:rPr>
        <w:t>La lode denota, oltre all’eccellenza nelle 3 competenze valutate, anche una notevole capacità critica e di approccio al testo.</w:t>
      </w:r>
    </w:p>
    <w:p w14:paraId="075B81D4" w14:textId="77777777"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03660F2A" w14:textId="77777777" w:rsidR="00CD59FA" w:rsidRPr="00CD59FA" w:rsidRDefault="00CD59FA" w:rsidP="00684B10">
      <w:pPr>
        <w:tabs>
          <w:tab w:val="clear" w:pos="284"/>
        </w:tabs>
        <w:spacing w:line="240" w:lineRule="exact"/>
        <w:ind w:firstLine="284"/>
        <w:jc w:val="left"/>
        <w:rPr>
          <w:rFonts w:ascii="Times" w:hAnsi="Times"/>
          <w:noProof/>
          <w:sz w:val="18"/>
          <w:szCs w:val="20"/>
        </w:rPr>
      </w:pPr>
      <w:r w:rsidRPr="00CD59FA">
        <w:rPr>
          <w:rFonts w:ascii="Times" w:hAnsi="Times"/>
          <w:noProof/>
          <w:sz w:val="18"/>
          <w:szCs w:val="20"/>
        </w:rPr>
        <w:t>Il corso è rivolto ai seguenti studenti:</w:t>
      </w:r>
    </w:p>
    <w:p w14:paraId="7D60806B" w14:textId="77777777" w:rsidR="00CD59FA" w:rsidRPr="00CD59FA" w:rsidRDefault="00CD59FA" w:rsidP="00684B10">
      <w:pPr>
        <w:tabs>
          <w:tab w:val="clear" w:pos="284"/>
        </w:tabs>
        <w:spacing w:line="240" w:lineRule="exact"/>
        <w:ind w:firstLine="284"/>
        <w:jc w:val="left"/>
        <w:rPr>
          <w:rFonts w:ascii="Times" w:hAnsi="Times"/>
          <w:noProof/>
          <w:sz w:val="18"/>
          <w:szCs w:val="20"/>
        </w:rPr>
      </w:pPr>
      <w:r w:rsidRPr="00CD59FA">
        <w:rPr>
          <w:rFonts w:ascii="Times" w:hAnsi="Times"/>
          <w:noProof/>
          <w:sz w:val="18"/>
          <w:szCs w:val="20"/>
        </w:rPr>
        <w:t xml:space="preserve">TUTTI gli studenti del I Anno: </w:t>
      </w:r>
    </w:p>
    <w:p w14:paraId="7A2B719E" w14:textId="77777777" w:rsidR="00CD59FA" w:rsidRPr="00CD59FA" w:rsidRDefault="00CD59FA" w:rsidP="00684B10">
      <w:pPr>
        <w:tabs>
          <w:tab w:val="clear" w:pos="284"/>
        </w:tabs>
        <w:spacing w:line="240" w:lineRule="exact"/>
        <w:ind w:left="567" w:hanging="283"/>
        <w:jc w:val="left"/>
        <w:rPr>
          <w:rFonts w:ascii="Times" w:hAnsi="Times"/>
          <w:noProof/>
          <w:sz w:val="18"/>
          <w:szCs w:val="20"/>
        </w:rPr>
      </w:pPr>
      <w:r w:rsidRPr="00CD59FA">
        <w:rPr>
          <w:rFonts w:ascii="Times" w:hAnsi="Times"/>
          <w:noProof/>
          <w:sz w:val="18"/>
          <w:szCs w:val="20"/>
        </w:rPr>
        <w:t>–</w:t>
      </w:r>
      <w:r w:rsidRPr="00CD59FA">
        <w:rPr>
          <w:rFonts w:ascii="Times" w:hAnsi="Times"/>
          <w:noProof/>
          <w:sz w:val="18"/>
          <w:szCs w:val="20"/>
        </w:rPr>
        <w:tab/>
        <w:t xml:space="preserve">1° anno triennalisti (tutti i profili); </w:t>
      </w:r>
    </w:p>
    <w:p w14:paraId="6FB2B833" w14:textId="77777777" w:rsidR="00CD59FA" w:rsidRPr="00CD59FA" w:rsidRDefault="00CD59FA" w:rsidP="00684B10">
      <w:pPr>
        <w:tabs>
          <w:tab w:val="clear" w:pos="284"/>
        </w:tabs>
        <w:spacing w:line="240" w:lineRule="exact"/>
        <w:ind w:left="567" w:hanging="283"/>
        <w:jc w:val="left"/>
        <w:rPr>
          <w:rFonts w:ascii="Times" w:hAnsi="Times"/>
          <w:noProof/>
          <w:sz w:val="18"/>
          <w:szCs w:val="20"/>
        </w:rPr>
      </w:pPr>
      <w:r w:rsidRPr="00CD59FA">
        <w:rPr>
          <w:rFonts w:ascii="Times" w:hAnsi="Times"/>
          <w:noProof/>
          <w:sz w:val="18"/>
          <w:szCs w:val="20"/>
        </w:rPr>
        <w:t>–</w:t>
      </w:r>
      <w:r w:rsidRPr="00CD59FA">
        <w:rPr>
          <w:rFonts w:ascii="Times" w:hAnsi="Times"/>
          <w:noProof/>
          <w:sz w:val="18"/>
          <w:szCs w:val="20"/>
        </w:rPr>
        <w:tab/>
        <w:t>Annualisti (Lettere e Scienze Linguistiche): solo il primo semestre;</w:t>
      </w:r>
    </w:p>
    <w:p w14:paraId="36517BD5" w14:textId="77777777" w:rsidR="00CD59FA" w:rsidRPr="00CD59FA" w:rsidRDefault="00CD59FA" w:rsidP="00684B10">
      <w:pPr>
        <w:tabs>
          <w:tab w:val="clear" w:pos="284"/>
        </w:tabs>
        <w:spacing w:line="240" w:lineRule="exact"/>
        <w:ind w:left="567" w:hanging="283"/>
        <w:jc w:val="left"/>
        <w:rPr>
          <w:rFonts w:ascii="Times" w:hAnsi="Times"/>
          <w:noProof/>
          <w:sz w:val="18"/>
          <w:szCs w:val="20"/>
        </w:rPr>
      </w:pPr>
      <w:r w:rsidRPr="00CD59FA">
        <w:rPr>
          <w:rFonts w:ascii="Times" w:hAnsi="Times"/>
          <w:noProof/>
          <w:sz w:val="18"/>
          <w:szCs w:val="20"/>
        </w:rPr>
        <w:t>–</w:t>
      </w:r>
      <w:r w:rsidRPr="00CD59FA">
        <w:rPr>
          <w:rFonts w:ascii="Times" w:hAnsi="Times"/>
          <w:noProof/>
          <w:sz w:val="18"/>
          <w:szCs w:val="20"/>
        </w:rPr>
        <w:tab/>
        <w:t xml:space="preserve">1° e 2° biennalisti (sia per la Facoltà di Scienze Linguistiche che per la Facoltà di Lettere); tutti questi studenti seguiranno solo il primo semestre; </w:t>
      </w:r>
    </w:p>
    <w:p w14:paraId="6F08653B" w14:textId="77777777" w:rsidR="00CD59FA" w:rsidRPr="00CD59FA" w:rsidRDefault="00CD59FA" w:rsidP="00684B10">
      <w:pPr>
        <w:tabs>
          <w:tab w:val="clear" w:pos="284"/>
        </w:tabs>
        <w:spacing w:line="240" w:lineRule="exact"/>
        <w:ind w:left="567" w:hanging="283"/>
        <w:jc w:val="left"/>
        <w:rPr>
          <w:rFonts w:ascii="Times" w:hAnsi="Times"/>
          <w:noProof/>
          <w:sz w:val="18"/>
          <w:szCs w:val="20"/>
        </w:rPr>
      </w:pPr>
      <w:r w:rsidRPr="00CD59FA">
        <w:rPr>
          <w:rFonts w:ascii="Times" w:hAnsi="Times"/>
          <w:noProof/>
          <w:sz w:val="18"/>
          <w:szCs w:val="20"/>
        </w:rPr>
        <w:t xml:space="preserve">II Anno triennalisti del profilo in Lingue e Letterature (il primo semestre; nel secondo semestre questi studenti seguiranno il programma della Prof.ssa Ilaria Vidotto). </w:t>
      </w:r>
    </w:p>
    <w:p w14:paraId="302073E2" w14:textId="7E816D5D" w:rsidR="00CD59FA" w:rsidRPr="00CD59FA" w:rsidRDefault="00CD59FA" w:rsidP="00684B10">
      <w:pPr>
        <w:tabs>
          <w:tab w:val="clear" w:pos="284"/>
        </w:tabs>
        <w:spacing w:line="240" w:lineRule="exact"/>
        <w:ind w:left="567" w:hanging="283"/>
        <w:jc w:val="left"/>
        <w:rPr>
          <w:rFonts w:ascii="Times" w:hAnsi="Times"/>
          <w:noProof/>
          <w:sz w:val="18"/>
          <w:szCs w:val="20"/>
        </w:rPr>
      </w:pPr>
      <w:r w:rsidRPr="00CD59FA">
        <w:rPr>
          <w:rFonts w:ascii="Times" w:hAnsi="Times"/>
          <w:noProof/>
          <w:sz w:val="18"/>
          <w:szCs w:val="20"/>
        </w:rPr>
        <w:t>–</w:t>
      </w:r>
      <w:r w:rsidRPr="00CD59FA">
        <w:rPr>
          <w:rFonts w:ascii="Times" w:hAnsi="Times"/>
          <w:noProof/>
          <w:sz w:val="18"/>
          <w:szCs w:val="20"/>
        </w:rPr>
        <w:tab/>
        <w:t xml:space="preserve">I e II anno Laurea Magistrale terza lingua (ovvero coloro che cominciano una nuova lingua nella Laurea Magistrale, Facoltà di Scienze Linguistiche), nonché agli </w:t>
      </w:r>
      <w:r w:rsidRPr="00CD59FA">
        <w:rPr>
          <w:rFonts w:ascii="Times" w:hAnsi="Times"/>
          <w:noProof/>
          <w:sz w:val="18"/>
          <w:szCs w:val="20"/>
        </w:rPr>
        <w:lastRenderedPageBreak/>
        <w:t xml:space="preserve">studenti del profilo The Art and Industry of Narration: from Literature to Cinema and TV che scelgono una seconda lingua (8 CFU)” per tutti solo il primo semestre). Chi desiderasse frequentare unicamente il secondo semestre è invitato a rivolgersi alla docente per autorizzazione. </w:t>
      </w:r>
    </w:p>
    <w:p w14:paraId="680A6ADC" w14:textId="06F8A717" w:rsidR="00CD59FA" w:rsidRPr="00CD59FA" w:rsidRDefault="00CD59FA" w:rsidP="00684B10">
      <w:pPr>
        <w:tabs>
          <w:tab w:val="clear" w:pos="284"/>
        </w:tabs>
        <w:spacing w:before="120" w:line="240" w:lineRule="exact"/>
        <w:ind w:firstLine="284"/>
        <w:jc w:val="left"/>
        <w:rPr>
          <w:rFonts w:ascii="Times" w:hAnsi="Times"/>
          <w:noProof/>
          <w:sz w:val="18"/>
          <w:szCs w:val="20"/>
        </w:rPr>
      </w:pPr>
      <w:r w:rsidRPr="00CD59FA">
        <w:rPr>
          <w:rFonts w:ascii="Times" w:hAnsi="Times"/>
          <w:noProof/>
          <w:sz w:val="18"/>
          <w:szCs w:val="20"/>
        </w:rPr>
        <w:t>Il corso del Prof. Marisa Verna si modulerà su quattro ore settimanali, e terminerà pertanto intorno al mese di marzo-aprile</w:t>
      </w:r>
    </w:p>
    <w:p w14:paraId="3EE24A66" w14:textId="77777777" w:rsidR="00CD59FA" w:rsidRPr="00CD59FA" w:rsidRDefault="00CD59FA" w:rsidP="00CD59FA">
      <w:pPr>
        <w:tabs>
          <w:tab w:val="clear" w:pos="284"/>
        </w:tabs>
        <w:spacing w:before="120" w:line="240" w:lineRule="auto"/>
        <w:ind w:firstLine="284"/>
        <w:jc w:val="left"/>
        <w:rPr>
          <w:rFonts w:ascii="Times" w:hAnsi="Times"/>
          <w:i/>
          <w:iCs/>
          <w:noProof/>
          <w:sz w:val="18"/>
          <w:szCs w:val="20"/>
        </w:rPr>
      </w:pPr>
      <w:r w:rsidRPr="00CD59FA">
        <w:rPr>
          <w:rFonts w:ascii="Times" w:hAnsi="Times"/>
          <w:i/>
          <w:iCs/>
          <w:noProof/>
          <w:sz w:val="18"/>
          <w:szCs w:val="20"/>
        </w:rPr>
        <w:t>Prerequisiti</w:t>
      </w:r>
    </w:p>
    <w:p w14:paraId="0A4D080B" w14:textId="7BDA7648" w:rsidR="00CD59FA" w:rsidRPr="00CD59FA" w:rsidRDefault="00CD59FA" w:rsidP="00CD59FA">
      <w:pPr>
        <w:tabs>
          <w:tab w:val="clear" w:pos="284"/>
        </w:tabs>
        <w:spacing w:line="240" w:lineRule="auto"/>
        <w:ind w:firstLine="284"/>
        <w:jc w:val="left"/>
        <w:rPr>
          <w:rFonts w:ascii="Times" w:hAnsi="Times"/>
          <w:noProof/>
          <w:sz w:val="18"/>
          <w:szCs w:val="20"/>
        </w:rPr>
      </w:pPr>
      <w:r w:rsidRPr="00CD59FA">
        <w:rPr>
          <w:rFonts w:ascii="Times" w:hAnsi="Times"/>
          <w:noProof/>
          <w:sz w:val="18"/>
          <w:szCs w:val="20"/>
        </w:rPr>
        <w:t xml:space="preserve">Avendo carattere introduttivo, l’insegnamento non necessita di prerequisiti relativi ai contenuti. Si presuppone comunque interesse e curiosità intellettuale per i temi trattati e si consiglia di predisporsi di una buona preparazione manualistica di base sulla letteratura francese dell’Ottocento. La conoscenza della lingua francese deve essere sufficiente a leggere e tradurre i testi in programma. I principianti saranno preparati dalle esercitazioni di Lingua durante lo svolgimento del corso stesso. </w:t>
      </w:r>
    </w:p>
    <w:p w14:paraId="0052D516" w14:textId="77777777" w:rsidR="00CD59FA" w:rsidRPr="00CD59FA" w:rsidRDefault="00CD59FA" w:rsidP="00CD59FA">
      <w:pPr>
        <w:tabs>
          <w:tab w:val="clear" w:pos="284"/>
        </w:tabs>
        <w:spacing w:before="120" w:line="240" w:lineRule="auto"/>
        <w:ind w:firstLine="284"/>
        <w:jc w:val="left"/>
        <w:rPr>
          <w:rFonts w:ascii="Times" w:hAnsi="Times"/>
          <w:i/>
          <w:iCs/>
          <w:noProof/>
          <w:sz w:val="18"/>
          <w:szCs w:val="20"/>
        </w:rPr>
      </w:pPr>
      <w:r w:rsidRPr="00CD59FA">
        <w:rPr>
          <w:rFonts w:ascii="Times" w:hAnsi="Times"/>
          <w:i/>
          <w:iCs/>
          <w:noProof/>
          <w:sz w:val="18"/>
          <w:szCs w:val="20"/>
        </w:rPr>
        <w:t>Orario e luogo di ricevimento</w:t>
      </w:r>
    </w:p>
    <w:p w14:paraId="7C634CE4" w14:textId="23B0C628" w:rsidR="00070A88" w:rsidRPr="00C44617" w:rsidRDefault="00CD59FA" w:rsidP="00CD59FA">
      <w:pPr>
        <w:tabs>
          <w:tab w:val="clear" w:pos="284"/>
        </w:tabs>
        <w:spacing w:line="240" w:lineRule="auto"/>
        <w:ind w:firstLine="284"/>
        <w:jc w:val="left"/>
        <w:rPr>
          <w:rFonts w:ascii="Times" w:hAnsi="Times"/>
          <w:noProof/>
          <w:sz w:val="18"/>
          <w:szCs w:val="20"/>
        </w:rPr>
      </w:pPr>
      <w:r w:rsidRPr="00CD59FA">
        <w:rPr>
          <w:rFonts w:ascii="Times" w:hAnsi="Times"/>
          <w:noProof/>
          <w:sz w:val="18"/>
          <w:szCs w:val="20"/>
        </w:rPr>
        <w:t xml:space="preserve">La Prof.ssa Marisa Verna riceve gli studenti come da avviso pubblicato nell’aula virtuale e nel sito dell’Università Cattolica.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 </w:t>
      </w:r>
    </w:p>
    <w:p w14:paraId="0889BF9E" w14:textId="77777777" w:rsidR="00070A88" w:rsidRPr="001B3FDF" w:rsidRDefault="00070A88" w:rsidP="00C44617">
      <w:pPr>
        <w:tabs>
          <w:tab w:val="clear" w:pos="284"/>
        </w:tabs>
        <w:spacing w:before="360" w:line="240" w:lineRule="auto"/>
        <w:jc w:val="left"/>
        <w:rPr>
          <w:rFonts w:ascii="Times" w:hAnsi="Times"/>
          <w:i/>
          <w:noProof/>
          <w:szCs w:val="20"/>
        </w:rPr>
      </w:pPr>
      <w:r w:rsidRPr="001B3FDF">
        <w:rPr>
          <w:rFonts w:ascii="Times" w:hAnsi="Times"/>
          <w:i/>
          <w:noProof/>
          <w:szCs w:val="20"/>
        </w:rPr>
        <w:t xml:space="preserve">Esercitazioni di Letteratura francese (1° anno) </w:t>
      </w:r>
    </w:p>
    <w:p w14:paraId="2788BC62" w14:textId="77777777" w:rsidR="00070A88" w:rsidRPr="00C44617" w:rsidRDefault="00070A88" w:rsidP="00070A88">
      <w:pPr>
        <w:tabs>
          <w:tab w:val="clear" w:pos="284"/>
        </w:tabs>
        <w:spacing w:line="240" w:lineRule="auto"/>
        <w:jc w:val="left"/>
        <w:rPr>
          <w:rFonts w:ascii="Times" w:hAnsi="Times"/>
          <w:smallCaps/>
          <w:noProof/>
          <w:sz w:val="18"/>
          <w:szCs w:val="20"/>
        </w:rPr>
      </w:pPr>
      <w:r w:rsidRPr="00C44617">
        <w:rPr>
          <w:rFonts w:ascii="Times" w:hAnsi="Times"/>
          <w:smallCaps/>
          <w:noProof/>
          <w:sz w:val="18"/>
          <w:szCs w:val="20"/>
        </w:rPr>
        <w:t>Prof. MariaCristina Pedrazzini</w:t>
      </w:r>
    </w:p>
    <w:p w14:paraId="1CB0BAB3"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OBIETTIVO DEL CORSO E RISULTATI DI APPRENDIMENTO ATTESI</w:t>
      </w:r>
    </w:p>
    <w:p w14:paraId="42F737AC" w14:textId="77777777" w:rsidR="00070A88" w:rsidRPr="00C44617" w:rsidRDefault="00070A88" w:rsidP="00070A88">
      <w:pPr>
        <w:tabs>
          <w:tab w:val="clear" w:pos="284"/>
        </w:tabs>
        <w:spacing w:line="240" w:lineRule="auto"/>
        <w:jc w:val="left"/>
        <w:rPr>
          <w:rFonts w:ascii="Times" w:hAnsi="Times"/>
          <w:noProof/>
          <w:szCs w:val="20"/>
        </w:rPr>
      </w:pPr>
      <w:r w:rsidRPr="00C44617">
        <w:rPr>
          <w:rFonts w:ascii="Times" w:hAnsi="Times"/>
          <w:noProof/>
          <w:szCs w:val="20"/>
        </w:rPr>
        <w:t>L’insegnamento si propone di fornire agli studenti un quadro generale della storia della letteratura francese dal Cinquecento al Settecento.</w:t>
      </w:r>
    </w:p>
    <w:p w14:paraId="211FA8BD" w14:textId="77777777" w:rsidR="00070A88" w:rsidRPr="00C44617" w:rsidRDefault="00070A88" w:rsidP="00070A88">
      <w:pPr>
        <w:tabs>
          <w:tab w:val="clear" w:pos="284"/>
        </w:tabs>
        <w:spacing w:line="240" w:lineRule="auto"/>
        <w:jc w:val="left"/>
        <w:rPr>
          <w:rFonts w:ascii="Times" w:hAnsi="Times"/>
          <w:noProof/>
          <w:szCs w:val="20"/>
        </w:rPr>
      </w:pPr>
      <w:r w:rsidRPr="00C44617">
        <w:rPr>
          <w:rFonts w:ascii="Times" w:hAnsi="Times"/>
          <w:noProof/>
          <w:szCs w:val="20"/>
        </w:rPr>
        <w:t>Al termine dell’insegnamento, lo studente sarà in grado di presentare in forma orale il c</w:t>
      </w:r>
      <w:r w:rsidRPr="00C44617">
        <w:rPr>
          <w:rFonts w:ascii="Times" w:hAnsi="Times"/>
          <w:bCs/>
          <w:iCs/>
          <w:noProof/>
          <w:szCs w:val="20"/>
        </w:rPr>
        <w:t>ontesto storico dei periodi presi in esame, i movimenti letterari ed i principali autori. S</w:t>
      </w:r>
      <w:r w:rsidRPr="00C44617">
        <w:rPr>
          <w:rFonts w:ascii="Times" w:hAnsi="Times"/>
          <w:noProof/>
          <w:szCs w:val="20"/>
        </w:rPr>
        <w:t xml:space="preserve">arà altresì in grado di leggere in francese </w:t>
      </w:r>
      <w:r w:rsidRPr="00C44617">
        <w:rPr>
          <w:rFonts w:ascii="Times" w:hAnsi="Times"/>
          <w:bCs/>
          <w:iCs/>
          <w:noProof/>
          <w:szCs w:val="20"/>
        </w:rPr>
        <w:t>brani d’antologia, di tradurli alla lettera, di analizzarli dal punto di vista metrico e retorico e di commentarli.</w:t>
      </w:r>
    </w:p>
    <w:p w14:paraId="569919AC"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PROGRAMMA DEL CORSO</w:t>
      </w:r>
    </w:p>
    <w:p w14:paraId="4A7AD278" w14:textId="77777777" w:rsidR="00070A88" w:rsidRPr="00C44617" w:rsidRDefault="00070A88" w:rsidP="00070A88">
      <w:pPr>
        <w:tabs>
          <w:tab w:val="clear" w:pos="284"/>
        </w:tabs>
        <w:spacing w:line="240" w:lineRule="auto"/>
        <w:jc w:val="left"/>
        <w:rPr>
          <w:rFonts w:ascii="Times" w:hAnsi="Times"/>
          <w:b/>
          <w:noProof/>
          <w:szCs w:val="20"/>
        </w:rPr>
      </w:pPr>
      <w:r w:rsidRPr="00C44617">
        <w:rPr>
          <w:rFonts w:ascii="Times" w:hAnsi="Times"/>
          <w:noProof/>
          <w:szCs w:val="20"/>
        </w:rPr>
        <w:t>Il corso prevede la presentazione del contesto storico, dei movimenti letterari e dei principali autori; la lettura, la traduzione letterale, l’analisi metrica e retorica ed il commento di brani d’antologia.</w:t>
      </w:r>
    </w:p>
    <w:p w14:paraId="64E93084" w14:textId="2F9D2CAC"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p>
    <w:p w14:paraId="60F71982" w14:textId="77777777" w:rsidR="00070A88" w:rsidRPr="00070A88" w:rsidRDefault="00070A88" w:rsidP="00C44617">
      <w:pPr>
        <w:tabs>
          <w:tab w:val="clear" w:pos="284"/>
        </w:tabs>
        <w:spacing w:line="240" w:lineRule="auto"/>
        <w:ind w:left="284" w:hanging="284"/>
        <w:jc w:val="left"/>
        <w:rPr>
          <w:rFonts w:ascii="Times" w:hAnsi="Times"/>
          <w:i/>
          <w:noProof/>
          <w:sz w:val="18"/>
          <w:szCs w:val="20"/>
        </w:rPr>
      </w:pPr>
      <w:r w:rsidRPr="00070A88">
        <w:rPr>
          <w:rFonts w:ascii="Times" w:hAnsi="Times"/>
          <w:i/>
          <w:noProof/>
          <w:sz w:val="18"/>
          <w:szCs w:val="20"/>
        </w:rPr>
        <w:t>Obbligatoria</w:t>
      </w:r>
    </w:p>
    <w:p w14:paraId="029A7D1A" w14:textId="77777777" w:rsidR="00070A88" w:rsidRPr="00070A88" w:rsidRDefault="00070A88" w:rsidP="00C44617">
      <w:pPr>
        <w:tabs>
          <w:tab w:val="clear" w:pos="284"/>
        </w:tabs>
        <w:spacing w:line="240" w:lineRule="auto"/>
        <w:ind w:left="284" w:hanging="284"/>
        <w:jc w:val="left"/>
        <w:rPr>
          <w:rFonts w:ascii="Times" w:hAnsi="Times"/>
          <w:noProof/>
          <w:sz w:val="18"/>
          <w:szCs w:val="20"/>
        </w:rPr>
      </w:pPr>
      <w:r w:rsidRPr="00070A88">
        <w:rPr>
          <w:rFonts w:ascii="Times" w:hAnsi="Times"/>
          <w:i/>
          <w:noProof/>
          <w:sz w:val="18"/>
          <w:szCs w:val="20"/>
        </w:rPr>
        <w:lastRenderedPageBreak/>
        <w:t>Testi di Letteratura francese (secoli XVI-XVIII)</w:t>
      </w:r>
      <w:r w:rsidRPr="00070A88">
        <w:rPr>
          <w:rFonts w:ascii="Times" w:hAnsi="Times"/>
          <w:noProof/>
          <w:sz w:val="18"/>
          <w:szCs w:val="20"/>
        </w:rPr>
        <w:t xml:space="preserve"> a cura di M.C. Pedrazzini (dispensa che sarà resa disponibile sulla piattaforma Blackbaord del Corso).</w:t>
      </w:r>
    </w:p>
    <w:p w14:paraId="7BBDFEFF" w14:textId="77777777" w:rsidR="00070A88" w:rsidRPr="00070A88" w:rsidRDefault="00070A88" w:rsidP="00C44617">
      <w:pPr>
        <w:tabs>
          <w:tab w:val="clear" w:pos="284"/>
        </w:tabs>
        <w:spacing w:line="240" w:lineRule="auto"/>
        <w:ind w:left="284" w:hanging="284"/>
        <w:jc w:val="left"/>
        <w:rPr>
          <w:rFonts w:ascii="Times" w:hAnsi="Times"/>
          <w:i/>
          <w:noProof/>
          <w:sz w:val="18"/>
          <w:szCs w:val="20"/>
        </w:rPr>
      </w:pPr>
      <w:r w:rsidRPr="00070A88">
        <w:rPr>
          <w:rFonts w:ascii="Times" w:hAnsi="Times"/>
          <w:i/>
          <w:noProof/>
          <w:sz w:val="18"/>
          <w:szCs w:val="20"/>
        </w:rPr>
        <w:t>Complementare</w:t>
      </w:r>
    </w:p>
    <w:p w14:paraId="42EC7174" w14:textId="77777777" w:rsidR="00070A88" w:rsidRPr="00070A88" w:rsidRDefault="00070A88" w:rsidP="00C44617">
      <w:pPr>
        <w:tabs>
          <w:tab w:val="clear" w:pos="284"/>
        </w:tabs>
        <w:spacing w:line="240" w:lineRule="auto"/>
        <w:ind w:left="284" w:hanging="284"/>
        <w:jc w:val="left"/>
        <w:rPr>
          <w:rFonts w:ascii="Times" w:hAnsi="Times"/>
          <w:b/>
          <w:noProof/>
          <w:sz w:val="18"/>
          <w:szCs w:val="20"/>
        </w:rPr>
      </w:pPr>
      <w:r w:rsidRPr="00C44617">
        <w:rPr>
          <w:rFonts w:ascii="Times" w:hAnsi="Times"/>
          <w:noProof/>
          <w:sz w:val="16"/>
          <w:szCs w:val="20"/>
        </w:rPr>
        <w:t xml:space="preserve">L. Sozzi </w:t>
      </w:r>
      <w:r w:rsidRPr="00070A88">
        <w:rPr>
          <w:rFonts w:ascii="Times" w:hAnsi="Times"/>
          <w:noProof/>
          <w:sz w:val="18"/>
          <w:szCs w:val="20"/>
        </w:rPr>
        <w:t>ed.,</w:t>
      </w:r>
      <w:r w:rsidRPr="00070A88">
        <w:rPr>
          <w:rFonts w:ascii="Times" w:hAnsi="Times"/>
          <w:i/>
          <w:noProof/>
          <w:sz w:val="18"/>
          <w:szCs w:val="20"/>
        </w:rPr>
        <w:t xml:space="preserve"> Storia europea della letteratura francese,</w:t>
      </w:r>
      <w:r w:rsidRPr="00070A88">
        <w:rPr>
          <w:rFonts w:ascii="Times" w:hAnsi="Times"/>
          <w:noProof/>
          <w:sz w:val="18"/>
          <w:szCs w:val="20"/>
        </w:rPr>
        <w:t xml:space="preserve"> Piccola Biblioteca Einaudi, 2013, vol. I, </w:t>
      </w:r>
      <w:r w:rsidRPr="00070A88">
        <w:rPr>
          <w:rFonts w:ascii="Times" w:hAnsi="Times"/>
          <w:i/>
          <w:noProof/>
          <w:sz w:val="18"/>
          <w:szCs w:val="20"/>
        </w:rPr>
        <w:t>Dalle origini al Seicento</w:t>
      </w:r>
      <w:r w:rsidRPr="00070A88">
        <w:rPr>
          <w:rFonts w:ascii="Times" w:hAnsi="Times"/>
          <w:noProof/>
          <w:sz w:val="18"/>
          <w:szCs w:val="20"/>
        </w:rPr>
        <w:t xml:space="preserve">; vol. II </w:t>
      </w:r>
      <w:r w:rsidRPr="00070A88">
        <w:rPr>
          <w:rFonts w:ascii="Times" w:hAnsi="Times"/>
          <w:i/>
          <w:noProof/>
          <w:sz w:val="18"/>
          <w:szCs w:val="20"/>
        </w:rPr>
        <w:t>Dal Settecento all’età contemporanea</w:t>
      </w:r>
      <w:r w:rsidRPr="00070A88">
        <w:rPr>
          <w:rFonts w:ascii="Times" w:hAnsi="Times"/>
          <w:noProof/>
          <w:sz w:val="18"/>
          <w:szCs w:val="20"/>
        </w:rPr>
        <w:t xml:space="preserve"> (consultabili in biblioteca UC)</w:t>
      </w:r>
    </w:p>
    <w:p w14:paraId="03C94071"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5AB9E599" w14:textId="77777777" w:rsidR="00070A88" w:rsidRPr="00070A88" w:rsidRDefault="00070A88" w:rsidP="001B3FDF">
      <w:pPr>
        <w:pStyle w:val="Testo2"/>
      </w:pPr>
      <w:r w:rsidRPr="00070A88">
        <w:t>Dopo un’introduzione storica, si presenteranno alcuni autori rappresentativi; si leggerà, tradurrà ed analizzerà una scelta di testi.</w:t>
      </w:r>
    </w:p>
    <w:p w14:paraId="28AA016A"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1D05096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L’esame deve precedere quello relativo al corso monografico ed il suo esito, valutato in trentesimi, concorre con la votazione finale al 50%. </w:t>
      </w:r>
    </w:p>
    <w:p w14:paraId="6545F88C"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L’esame è orale, consiste in un colloquio in italiano che prevede l’esposizione della storia dei periodi e dei movimenti letterari in programma, la lettura foneticamente corretta del francese, la traduzione letterale accurata, l’analisi testuale (metrica e retorica) ed il commento dei testi in programma.</w:t>
      </w:r>
    </w:p>
    <w:p w14:paraId="485D0E0B"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34F08726"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Il corso si tiene nel 1° semestre, è di 20 ore ed è rivolto a tutti gli studenti triennalisti del 1° anno della Facoltà di Scienze Linguistiche. </w:t>
      </w:r>
    </w:p>
    <w:p w14:paraId="0A7D9DC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Avendo carattere introduttivo, l’insegnamento non necessita di prerequisiti relativi ai contenuti. Si presuppone comunque interesse e curiosità per la letteratura.</w:t>
      </w:r>
    </w:p>
    <w:p w14:paraId="101A1D55"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54E3F109" w14:textId="77777777" w:rsidR="00070A88" w:rsidRPr="00070A88" w:rsidRDefault="00070A88" w:rsidP="00DE6261">
      <w:pPr>
        <w:tabs>
          <w:tab w:val="clear" w:pos="284"/>
        </w:tabs>
        <w:spacing w:before="120" w:line="240" w:lineRule="auto"/>
        <w:ind w:firstLine="284"/>
        <w:jc w:val="left"/>
        <w:rPr>
          <w:rFonts w:ascii="Times" w:hAnsi="Times"/>
          <w:i/>
          <w:noProof/>
          <w:sz w:val="18"/>
          <w:szCs w:val="20"/>
        </w:rPr>
      </w:pPr>
      <w:r w:rsidRPr="00070A88">
        <w:rPr>
          <w:rFonts w:ascii="Times" w:hAnsi="Times"/>
          <w:i/>
          <w:noProof/>
          <w:sz w:val="18"/>
          <w:szCs w:val="20"/>
        </w:rPr>
        <w:t>Orario e luogo di ricevimento</w:t>
      </w:r>
    </w:p>
    <w:p w14:paraId="47A2D816"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Il Prof. MariaCristina Pedrazzini riceve gli studenti come da avviso affisso all’albo presso il Dipartimento di Lingue e letterature straniere (via Necchi 9) e sulla pagina docente.</w:t>
      </w:r>
    </w:p>
    <w:p w14:paraId="4D489A75"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Si consiglia agli studenti di controllare eventuali variazioni e integrazioni del presente programma nella bacheca del Dipartimento (Via Necchi 9; IV piano) e sulla pagina docente.</w:t>
      </w:r>
    </w:p>
    <w:p w14:paraId="3299DF41" w14:textId="6791C605" w:rsidR="00684B10" w:rsidRDefault="00684B10">
      <w:pPr>
        <w:tabs>
          <w:tab w:val="clear" w:pos="284"/>
        </w:tabs>
        <w:spacing w:line="240" w:lineRule="auto"/>
        <w:jc w:val="left"/>
        <w:rPr>
          <w:rFonts w:ascii="Times" w:hAnsi="Times"/>
          <w:noProof/>
          <w:sz w:val="18"/>
          <w:szCs w:val="20"/>
        </w:rPr>
      </w:pPr>
      <w:r>
        <w:rPr>
          <w:rFonts w:ascii="Times" w:hAnsi="Times"/>
          <w:noProof/>
          <w:sz w:val="18"/>
          <w:szCs w:val="20"/>
        </w:rPr>
        <w:br w:type="page"/>
      </w:r>
    </w:p>
    <w:p w14:paraId="5F5F6A66" w14:textId="77777777" w:rsidR="00684B10" w:rsidRPr="002C454D" w:rsidRDefault="00684B10" w:rsidP="00684B10">
      <w:pPr>
        <w:pStyle w:val="Titolo1"/>
      </w:pPr>
      <w:bookmarkStart w:id="10" w:name="_Toc139969422"/>
      <w:r w:rsidRPr="00D55FAA">
        <w:lastRenderedPageBreak/>
        <w:t xml:space="preserve">Esercitazioni di lingua </w:t>
      </w:r>
      <w:r w:rsidRPr="002C454D">
        <w:t>francese (1° triennalisti)</w:t>
      </w:r>
      <w:bookmarkEnd w:id="10"/>
    </w:p>
    <w:p w14:paraId="6A81A890" w14:textId="77777777" w:rsidR="00684B10" w:rsidRPr="002C454D" w:rsidRDefault="00684B10" w:rsidP="00684B10">
      <w:pPr>
        <w:spacing w:line="240" w:lineRule="exact"/>
        <w:rPr>
          <w:rStyle w:val="Titolo2Carattere"/>
        </w:rPr>
      </w:pPr>
      <w:bookmarkStart w:id="11" w:name="_Toc299468037"/>
      <w:bookmarkStart w:id="12" w:name="_Toc425844985"/>
      <w:bookmarkStart w:id="13" w:name="_Toc457290815"/>
      <w:bookmarkStart w:id="14" w:name="_Toc488233759"/>
      <w:bookmarkStart w:id="15" w:name="_Toc139969423"/>
      <w:r w:rsidRPr="002C454D">
        <w:rPr>
          <w:rStyle w:val="Titolo2Carattere"/>
        </w:rPr>
        <w:t>Dott. Valérie Durand; Dott. Patrizia Guasco; Dott. Franca Orione</w:t>
      </w:r>
      <w:bookmarkEnd w:id="11"/>
      <w:bookmarkEnd w:id="12"/>
      <w:bookmarkEnd w:id="13"/>
      <w:bookmarkEnd w:id="14"/>
      <w:bookmarkEnd w:id="15"/>
    </w:p>
    <w:p w14:paraId="0B2C9088" w14:textId="77777777" w:rsidR="00684B10" w:rsidRPr="002C454D" w:rsidRDefault="00684B10" w:rsidP="00684B10">
      <w:pPr>
        <w:spacing w:before="240" w:after="120" w:line="240" w:lineRule="exact"/>
        <w:rPr>
          <w:b/>
          <w:sz w:val="18"/>
        </w:rPr>
      </w:pPr>
      <w:r w:rsidRPr="002C454D">
        <w:rPr>
          <w:b/>
          <w:i/>
          <w:sz w:val="18"/>
        </w:rPr>
        <w:t>OBIETTIVO DEL CORSO E RISULTATI DI APPRENDIMENTO ATTESI</w:t>
      </w:r>
    </w:p>
    <w:p w14:paraId="47B15A51" w14:textId="77777777" w:rsidR="00684B10" w:rsidRPr="002C454D" w:rsidRDefault="00684B10" w:rsidP="00684B10">
      <w:pPr>
        <w:spacing w:line="240" w:lineRule="exact"/>
        <w:rPr>
          <w:szCs w:val="20"/>
        </w:rPr>
      </w:pPr>
      <w:r w:rsidRPr="002C454D">
        <w:rPr>
          <w:szCs w:val="20"/>
        </w:rPr>
        <w:t>Il ciclo delle esercitazioni di lingua francese, per la prima annualità di corso, ha come obiettivo l’acquisizione e/o la sistematizzazione delle conoscenze fondamentali dal punto di vista fonetico, morfosintattico e lessicale.</w:t>
      </w:r>
    </w:p>
    <w:p w14:paraId="79E2B601" w14:textId="77777777" w:rsidR="00684B10" w:rsidRPr="002C454D" w:rsidRDefault="00684B10" w:rsidP="00684B10">
      <w:pPr>
        <w:spacing w:line="240" w:lineRule="exact"/>
        <w:rPr>
          <w:szCs w:val="20"/>
        </w:rPr>
      </w:pPr>
      <w:r w:rsidRPr="002C454D">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14:paraId="096D49BD" w14:textId="77777777" w:rsidR="00684B10" w:rsidRPr="002C454D" w:rsidRDefault="00684B10" w:rsidP="00684B10">
      <w:pPr>
        <w:spacing w:before="240" w:after="120" w:line="240" w:lineRule="exact"/>
        <w:rPr>
          <w:b/>
          <w:sz w:val="18"/>
        </w:rPr>
      </w:pPr>
      <w:r w:rsidRPr="002C454D">
        <w:rPr>
          <w:b/>
          <w:i/>
          <w:sz w:val="18"/>
        </w:rPr>
        <w:t>PROGRAMMA DEL CORSO</w:t>
      </w:r>
    </w:p>
    <w:p w14:paraId="40B2976D" w14:textId="77777777" w:rsidR="00684B10" w:rsidRPr="00F204D8" w:rsidRDefault="00684B10" w:rsidP="00684B10">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r>
      <w:r w:rsidRPr="00F204D8">
        <w:rPr>
          <w:rFonts w:ascii="Times" w:hAnsi="Times" w:cs="Times"/>
          <w:szCs w:val="20"/>
        </w:rPr>
        <w:t>Sviluppo o mantenimento delle abilità di comprensione e produzione orale e scritta in relazione a situazioni della vita quotidiana.</w:t>
      </w:r>
    </w:p>
    <w:p w14:paraId="1E67FA2E" w14:textId="77777777" w:rsidR="00684B10" w:rsidRPr="002C454D" w:rsidRDefault="00684B10" w:rsidP="00684B10">
      <w:pPr>
        <w:spacing w:line="240" w:lineRule="exact"/>
        <w:ind w:left="284" w:hanging="284"/>
        <w:rPr>
          <w:rFonts w:ascii="Times" w:hAnsi="Times" w:cs="Times"/>
          <w:szCs w:val="20"/>
        </w:rPr>
      </w:pPr>
      <w:r w:rsidRPr="00F204D8">
        <w:rPr>
          <w:rFonts w:ascii="Times" w:hAnsi="Times" w:cs="Times"/>
          <w:szCs w:val="20"/>
        </w:rPr>
        <w:t>–</w:t>
      </w:r>
      <w:r w:rsidRPr="00F204D8">
        <w:rPr>
          <w:rFonts w:ascii="Times" w:hAnsi="Times" w:cs="Times"/>
          <w:szCs w:val="20"/>
        </w:rPr>
        <w:tab/>
      </w:r>
      <w:r w:rsidRPr="002C454D">
        <w:rPr>
          <w:rFonts w:ascii="Times" w:hAnsi="Times" w:cs="Times"/>
          <w:szCs w:val="20"/>
        </w:rPr>
        <w:t>Discriminazione e produzione dei fonemi e delle strutture ritmico-intonative della lingua francese, anche attraverso la conoscenza dei simboli dell’Alfabeto Fonetico Internazionale, A.P.I.</w:t>
      </w:r>
    </w:p>
    <w:p w14:paraId="15F5786D" w14:textId="77777777" w:rsidR="00684B10" w:rsidRPr="002C454D" w:rsidRDefault="00684B10" w:rsidP="00684B10">
      <w:pPr>
        <w:spacing w:line="240" w:lineRule="exact"/>
        <w:ind w:left="284" w:hanging="284"/>
        <w:rPr>
          <w:rFonts w:ascii="Times" w:hAnsi="Times" w:cs="Times"/>
          <w:szCs w:val="20"/>
        </w:rPr>
      </w:pPr>
      <w:r w:rsidRPr="002C454D">
        <w:rPr>
          <w:rFonts w:ascii="Times" w:hAnsi="Times" w:cs="Times"/>
          <w:szCs w:val="20"/>
        </w:rPr>
        <w:t>–</w:t>
      </w:r>
      <w:r w:rsidRPr="002C454D">
        <w:rPr>
          <w:rFonts w:ascii="Times" w:hAnsi="Times" w:cs="Times"/>
          <w:szCs w:val="20"/>
        </w:rPr>
        <w:tab/>
        <w:t>Morfologia e sintassi di base.</w:t>
      </w:r>
    </w:p>
    <w:p w14:paraId="0519AC8B" w14:textId="77777777" w:rsidR="00684B10" w:rsidRPr="002C454D" w:rsidRDefault="00684B10" w:rsidP="00684B10">
      <w:pPr>
        <w:spacing w:line="240" w:lineRule="exact"/>
        <w:ind w:left="284" w:hanging="284"/>
        <w:rPr>
          <w:rFonts w:ascii="Times" w:hAnsi="Times" w:cs="Times"/>
          <w:szCs w:val="20"/>
        </w:rPr>
      </w:pPr>
      <w:r w:rsidRPr="002C454D">
        <w:rPr>
          <w:rFonts w:ascii="Times" w:hAnsi="Times" w:cs="Times"/>
          <w:szCs w:val="20"/>
        </w:rPr>
        <w:t>–</w:t>
      </w:r>
      <w:r w:rsidRPr="002C454D">
        <w:rPr>
          <w:rFonts w:ascii="Times" w:hAnsi="Times" w:cs="Times"/>
          <w:szCs w:val="20"/>
        </w:rPr>
        <w:tab/>
        <w:t>Vocabolario fondamentale.</w:t>
      </w:r>
    </w:p>
    <w:p w14:paraId="44FCF3CA" w14:textId="77777777" w:rsidR="00684B10" w:rsidRPr="002C454D" w:rsidRDefault="00684B10" w:rsidP="00684B10">
      <w:pPr>
        <w:spacing w:before="240" w:after="120" w:line="240" w:lineRule="exact"/>
        <w:rPr>
          <w:b/>
          <w:i/>
          <w:sz w:val="18"/>
        </w:rPr>
      </w:pPr>
      <w:r w:rsidRPr="002C454D">
        <w:rPr>
          <w:b/>
          <w:i/>
          <w:sz w:val="18"/>
        </w:rPr>
        <w:t xml:space="preserve">BIBLIOGRAFIA </w:t>
      </w:r>
    </w:p>
    <w:p w14:paraId="37215510" w14:textId="77777777" w:rsidR="00684B10" w:rsidRPr="002C454D" w:rsidRDefault="00684B10" w:rsidP="00684B10">
      <w:pPr>
        <w:pStyle w:val="Testo1"/>
        <w:ind w:firstLine="0"/>
      </w:pPr>
      <w:r w:rsidRPr="002C454D">
        <w:t xml:space="preserve">Testi per il gruppo 1 (principianti/falsi principianti) </w:t>
      </w:r>
    </w:p>
    <w:p w14:paraId="14C927FF" w14:textId="77777777" w:rsidR="00684B10" w:rsidRPr="002C454D" w:rsidRDefault="00684B10" w:rsidP="00684B10">
      <w:pPr>
        <w:pStyle w:val="Testo1"/>
        <w:spacing w:before="0"/>
        <w:rPr>
          <w:spacing w:val="-5"/>
          <w:lang w:val="fr-FR"/>
        </w:rPr>
      </w:pPr>
      <w:r w:rsidRPr="002C454D">
        <w:rPr>
          <w:smallCaps/>
          <w:spacing w:val="-5"/>
          <w:sz w:val="16"/>
          <w:lang w:val="fr-FR"/>
        </w:rPr>
        <w:t>C. Viola,</w:t>
      </w:r>
      <w:r w:rsidRPr="002C454D">
        <w:rPr>
          <w:i/>
          <w:spacing w:val="-5"/>
          <w:lang w:val="fr-FR"/>
        </w:rPr>
        <w:t xml:space="preserve"> Cours de français de première année</w:t>
      </w:r>
      <w:r w:rsidRPr="002C454D">
        <w:rPr>
          <w:spacing w:val="-5"/>
          <w:lang w:val="fr-FR"/>
        </w:rPr>
        <w:t xml:space="preserve">, </w:t>
      </w:r>
      <w:r w:rsidRPr="002C454D">
        <w:rPr>
          <w:i/>
          <w:spacing w:val="-5"/>
          <w:lang w:val="fr-FR"/>
        </w:rPr>
        <w:t>groupe débutant,</w:t>
      </w:r>
      <w:r w:rsidRPr="002C454D">
        <w:rPr>
          <w:spacing w:val="-5"/>
          <w:lang w:val="fr-FR"/>
        </w:rPr>
        <w:t xml:space="preserve"> EDUCatt, Milano, 2018. </w:t>
      </w:r>
    </w:p>
    <w:p w14:paraId="04102BAB" w14:textId="77777777" w:rsidR="00684B10" w:rsidRPr="002C454D" w:rsidRDefault="00684B10" w:rsidP="00684B10">
      <w:pPr>
        <w:pStyle w:val="Testo1"/>
        <w:spacing w:before="0"/>
        <w:rPr>
          <w:spacing w:val="-5"/>
          <w:lang w:val="fr-FR"/>
        </w:rPr>
      </w:pPr>
      <w:r w:rsidRPr="002C454D">
        <w:rPr>
          <w:smallCaps/>
          <w:spacing w:val="-5"/>
          <w:sz w:val="16"/>
          <w:lang w:val="fr-FR"/>
        </w:rPr>
        <w:t>C. Viola,</w:t>
      </w:r>
      <w:r w:rsidRPr="002C454D">
        <w:rPr>
          <w:i/>
          <w:spacing w:val="-5"/>
          <w:lang w:val="fr-FR"/>
        </w:rPr>
        <w:t xml:space="preserve"> Cahier des verbes et exercices de conjugaison,</w:t>
      </w:r>
      <w:r w:rsidRPr="002C454D">
        <w:rPr>
          <w:spacing w:val="-5"/>
          <w:lang w:val="fr-FR"/>
        </w:rPr>
        <w:t xml:space="preserve"> Libreriauniversitaria.it Ed., Padova, 2011.</w:t>
      </w:r>
    </w:p>
    <w:p w14:paraId="7B680447" w14:textId="77777777" w:rsidR="00684B10" w:rsidRPr="002C454D" w:rsidRDefault="00684B10" w:rsidP="00684B10">
      <w:pPr>
        <w:pStyle w:val="Testo1"/>
        <w:spacing w:before="0"/>
        <w:rPr>
          <w:spacing w:val="-5"/>
        </w:rPr>
      </w:pPr>
      <w:r w:rsidRPr="002C454D">
        <w:rPr>
          <w:smallCaps/>
          <w:spacing w:val="-5"/>
          <w:sz w:val="16"/>
        </w:rPr>
        <w:t>C. Viola,</w:t>
      </w:r>
      <w:r w:rsidRPr="002C454D">
        <w:rPr>
          <w:i/>
          <w:spacing w:val="-5"/>
        </w:rPr>
        <w:t xml:space="preserve"> Prenez la parole! Activités de compréhension et expression orales et écrites,</w:t>
      </w:r>
      <w:r w:rsidRPr="002C454D">
        <w:rPr>
          <w:spacing w:val="-5"/>
        </w:rPr>
        <w:t xml:space="preserve"> DISPENSA, scaricabile dalla pagina </w:t>
      </w:r>
      <w:r w:rsidRPr="002C454D">
        <w:rPr>
          <w:i/>
          <w:spacing w:val="-5"/>
        </w:rPr>
        <w:t>Blackboard</w:t>
      </w:r>
      <w:r w:rsidRPr="002C454D">
        <w:rPr>
          <w:spacing w:val="-5"/>
        </w:rPr>
        <w:t xml:space="preserve"> del Dott. Patrizia Guasco e disponibile presso </w:t>
      </w:r>
      <w:r w:rsidRPr="002C454D">
        <w:t>la copisteria di Largo Gemelli, passaggio Biblioteca, Edificio Gregorianum, piano terra</w:t>
      </w:r>
      <w:r w:rsidRPr="002C454D">
        <w:rPr>
          <w:spacing w:val="-5"/>
        </w:rPr>
        <w:t>.</w:t>
      </w:r>
    </w:p>
    <w:p w14:paraId="60790ABB" w14:textId="77777777" w:rsidR="00684B10" w:rsidRPr="002C454D" w:rsidRDefault="00684B10" w:rsidP="00684B10">
      <w:pPr>
        <w:pStyle w:val="Testo1"/>
        <w:spacing w:before="0" w:line="240" w:lineRule="exact"/>
        <w:rPr>
          <w:spacing w:val="-5"/>
          <w:lang w:val="fr-FR"/>
        </w:rPr>
      </w:pPr>
      <w:r w:rsidRPr="002C454D">
        <w:rPr>
          <w:smallCaps/>
          <w:spacing w:val="-5"/>
          <w:sz w:val="16"/>
        </w:rPr>
        <w:t xml:space="preserve">V. Durand-F. Orione-C. </w:t>
      </w:r>
      <w:r w:rsidRPr="002C454D">
        <w:rPr>
          <w:smallCaps/>
          <w:spacing w:val="-5"/>
          <w:sz w:val="16"/>
          <w:lang w:val="fr-FR"/>
        </w:rPr>
        <w:t>Viola,</w:t>
      </w:r>
      <w:r w:rsidRPr="002C454D">
        <w:rPr>
          <w:i/>
          <w:spacing w:val="-5"/>
          <w:lang w:val="fr-FR"/>
        </w:rPr>
        <w:t xml:space="preserve"> Neuf contes pour nos enfants - Fiches pédagogiques, </w:t>
      </w:r>
      <w:r w:rsidRPr="002C454D">
        <w:rPr>
          <w:spacing w:val="-5"/>
          <w:lang w:val="fr-FR"/>
        </w:rPr>
        <w:t>EDUCatt, Milano, 2015.</w:t>
      </w:r>
      <w:r w:rsidRPr="002C454D">
        <w:rPr>
          <w:i/>
          <w:spacing w:val="-5"/>
          <w:lang w:val="fr-FR"/>
        </w:rPr>
        <w:t xml:space="preserve"> </w:t>
      </w:r>
    </w:p>
    <w:p w14:paraId="1E9D9A5A" w14:textId="77777777" w:rsidR="00684B10" w:rsidRPr="002C454D" w:rsidRDefault="00684B10" w:rsidP="00684B10">
      <w:pPr>
        <w:pStyle w:val="Testo1"/>
        <w:spacing w:before="0"/>
      </w:pPr>
      <w:r w:rsidRPr="002C454D">
        <w:rPr>
          <w:lang w:val="fr-FR"/>
        </w:rPr>
        <w:t xml:space="preserve">CD-Rom </w:t>
      </w:r>
      <w:r w:rsidRPr="002C454D">
        <w:rPr>
          <w:i/>
          <w:lang w:val="fr-FR"/>
        </w:rPr>
        <w:t>Neuf contes pour nos enfants</w:t>
      </w:r>
      <w:r w:rsidRPr="002C454D">
        <w:rPr>
          <w:lang w:val="fr-FR"/>
        </w:rPr>
        <w:t xml:space="preserve">, Ed. </w:t>
      </w:r>
      <w:r w:rsidRPr="002C454D">
        <w:t>De vive voix.</w:t>
      </w:r>
    </w:p>
    <w:p w14:paraId="1F37302F" w14:textId="77777777" w:rsidR="00684B10" w:rsidRPr="002C454D" w:rsidRDefault="00684B10" w:rsidP="00684B10">
      <w:pPr>
        <w:pStyle w:val="Testo1"/>
        <w:spacing w:before="0"/>
      </w:pPr>
      <w:r w:rsidRPr="002C454D">
        <w:t xml:space="preserve">Il CD audio è acquistabile solo on line. </w:t>
      </w:r>
    </w:p>
    <w:p w14:paraId="23404B79" w14:textId="77777777" w:rsidR="00684B10" w:rsidRPr="002C454D" w:rsidRDefault="00684B10" w:rsidP="00684B10">
      <w:pPr>
        <w:pStyle w:val="Testo1"/>
        <w:ind w:firstLine="0"/>
      </w:pPr>
      <w:r w:rsidRPr="002C454D">
        <w:t>Testi per i gruppi 2 e 3 (intermedi)</w:t>
      </w:r>
    </w:p>
    <w:p w14:paraId="749C36F9" w14:textId="77777777" w:rsidR="00684B10" w:rsidRPr="00731AE8" w:rsidRDefault="00684B10" w:rsidP="00684B10">
      <w:pPr>
        <w:pStyle w:val="Testo1"/>
        <w:spacing w:before="0"/>
        <w:rPr>
          <w:spacing w:val="-5"/>
          <w:lang w:val="fr-FR"/>
        </w:rPr>
      </w:pPr>
      <w:r w:rsidRPr="002C454D">
        <w:rPr>
          <w:smallCaps/>
          <w:spacing w:val="-5"/>
          <w:sz w:val="16"/>
          <w:lang w:val="fr-FR"/>
        </w:rPr>
        <w:t>Y. Delatour-D. Jennepin-M. Leon Dufour-B. Teyssier,</w:t>
      </w:r>
      <w:r w:rsidRPr="002C454D">
        <w:rPr>
          <w:i/>
          <w:spacing w:val="-5"/>
          <w:lang w:val="fr-FR"/>
        </w:rPr>
        <w:t xml:space="preserve"> Nouvelle Grammaire du Français. Cours de Civilisation Française de la Sorbonne,</w:t>
      </w:r>
      <w:r w:rsidRPr="002C454D">
        <w:rPr>
          <w:spacing w:val="-5"/>
          <w:lang w:val="fr-FR"/>
        </w:rPr>
        <w:t xml:space="preserve"> </w:t>
      </w:r>
      <w:r w:rsidRPr="00731AE8">
        <w:rPr>
          <w:spacing w:val="-5"/>
          <w:lang w:val="fr-FR"/>
        </w:rPr>
        <w:t>Hachette.</w:t>
      </w:r>
    </w:p>
    <w:p w14:paraId="27F5DC61" w14:textId="77777777" w:rsidR="00684B10" w:rsidRPr="00731AE8" w:rsidRDefault="00684B10" w:rsidP="00684B10">
      <w:pPr>
        <w:pStyle w:val="Testo1"/>
        <w:spacing w:before="0"/>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p>
    <w:p w14:paraId="1E143AB3" w14:textId="77777777" w:rsidR="00684B10" w:rsidRPr="00731AE8" w:rsidRDefault="00684B10" w:rsidP="00684B10">
      <w:pPr>
        <w:pStyle w:val="Testo1"/>
        <w:spacing w:before="0"/>
        <w:rPr>
          <w:spacing w:val="-5"/>
          <w:lang w:val="fr-FR"/>
        </w:rPr>
      </w:pPr>
      <w:r w:rsidRPr="00731AE8">
        <w:rPr>
          <w:smallCaps/>
          <w:spacing w:val="-5"/>
          <w:sz w:val="16"/>
          <w:lang w:val="fr-FR"/>
        </w:rPr>
        <w:t>D. Abry-M.L. Chalaron,</w:t>
      </w:r>
      <w:r w:rsidRPr="00731AE8">
        <w:rPr>
          <w:i/>
          <w:spacing w:val="-5"/>
          <w:lang w:val="fr-FR"/>
        </w:rPr>
        <w:t xml:space="preserve"> Les 500 exercices de Phonétique,</w:t>
      </w:r>
      <w:r w:rsidRPr="00731AE8">
        <w:rPr>
          <w:spacing w:val="-5"/>
          <w:lang w:val="fr-FR"/>
        </w:rPr>
        <w:t xml:space="preserve"> Niveau B1/B2, Hachette FLE.</w:t>
      </w:r>
    </w:p>
    <w:p w14:paraId="091CA71E" w14:textId="77777777" w:rsidR="00684B10" w:rsidRPr="002C454D" w:rsidRDefault="00684B10" w:rsidP="00684B10">
      <w:pPr>
        <w:pStyle w:val="Testo1"/>
        <w:spacing w:before="0"/>
        <w:rPr>
          <w:spacing w:val="-5"/>
          <w:lang w:val="fr-FR"/>
        </w:rPr>
      </w:pPr>
      <w:r w:rsidRPr="00731AE8">
        <w:rPr>
          <w:smallCaps/>
          <w:spacing w:val="-5"/>
          <w:sz w:val="16"/>
        </w:rPr>
        <w:t>V. Durand</w:t>
      </w:r>
      <w:r w:rsidRPr="002C454D">
        <w:rPr>
          <w:smallCaps/>
          <w:spacing w:val="-5"/>
          <w:sz w:val="16"/>
        </w:rPr>
        <w:t xml:space="preserve">-M. Murano-F. Orione-C. </w:t>
      </w:r>
      <w:r w:rsidRPr="002C454D">
        <w:rPr>
          <w:smallCaps/>
          <w:spacing w:val="-5"/>
          <w:sz w:val="16"/>
          <w:lang w:val="fr-FR"/>
        </w:rPr>
        <w:t>Viola,</w:t>
      </w:r>
      <w:r w:rsidRPr="002C454D">
        <w:rPr>
          <w:i/>
          <w:spacing w:val="-5"/>
          <w:lang w:val="fr-FR"/>
        </w:rPr>
        <w:t xml:space="preserve"> Sons et graphies: Activités d’emploi de l’Alphabet Phonétique International - Pour une prononciation et une orthographe correctes,</w:t>
      </w:r>
      <w:r w:rsidRPr="002C454D">
        <w:rPr>
          <w:spacing w:val="-5"/>
          <w:lang w:val="fr-FR"/>
        </w:rPr>
        <w:t xml:space="preserve"> DISPENSA, acquistabile c/o Laboratorio Fotoriproduzione (Largo Gemelli, passaggio Biblioteca centrale).</w:t>
      </w:r>
    </w:p>
    <w:p w14:paraId="2B43E551" w14:textId="77777777" w:rsidR="00684B10" w:rsidRPr="002C454D" w:rsidRDefault="00684B10" w:rsidP="00684B10">
      <w:pPr>
        <w:pStyle w:val="Testo1"/>
        <w:spacing w:before="0" w:line="240" w:lineRule="atLeast"/>
        <w:rPr>
          <w:spacing w:val="-5"/>
          <w:lang w:val="en-US"/>
        </w:rPr>
      </w:pPr>
      <w:r w:rsidRPr="002C454D">
        <w:rPr>
          <w:smallCaps/>
          <w:spacing w:val="-5"/>
          <w:sz w:val="16"/>
        </w:rPr>
        <w:lastRenderedPageBreak/>
        <w:t xml:space="preserve">V. Durand-F. Orione-C. </w:t>
      </w:r>
      <w:r w:rsidRPr="002C454D">
        <w:rPr>
          <w:smallCaps/>
          <w:spacing w:val="-5"/>
          <w:sz w:val="16"/>
          <w:lang w:val="fr-FR"/>
        </w:rPr>
        <w:t>Viola,</w:t>
      </w:r>
      <w:r w:rsidRPr="002C454D">
        <w:rPr>
          <w:i/>
          <w:spacing w:val="-5"/>
          <w:lang w:val="fr-FR"/>
        </w:rPr>
        <w:t xml:space="preserve"> Neuf contes pour nos enfants - Fiches pédagogiques, </w:t>
      </w:r>
      <w:r w:rsidRPr="002C454D">
        <w:rPr>
          <w:spacing w:val="-5"/>
          <w:lang w:val="fr-FR"/>
        </w:rPr>
        <w:t>EDUCatt, Milano, 2015.</w:t>
      </w:r>
    </w:p>
    <w:p w14:paraId="66C12FD6" w14:textId="77777777" w:rsidR="00684B10" w:rsidRPr="002C454D" w:rsidRDefault="00684B10" w:rsidP="00684B10">
      <w:pPr>
        <w:pStyle w:val="Testo1"/>
        <w:spacing w:before="0"/>
      </w:pPr>
      <w:r w:rsidRPr="002C454D">
        <w:rPr>
          <w:lang w:val="fr-FR"/>
        </w:rPr>
        <w:t xml:space="preserve">CD-Rom </w:t>
      </w:r>
      <w:r w:rsidRPr="002C454D">
        <w:rPr>
          <w:i/>
          <w:lang w:val="fr-FR"/>
        </w:rPr>
        <w:t>Neuf contes pour nos enfants</w:t>
      </w:r>
      <w:r w:rsidRPr="002C454D">
        <w:rPr>
          <w:lang w:val="fr-FR"/>
        </w:rPr>
        <w:t xml:space="preserve">, Ed. </w:t>
      </w:r>
      <w:r w:rsidRPr="002C454D">
        <w:t xml:space="preserve">De vive voix. Il CD audio è acquistabile solo on line. </w:t>
      </w:r>
    </w:p>
    <w:p w14:paraId="1C5515A9" w14:textId="77777777" w:rsidR="00684B10" w:rsidRPr="00F204D8" w:rsidRDefault="00684B10" w:rsidP="00684B10">
      <w:pPr>
        <w:pStyle w:val="Testo1"/>
        <w:ind w:firstLine="0"/>
      </w:pPr>
      <w:r w:rsidRPr="00F204D8">
        <w:t>Testi per il gruppo 4 (avanzati)</w:t>
      </w:r>
    </w:p>
    <w:p w14:paraId="072CC3F9" w14:textId="77777777" w:rsidR="00684B10" w:rsidRPr="00F204D8" w:rsidRDefault="00684B10" w:rsidP="00684B10">
      <w:pPr>
        <w:pStyle w:val="Testo1"/>
        <w:spacing w:before="0"/>
        <w:rPr>
          <w:spacing w:val="-5"/>
          <w:lang w:val="fr-FR"/>
        </w:rPr>
      </w:pPr>
      <w:r w:rsidRPr="00F204D8">
        <w:rPr>
          <w:smallCaps/>
          <w:spacing w:val="-5"/>
          <w:sz w:val="16"/>
          <w:lang w:val="fr-FR"/>
        </w:rPr>
        <w:t>F. Bidaud,</w:t>
      </w:r>
      <w:r w:rsidRPr="00F204D8">
        <w:rPr>
          <w:i/>
          <w:spacing w:val="-5"/>
          <w:lang w:val="fr-FR"/>
        </w:rPr>
        <w:t xml:space="preserve"> Grammaire du français pour italophones (quarta edizione),</w:t>
      </w:r>
      <w:r w:rsidRPr="00F204D8">
        <w:rPr>
          <w:spacing w:val="-5"/>
          <w:lang w:val="fr-FR"/>
        </w:rPr>
        <w:t xml:space="preserve"> UTET Università  </w:t>
      </w:r>
      <w:r w:rsidRPr="00F204D8">
        <w:rPr>
          <w:i/>
          <w:spacing w:val="-5"/>
          <w:lang w:val="fr-FR"/>
        </w:rPr>
        <w:t>2020</w:t>
      </w:r>
      <w:r w:rsidRPr="00F204D8">
        <w:rPr>
          <w:spacing w:val="-5"/>
          <w:lang w:val="fr-FR"/>
        </w:rPr>
        <w:t>, ISBN 9788860085849.</w:t>
      </w:r>
    </w:p>
    <w:p w14:paraId="5B66D72F" w14:textId="77777777" w:rsidR="00684B10" w:rsidRPr="00F204D8" w:rsidRDefault="00684B10" w:rsidP="00684B10">
      <w:pPr>
        <w:pStyle w:val="Testo1"/>
        <w:spacing w:before="0"/>
        <w:rPr>
          <w:spacing w:val="-5"/>
          <w:lang w:val="fr-FR"/>
        </w:rPr>
      </w:pPr>
      <w:r w:rsidRPr="00F204D8">
        <w:rPr>
          <w:smallCaps/>
          <w:spacing w:val="-5"/>
          <w:sz w:val="16"/>
          <w:lang w:val="fr-FR"/>
        </w:rPr>
        <w:t>F. Bidaud,</w:t>
      </w:r>
      <w:r w:rsidRPr="00F204D8">
        <w:rPr>
          <w:i/>
          <w:spacing w:val="-5"/>
          <w:lang w:val="fr-FR"/>
        </w:rPr>
        <w:t xml:space="preserve"> Exercices de grammaire française pour italophones (quarta edizione),</w:t>
      </w:r>
      <w:r w:rsidRPr="00F204D8">
        <w:rPr>
          <w:spacing w:val="-5"/>
          <w:lang w:val="fr-FR"/>
        </w:rPr>
        <w:t xml:space="preserve"> UTET Università 2021, ISBN</w:t>
      </w:r>
      <w:r w:rsidRPr="00F204D8">
        <w:rPr>
          <w:strike/>
          <w:spacing w:val="-5"/>
          <w:lang w:val="fr-FR"/>
        </w:rPr>
        <w:t xml:space="preserve"> </w:t>
      </w:r>
      <w:r w:rsidRPr="00F204D8">
        <w:rPr>
          <w:spacing w:val="-5"/>
          <w:lang w:val="fr-FR"/>
        </w:rPr>
        <w:t xml:space="preserve"> 9788860086525. </w:t>
      </w:r>
    </w:p>
    <w:p w14:paraId="135A1AF7" w14:textId="77777777" w:rsidR="00684B10" w:rsidRPr="00F204D8" w:rsidRDefault="00684B10" w:rsidP="00684B10">
      <w:pPr>
        <w:pStyle w:val="Testo1"/>
        <w:spacing w:before="0"/>
        <w:rPr>
          <w:spacing w:val="-5"/>
          <w:lang w:val="fr-FR"/>
        </w:rPr>
      </w:pPr>
      <w:r w:rsidRPr="00F204D8">
        <w:rPr>
          <w:smallCaps/>
          <w:spacing w:val="-5"/>
          <w:sz w:val="16"/>
          <w:lang w:val="fr-FR"/>
        </w:rPr>
        <w:t>D. Barreau, M. Brechtel, D. Gros</w:t>
      </w:r>
      <w:r w:rsidRPr="00F204D8">
        <w:rPr>
          <w:rFonts w:asciiTheme="minorHAnsi" w:hAnsiTheme="minorHAnsi"/>
          <w:smallCaps/>
          <w:spacing w:val="-5"/>
          <w:sz w:val="22"/>
          <w:lang w:val="fr-FR"/>
        </w:rPr>
        <w:t>,</w:t>
      </w:r>
      <w:r w:rsidRPr="00F204D8">
        <w:rPr>
          <w:rFonts w:asciiTheme="minorHAnsi" w:hAnsiTheme="minorHAnsi"/>
          <w:i/>
          <w:spacing w:val="-5"/>
          <w:sz w:val="22"/>
          <w:lang w:val="fr-FR"/>
        </w:rPr>
        <w:t xml:space="preserve"> </w:t>
      </w:r>
      <w:r w:rsidRPr="00F204D8">
        <w:rPr>
          <w:i/>
          <w:spacing w:val="-5"/>
          <w:lang w:val="fr-FR"/>
        </w:rPr>
        <w:t>Travailler l’oral avec la radio</w:t>
      </w:r>
      <w:r w:rsidRPr="00F204D8">
        <w:rPr>
          <w:rFonts w:asciiTheme="minorHAnsi" w:hAnsiTheme="minorHAnsi"/>
          <w:i/>
          <w:spacing w:val="-5"/>
          <w:sz w:val="22"/>
          <w:lang w:val="fr-FR"/>
        </w:rPr>
        <w:t xml:space="preserve">, </w:t>
      </w:r>
      <w:r w:rsidRPr="00F204D8">
        <w:rPr>
          <w:spacing w:val="-5"/>
          <w:lang w:val="fr-FR"/>
        </w:rPr>
        <w:t>Editions FLE PUG Presses Universitaires de Grenoble, Mars 2019</w:t>
      </w:r>
      <w:r w:rsidRPr="00F204D8">
        <w:rPr>
          <w:rFonts w:asciiTheme="minorHAnsi" w:hAnsiTheme="minorHAnsi"/>
          <w:spacing w:val="-5"/>
          <w:sz w:val="22"/>
          <w:lang w:val="fr-FR"/>
        </w:rPr>
        <w:t xml:space="preserve">, </w:t>
      </w:r>
      <w:r w:rsidRPr="00F204D8">
        <w:rPr>
          <w:spacing w:val="-5"/>
          <w:lang w:val="fr-FR"/>
        </w:rPr>
        <w:t>ISBN 978-2-7061-4258-1</w:t>
      </w:r>
    </w:p>
    <w:p w14:paraId="02C936FF" w14:textId="77777777" w:rsidR="00684B10" w:rsidRPr="00F204D8" w:rsidRDefault="00684B10" w:rsidP="00684B10">
      <w:pPr>
        <w:spacing w:before="240" w:after="120"/>
        <w:rPr>
          <w:rFonts w:ascii="Times" w:hAnsi="Times" w:cs="Times"/>
          <w:b/>
          <w:i/>
          <w:sz w:val="18"/>
        </w:rPr>
      </w:pPr>
      <w:r w:rsidRPr="00F204D8">
        <w:rPr>
          <w:rFonts w:ascii="Times" w:hAnsi="Times" w:cs="Times"/>
          <w:b/>
          <w:i/>
          <w:sz w:val="18"/>
        </w:rPr>
        <w:t>DIDATTICA DEL CORSO</w:t>
      </w:r>
    </w:p>
    <w:p w14:paraId="7C4F9020" w14:textId="77777777" w:rsidR="00684B10" w:rsidRPr="00F204D8" w:rsidRDefault="00684B10" w:rsidP="00684B10">
      <w:pPr>
        <w:pStyle w:val="Testo2"/>
      </w:pPr>
      <w:r w:rsidRPr="00F204D8">
        <w:t>Le lezioni prevedono:</w:t>
      </w:r>
    </w:p>
    <w:p w14:paraId="13592460" w14:textId="77777777" w:rsidR="00684B10" w:rsidRPr="00F204D8" w:rsidRDefault="00684B10" w:rsidP="00684B10">
      <w:pPr>
        <w:pStyle w:val="Testo2"/>
      </w:pPr>
      <w:r w:rsidRPr="00F204D8">
        <w:t>–</w:t>
      </w:r>
      <w:r w:rsidRPr="00F204D8">
        <w:tab/>
        <w:t>attività di ascolto e comprensione orale;</w:t>
      </w:r>
    </w:p>
    <w:p w14:paraId="5DD52DF2" w14:textId="77777777" w:rsidR="00684B10" w:rsidRPr="00F204D8" w:rsidRDefault="00684B10" w:rsidP="00684B10">
      <w:pPr>
        <w:pStyle w:val="Testo2"/>
      </w:pPr>
      <w:r w:rsidRPr="00F204D8">
        <w:t>–</w:t>
      </w:r>
      <w:r w:rsidRPr="00F204D8">
        <w:tab/>
        <w:t>attività di impostazione e correzione fonetica;</w:t>
      </w:r>
    </w:p>
    <w:p w14:paraId="56508A29" w14:textId="77777777" w:rsidR="00684B10" w:rsidRPr="00F204D8" w:rsidRDefault="00684B10" w:rsidP="00684B10">
      <w:pPr>
        <w:pStyle w:val="Testo2"/>
      </w:pPr>
      <w:r w:rsidRPr="00F204D8">
        <w:t>–</w:t>
      </w:r>
      <w:r w:rsidRPr="00F204D8">
        <w:tab/>
        <w:t>attività di espressione orale e scritta;</w:t>
      </w:r>
    </w:p>
    <w:p w14:paraId="6AD11A4A" w14:textId="77777777" w:rsidR="00684B10" w:rsidRPr="00D55FAA" w:rsidRDefault="00684B10" w:rsidP="00684B10">
      <w:pPr>
        <w:pStyle w:val="Testo2"/>
      </w:pPr>
      <w:r w:rsidRPr="00F204D8">
        <w:t>–</w:t>
      </w:r>
      <w:r w:rsidRPr="00F204D8">
        <w:tab/>
        <w:t>spiegazioni grammaticali, esercizi e traduzione</w:t>
      </w:r>
      <w:r w:rsidRPr="00D55FAA">
        <w:t xml:space="preserve"> di frasi;</w:t>
      </w:r>
    </w:p>
    <w:p w14:paraId="72EA6917" w14:textId="77777777" w:rsidR="00684B10" w:rsidRPr="00D55FAA" w:rsidRDefault="00684B10" w:rsidP="00684B10">
      <w:pPr>
        <w:pStyle w:val="Testo2"/>
      </w:pPr>
      <w:r w:rsidRPr="00D55FAA">
        <w:t>–</w:t>
      </w:r>
      <w:r w:rsidRPr="00D55FAA">
        <w:tab/>
        <w:t>preparazione al dettato.</w:t>
      </w:r>
    </w:p>
    <w:p w14:paraId="25CE79E3" w14:textId="77777777" w:rsidR="00684B10" w:rsidRPr="00D55FAA" w:rsidRDefault="00684B10" w:rsidP="00684B10">
      <w:pPr>
        <w:spacing w:before="240" w:after="120"/>
        <w:rPr>
          <w:b/>
          <w:i/>
          <w:sz w:val="18"/>
        </w:rPr>
      </w:pPr>
      <w:r w:rsidRPr="00D55FAA">
        <w:rPr>
          <w:b/>
          <w:i/>
          <w:sz w:val="18"/>
        </w:rPr>
        <w:t>METODO E CRITERI DI VALUTAZIONE</w:t>
      </w:r>
    </w:p>
    <w:p w14:paraId="7D26CDE8" w14:textId="77777777" w:rsidR="00684B10" w:rsidRPr="00D55FAA" w:rsidRDefault="00684B10" w:rsidP="00684B10">
      <w:pPr>
        <w:pStyle w:val="testo20"/>
        <w:rPr>
          <w:noProof/>
        </w:rPr>
      </w:pPr>
      <w:r w:rsidRPr="00D55FAA">
        <w:rPr>
          <w:noProof/>
        </w:rPr>
        <w:t>La valutazione finale comprende una prova scritta e una prova orale (dette “prove intermedie”) identiche per tutti i livelli, profili e gruppi.</w:t>
      </w:r>
    </w:p>
    <w:p w14:paraId="54B63251" w14:textId="77777777" w:rsidR="00684B10" w:rsidRPr="00D55FAA" w:rsidRDefault="00684B10" w:rsidP="00684B10">
      <w:pPr>
        <w:pStyle w:val="testo20"/>
        <w:rPr>
          <w:noProof/>
        </w:rPr>
      </w:pPr>
      <w:r w:rsidRPr="00D55FAA">
        <w:rPr>
          <w:noProof/>
        </w:rPr>
        <w:t>La prova scritta consiste in un test di grammatica con comprensione scritta (70% del valore della prova), produzione scritta (10%) e dettato (20%).</w:t>
      </w:r>
    </w:p>
    <w:p w14:paraId="6CB54323" w14:textId="77777777" w:rsidR="00684B10" w:rsidRPr="00D55FAA" w:rsidRDefault="00684B10" w:rsidP="00684B10">
      <w:pPr>
        <w:pStyle w:val="testo20"/>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14:paraId="00DD7D45" w14:textId="77777777" w:rsidR="00684B10" w:rsidRPr="00D55FAA" w:rsidRDefault="00684B10" w:rsidP="00684B10">
      <w:pPr>
        <w:spacing w:before="240" w:after="120" w:line="240" w:lineRule="exact"/>
        <w:rPr>
          <w:b/>
          <w:i/>
          <w:sz w:val="18"/>
        </w:rPr>
      </w:pPr>
      <w:r w:rsidRPr="00D55FAA">
        <w:rPr>
          <w:b/>
          <w:i/>
          <w:sz w:val="18"/>
        </w:rPr>
        <w:t>AVVERTENZE E PREREQUISITI</w:t>
      </w:r>
    </w:p>
    <w:p w14:paraId="4C1B74BE" w14:textId="77777777" w:rsidR="00684B10" w:rsidRPr="00D55FAA" w:rsidRDefault="00684B10" w:rsidP="00684B10">
      <w:pPr>
        <w:pStyle w:val="Testo2"/>
      </w:pPr>
      <w:r w:rsidRPr="00D55FAA">
        <w:t>Offrendo un corso specifico per principianti, le esercitazioni non necessitano di una conoscenza pregressa della lingua.</w:t>
      </w:r>
    </w:p>
    <w:p w14:paraId="545A6B19" w14:textId="77777777" w:rsidR="00684B10" w:rsidRPr="00D55FAA" w:rsidRDefault="00684B10" w:rsidP="00684B10">
      <w:pPr>
        <w:pStyle w:val="Testo2"/>
      </w:pPr>
      <w:r w:rsidRPr="00D55FAA">
        <w:t>Agli studenti non principianti è richiesto di svolgere un test di ingresso al fine di individuare il gruppo di livello più adatto per una proficua frequenza del corso.</w:t>
      </w:r>
    </w:p>
    <w:p w14:paraId="2BCB8DBA" w14:textId="77777777" w:rsidR="00684B10" w:rsidRPr="00D55FAA" w:rsidRDefault="00684B10" w:rsidP="00684B10">
      <w:pPr>
        <w:pStyle w:val="Testo2"/>
      </w:pPr>
      <w:r w:rsidRPr="00D55FAA">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14:paraId="3B08E4C6" w14:textId="77777777" w:rsidR="00684B10" w:rsidRPr="002C454D" w:rsidRDefault="00684B10" w:rsidP="00684B10">
      <w:pPr>
        <w:pStyle w:val="Testo2"/>
      </w:pPr>
      <w:r w:rsidRPr="00D55FAA">
        <w:lastRenderedPageBreak/>
        <w:t xml:space="preserve">Tutti i gruppi </w:t>
      </w:r>
      <w:r w:rsidRPr="002C454D">
        <w:t>avranno due ore settimanali dedicate specificatamente alla lingua orale: discriminazione e correzione fonetica e/o ascolto, comprensione e espressione orale.</w:t>
      </w:r>
    </w:p>
    <w:p w14:paraId="5F3D4F5A" w14:textId="77777777" w:rsidR="00684B10" w:rsidRPr="002C454D" w:rsidRDefault="00684B10" w:rsidP="00684B10">
      <w:pPr>
        <w:pStyle w:val="Testo2"/>
      </w:pPr>
      <w:r w:rsidRPr="002C454D">
        <w:t xml:space="preserve">Durante il periodo di lezioni, saranno proposte simulazioni d’esame. </w:t>
      </w:r>
    </w:p>
    <w:p w14:paraId="4E1A1E37" w14:textId="77777777" w:rsidR="00684B10" w:rsidRPr="002C454D" w:rsidRDefault="00684B10" w:rsidP="00684B10">
      <w:pPr>
        <w:pStyle w:val="Testo2"/>
      </w:pPr>
      <w:r w:rsidRPr="002C454D">
        <w:t>Gli studenti impossibilitati a frequentare sono pregati di prendere contatto con i docenti del corso durante il periodo delle lezioni.</w:t>
      </w:r>
    </w:p>
    <w:p w14:paraId="5B05FABF" w14:textId="77777777" w:rsidR="00684B10" w:rsidRPr="002C454D" w:rsidRDefault="00684B10" w:rsidP="00684B10">
      <w:pPr>
        <w:pStyle w:val="Testo2"/>
      </w:pPr>
      <w:r w:rsidRPr="002C454D">
        <w:t xml:space="preserve">Per gli studenti iscritti al II o III anno o fuori corso che non avessero superato la prova scritta di primo anno è attivato un corso di recupero. Il corso, tenuto dal Dott. Orione, si terrà </w:t>
      </w:r>
      <w:r w:rsidRPr="002C454D">
        <w:rPr>
          <w:smallCaps/>
          <w:szCs w:val="18"/>
        </w:rPr>
        <w:t>solo</w:t>
      </w:r>
      <w:r w:rsidRPr="002C454D">
        <w:t xml:space="preserve"> nel primo semestre. L’orario è reperibile nel normale orario delle lezioni della Facoltà. La frequenza è vivamente consigliata.</w:t>
      </w:r>
    </w:p>
    <w:p w14:paraId="0F715844" w14:textId="77777777" w:rsidR="00684B10" w:rsidRPr="002C454D" w:rsidRDefault="00684B10" w:rsidP="00684B10">
      <w:pPr>
        <w:pStyle w:val="Testo2"/>
      </w:pPr>
      <w:r w:rsidRPr="002C454D">
        <w:t>La registrazione delle lezioni sarà possibile SOLO se autorizzata dalla facoltà o dal professore coordinatore d’area.</w:t>
      </w:r>
    </w:p>
    <w:p w14:paraId="0A53EB3E" w14:textId="77777777" w:rsidR="00684B10" w:rsidRPr="002C454D" w:rsidRDefault="00684B10" w:rsidP="00684B10">
      <w:pPr>
        <w:spacing w:before="120"/>
        <w:ind w:firstLine="284"/>
        <w:rPr>
          <w:rFonts w:ascii="Times" w:hAnsi="Times"/>
          <w:i/>
          <w:iCs/>
          <w:noProof/>
          <w:sz w:val="18"/>
          <w:szCs w:val="20"/>
        </w:rPr>
      </w:pPr>
      <w:r w:rsidRPr="002C454D">
        <w:rPr>
          <w:rFonts w:ascii="Times" w:hAnsi="Times"/>
          <w:i/>
          <w:iCs/>
          <w:noProof/>
          <w:sz w:val="18"/>
          <w:szCs w:val="20"/>
        </w:rPr>
        <w:t>Orario e luogo di ricevimento</w:t>
      </w:r>
    </w:p>
    <w:p w14:paraId="50746863" w14:textId="77777777" w:rsidR="00684B10" w:rsidRPr="003A25F0" w:rsidRDefault="00684B10" w:rsidP="00684B10">
      <w:pPr>
        <w:pStyle w:val="Testo2"/>
      </w:pPr>
      <w:r w:rsidRPr="002C454D">
        <w:t>I Dott.</w:t>
      </w:r>
      <w:r w:rsidRPr="002C454D">
        <w:rPr>
          <w:b/>
          <w:i/>
          <w:smallCaps/>
          <w:szCs w:val="18"/>
        </w:rPr>
        <w:t xml:space="preserve"> </w:t>
      </w:r>
      <w:r w:rsidRPr="002C454D">
        <w:rPr>
          <w:szCs w:val="18"/>
        </w:rPr>
        <w:t xml:space="preserve">Valérie Durand, </w:t>
      </w:r>
      <w:r w:rsidRPr="003A25F0">
        <w:rPr>
          <w:szCs w:val="18"/>
        </w:rPr>
        <w:t xml:space="preserve">Patrizia Guasco e Franca Orione </w:t>
      </w:r>
      <w:r w:rsidRPr="003A25F0">
        <w:t>ricevono gli studenti prima dell’inizio ed al termine delle lezioni.</w:t>
      </w:r>
    </w:p>
    <w:p w14:paraId="1CD58704" w14:textId="77777777" w:rsidR="00684B10" w:rsidRPr="003A25F0" w:rsidRDefault="00684B10" w:rsidP="00684B10">
      <w:pPr>
        <w:pStyle w:val="Testo2"/>
      </w:pPr>
      <w:r w:rsidRPr="003A25F0">
        <w:t>Eventuali modifiche e/o ulteriori informazioni saranno comunicate durante le lezioni e pubblicate sulle pagine Blackboard dei docenti.</w:t>
      </w:r>
    </w:p>
    <w:p w14:paraId="5E668A93" w14:textId="262D637A" w:rsidR="00684B10" w:rsidRDefault="00684B10">
      <w:pPr>
        <w:tabs>
          <w:tab w:val="clear" w:pos="284"/>
        </w:tabs>
        <w:spacing w:line="240" w:lineRule="auto"/>
        <w:jc w:val="left"/>
        <w:rPr>
          <w:rFonts w:ascii="Times" w:hAnsi="Times"/>
          <w:noProof/>
          <w:sz w:val="18"/>
          <w:szCs w:val="20"/>
        </w:rPr>
      </w:pPr>
      <w:r>
        <w:rPr>
          <w:rFonts w:ascii="Times" w:hAnsi="Times"/>
          <w:noProof/>
          <w:sz w:val="18"/>
          <w:szCs w:val="20"/>
        </w:rPr>
        <w:br w:type="page"/>
      </w:r>
    </w:p>
    <w:p w14:paraId="70815110" w14:textId="77777777" w:rsidR="00684B10" w:rsidRPr="00615E3D" w:rsidRDefault="00684B10" w:rsidP="00684B10">
      <w:pPr>
        <w:pStyle w:val="Titolo1"/>
      </w:pPr>
      <w:bookmarkStart w:id="16" w:name="_Toc488233762"/>
      <w:bookmarkStart w:id="17" w:name="_Toc139969424"/>
      <w:r w:rsidRPr="00615E3D">
        <w:lastRenderedPageBreak/>
        <w:t>Esercitazioni di lingua francese (annualisti, 1° biennalisti)</w:t>
      </w:r>
      <w:bookmarkEnd w:id="16"/>
      <w:bookmarkEnd w:id="17"/>
    </w:p>
    <w:p w14:paraId="2C0FB63E" w14:textId="77777777" w:rsidR="00684B10" w:rsidRPr="00615E3D" w:rsidRDefault="00684B10" w:rsidP="00684B10">
      <w:pPr>
        <w:pStyle w:val="Titolo2"/>
      </w:pPr>
      <w:bookmarkStart w:id="18" w:name="_Toc139969425"/>
      <w:r w:rsidRPr="00615E3D">
        <w:t>Dott. Patrizia Guasco</w:t>
      </w:r>
      <w:bookmarkEnd w:id="18"/>
    </w:p>
    <w:p w14:paraId="71CF43DC" w14:textId="77777777" w:rsidR="00684B10" w:rsidRPr="00615E3D" w:rsidRDefault="00684B10" w:rsidP="00684B10">
      <w:pPr>
        <w:spacing w:before="240" w:after="120" w:line="240" w:lineRule="exact"/>
        <w:rPr>
          <w:rFonts w:ascii="Times" w:hAnsi="Times" w:cs="Times"/>
          <w:b/>
          <w:sz w:val="18"/>
        </w:rPr>
      </w:pPr>
      <w:r w:rsidRPr="00615E3D">
        <w:rPr>
          <w:rFonts w:ascii="Times" w:hAnsi="Times" w:cs="Times"/>
          <w:b/>
          <w:i/>
          <w:sz w:val="18"/>
        </w:rPr>
        <w:t>OBIETTIVO DEL CORSO E RISULTATI DI APPRENDIMENTO ATTESI</w:t>
      </w:r>
    </w:p>
    <w:p w14:paraId="376B38DF" w14:textId="77777777" w:rsidR="00684B10" w:rsidRPr="00615E3D" w:rsidRDefault="00684B10" w:rsidP="00684B10">
      <w:pPr>
        <w:rPr>
          <w:b/>
          <w:szCs w:val="20"/>
        </w:rPr>
      </w:pPr>
      <w:r w:rsidRPr="00615E3D">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video o brevi documentari tratti dai principali canali di informazione francesi (France24, France 2, ecc.), avviamento alla conversazione sui temi affrontati.</w:t>
      </w:r>
    </w:p>
    <w:p w14:paraId="277196DC" w14:textId="77777777" w:rsidR="00684B10" w:rsidRPr="00615E3D" w:rsidRDefault="00684B10" w:rsidP="00684B10">
      <w:pPr>
        <w:rPr>
          <w:szCs w:val="20"/>
        </w:rPr>
      </w:pPr>
      <w:r w:rsidRPr="00615E3D">
        <w:rPr>
          <w:szCs w:val="20"/>
        </w:rPr>
        <w:t>Il livello di competenza comunicativa complessiva da raggiungere è il livello A2+ B1 del Quadro Comune Europeo di Riferimento, corrispondente per il francese al Certificato internazionale DELF Niveau B1, rilasciato dal Ministero della Pubblica Istruzione Francese, presso gli Istituti francesi.</w:t>
      </w:r>
    </w:p>
    <w:p w14:paraId="4BB53336" w14:textId="77777777" w:rsidR="00684B10" w:rsidRPr="00615E3D" w:rsidRDefault="00684B10" w:rsidP="00684B10">
      <w:pPr>
        <w:spacing w:before="240" w:after="120" w:line="240" w:lineRule="exact"/>
        <w:rPr>
          <w:rFonts w:ascii="Times" w:hAnsi="Times" w:cs="Times"/>
          <w:b/>
          <w:i/>
          <w:sz w:val="18"/>
        </w:rPr>
      </w:pPr>
      <w:r w:rsidRPr="00615E3D">
        <w:rPr>
          <w:rFonts w:ascii="Times" w:hAnsi="Times" w:cs="Times"/>
          <w:b/>
          <w:i/>
          <w:sz w:val="18"/>
        </w:rPr>
        <w:t>PROGRAMMA DEL CORSO</w:t>
      </w:r>
    </w:p>
    <w:p w14:paraId="017A8ECA" w14:textId="77777777" w:rsidR="00684B10" w:rsidRPr="00615E3D" w:rsidRDefault="00684B10" w:rsidP="00684B10">
      <w:pPr>
        <w:rPr>
          <w:szCs w:val="20"/>
        </w:rPr>
      </w:pPr>
      <w:r w:rsidRPr="00615E3D">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55C48BA3" w14:textId="77777777" w:rsidR="00684B10" w:rsidRPr="00615E3D" w:rsidRDefault="00684B10" w:rsidP="00684B10">
      <w:pPr>
        <w:spacing w:before="240" w:after="120" w:line="240" w:lineRule="exact"/>
        <w:rPr>
          <w:rFonts w:ascii="Times" w:hAnsi="Times" w:cs="Times"/>
          <w:b/>
          <w:i/>
          <w:sz w:val="18"/>
        </w:rPr>
      </w:pPr>
      <w:r w:rsidRPr="00615E3D">
        <w:rPr>
          <w:rFonts w:ascii="Times" w:hAnsi="Times" w:cs="Times"/>
          <w:b/>
          <w:i/>
          <w:sz w:val="18"/>
        </w:rPr>
        <w:t>BIBLIOGRAFIA</w:t>
      </w:r>
    </w:p>
    <w:p w14:paraId="702DC527" w14:textId="77777777" w:rsidR="00684B10" w:rsidRPr="00615E3D" w:rsidRDefault="00684B10" w:rsidP="00684B10">
      <w:pPr>
        <w:pStyle w:val="Testo1"/>
      </w:pPr>
      <w:r w:rsidRPr="00615E3D">
        <w:t xml:space="preserve">Dispensa a cura dell’esercitatrice (primo semestre) scaricabile dalla pagina </w:t>
      </w:r>
      <w:r w:rsidRPr="00615E3D">
        <w:rPr>
          <w:i/>
          <w:iCs/>
        </w:rPr>
        <w:t>Blackboard</w:t>
      </w:r>
      <w:r w:rsidRPr="00615E3D">
        <w:t xml:space="preserve"> del corso e disponibile presso la copisteria di Largo Gemelli, passaggio Biblioteca, Edificio Gregorianum, piano terra.</w:t>
      </w:r>
    </w:p>
    <w:p w14:paraId="26F165C7" w14:textId="77777777" w:rsidR="00684B10" w:rsidRPr="00615E3D" w:rsidRDefault="00684B10" w:rsidP="00684B10">
      <w:pPr>
        <w:pStyle w:val="Testo1"/>
      </w:pPr>
      <w:r w:rsidRPr="00615E3D">
        <w:t xml:space="preserve">Dispensa di letture a cura dell’esercitatrice (secondo semestre) scaricabile dalla pagina </w:t>
      </w:r>
      <w:r w:rsidRPr="00615E3D">
        <w:rPr>
          <w:i/>
          <w:iCs/>
        </w:rPr>
        <w:t>Blackboard</w:t>
      </w:r>
      <w:r w:rsidRPr="00615E3D">
        <w:t xml:space="preserve"> del corso e disponibile presso la copisteria di Largo Gemelli, passaggio Biblioteca, Edificio Gregorianum, piano terra.</w:t>
      </w:r>
    </w:p>
    <w:p w14:paraId="15DA3978" w14:textId="77777777" w:rsidR="00684B10" w:rsidRPr="00615E3D" w:rsidRDefault="00684B10" w:rsidP="00684B10">
      <w:pPr>
        <w:pStyle w:val="Testo1"/>
      </w:pPr>
      <w:r w:rsidRPr="00615E3D">
        <w:t xml:space="preserve">L. Parodi, M. Vallacco, </w:t>
      </w:r>
      <w:r w:rsidRPr="00615E3D">
        <w:rPr>
          <w:i/>
        </w:rPr>
        <w:t>Grammathèque (3</w:t>
      </w:r>
      <w:r w:rsidRPr="00615E3D">
        <w:rPr>
          <w:i/>
          <w:vertAlign w:val="superscript"/>
        </w:rPr>
        <w:t>a</w:t>
      </w:r>
      <w:r w:rsidRPr="00615E3D">
        <w:rPr>
          <w:i/>
        </w:rPr>
        <w:t xml:space="preserve"> edizione), </w:t>
      </w:r>
      <w:r w:rsidRPr="00615E3D">
        <w:t>CIDEB, 2010.</w:t>
      </w:r>
    </w:p>
    <w:p w14:paraId="6FDB7094" w14:textId="77777777" w:rsidR="00684B10" w:rsidRPr="00615E3D" w:rsidRDefault="00684B10" w:rsidP="00684B10">
      <w:pPr>
        <w:pStyle w:val="Testo1"/>
      </w:pPr>
      <w:r w:rsidRPr="00615E3D">
        <w:t xml:space="preserve">L. Parodi, M. Vallacco, </w:t>
      </w:r>
      <w:r w:rsidRPr="00615E3D">
        <w:rPr>
          <w:i/>
        </w:rPr>
        <w:t>Grammathèque (3</w:t>
      </w:r>
      <w:r w:rsidRPr="00615E3D">
        <w:rPr>
          <w:i/>
          <w:vertAlign w:val="superscript"/>
        </w:rPr>
        <w:t>a</w:t>
      </w:r>
      <w:r w:rsidRPr="00615E3D">
        <w:rPr>
          <w:i/>
        </w:rPr>
        <w:t xml:space="preserve"> edizione) - Exercices, </w:t>
      </w:r>
      <w:r w:rsidRPr="00615E3D">
        <w:t>CIDEB, 2010.</w:t>
      </w:r>
    </w:p>
    <w:p w14:paraId="507AE29D" w14:textId="77777777" w:rsidR="00684B10" w:rsidRPr="00615E3D" w:rsidRDefault="00684B10" w:rsidP="00684B10">
      <w:pPr>
        <w:pStyle w:val="Testo1"/>
      </w:pPr>
      <w:r w:rsidRPr="00615E3D">
        <w:tab/>
        <w:t xml:space="preserve">Dizionario bilingue consigliato: </w:t>
      </w:r>
    </w:p>
    <w:p w14:paraId="15547CD3" w14:textId="77777777" w:rsidR="00684B10" w:rsidRPr="00615E3D" w:rsidRDefault="00684B10" w:rsidP="00684B10">
      <w:pPr>
        <w:pStyle w:val="Testo1"/>
        <w:spacing w:before="0"/>
      </w:pPr>
      <w:r w:rsidRPr="00615E3D">
        <w:t>R. Boch, Il Boch, Dizionario bilingue italiano-francese italiano-francese, Zanichelli-LeRobert, ult. ed.</w:t>
      </w:r>
    </w:p>
    <w:p w14:paraId="654571AF" w14:textId="77777777" w:rsidR="00684B10" w:rsidRPr="00615E3D" w:rsidRDefault="00684B10" w:rsidP="00684B10">
      <w:pPr>
        <w:spacing w:before="240" w:after="120" w:line="240" w:lineRule="exact"/>
        <w:rPr>
          <w:rFonts w:ascii="Times" w:hAnsi="Times" w:cs="Times"/>
          <w:b/>
          <w:i/>
          <w:sz w:val="18"/>
        </w:rPr>
      </w:pPr>
      <w:r w:rsidRPr="00615E3D">
        <w:rPr>
          <w:rFonts w:ascii="Times" w:hAnsi="Times" w:cs="Times"/>
          <w:b/>
          <w:i/>
          <w:sz w:val="18"/>
        </w:rPr>
        <w:t>DIDATTICA DEL CORSO</w:t>
      </w:r>
    </w:p>
    <w:p w14:paraId="342727E8" w14:textId="77777777" w:rsidR="00684B10" w:rsidRPr="00615E3D" w:rsidRDefault="00684B10" w:rsidP="00684B10">
      <w:pPr>
        <w:pStyle w:val="testo20"/>
      </w:pPr>
      <w:r w:rsidRPr="00615E3D">
        <w:t xml:space="preserve">Il primo giorno di lezione si terrà la presentazione del corso e un test di livello </w:t>
      </w:r>
      <w:r w:rsidRPr="00615E3D">
        <w:rPr>
          <w:u w:val="single"/>
        </w:rPr>
        <w:t>solo</w:t>
      </w:r>
      <w:r w:rsidRPr="00615E3D">
        <w:t xml:space="preserve"> per gli studenti Falsi-Principianti, Intermedi e Avanzati; coloro i quali saranno assegnati al livello Intermedi/Avanzati sono invitati a seguire comunque le lezioni del primo semestre assieme agli altri studenti di livello Principianti/Falsi Principianti in quanto avranno un ruolo attivo </w:t>
      </w:r>
      <w:r w:rsidRPr="00615E3D">
        <w:lastRenderedPageBreak/>
        <w:t>durante le lezioni: letture di dialoghi o brani, spiegazioni del vocabolario, illustrazione delle regole più semplici della grammatica, supporto agli altri studenti, ecc..</w:t>
      </w:r>
    </w:p>
    <w:p w14:paraId="5D32C73F" w14:textId="77777777" w:rsidR="00684B10" w:rsidRPr="00615E3D" w:rsidRDefault="00684B10" w:rsidP="00684B10">
      <w:pPr>
        <w:pStyle w:val="Testo2"/>
      </w:pPr>
      <w:r w:rsidRPr="00615E3D">
        <w:t xml:space="preserve">Esercizi di grammatica, comprensioni orali e scritte. </w:t>
      </w:r>
    </w:p>
    <w:p w14:paraId="00129F2C" w14:textId="77777777" w:rsidR="00684B10" w:rsidRPr="00615E3D" w:rsidRDefault="00684B10" w:rsidP="00684B10">
      <w:pPr>
        <w:spacing w:before="240" w:after="120"/>
        <w:rPr>
          <w:rFonts w:ascii="Times" w:hAnsi="Times" w:cs="Times"/>
          <w:b/>
          <w:i/>
          <w:sz w:val="18"/>
        </w:rPr>
      </w:pPr>
      <w:r w:rsidRPr="00615E3D">
        <w:rPr>
          <w:rFonts w:ascii="Times" w:hAnsi="Times" w:cs="Times"/>
          <w:b/>
          <w:i/>
          <w:sz w:val="18"/>
        </w:rPr>
        <w:t>METODO E CRITERI DI VALUTAZIONE</w:t>
      </w:r>
    </w:p>
    <w:p w14:paraId="657101F2" w14:textId="77777777" w:rsidR="00684B10" w:rsidRPr="00615E3D" w:rsidRDefault="00684B10" w:rsidP="00684B10">
      <w:pPr>
        <w:pStyle w:val="Testo2"/>
      </w:pPr>
      <w:r w:rsidRPr="00615E3D">
        <w:t>La parte scritta consisterà in una comprensione orale con scelta multipla, un test di morfosintassi e una breve produzione scritta senza dizionario.</w:t>
      </w:r>
    </w:p>
    <w:p w14:paraId="3B648C23" w14:textId="77777777" w:rsidR="00684B10" w:rsidRPr="00615E3D" w:rsidRDefault="00684B10" w:rsidP="00684B10">
      <w:pPr>
        <w:pStyle w:val="Testo2"/>
      </w:pPr>
      <w:r w:rsidRPr="00615E3D">
        <w:t xml:space="preserve">La parte orale consisterà in una presentazione in francese di un video a scelta fra quelli indicati dalla docente (divisi per livello) e di un testo analizzato durante l’anno. </w:t>
      </w:r>
    </w:p>
    <w:p w14:paraId="1B60FF6C" w14:textId="77777777" w:rsidR="00684B10" w:rsidRPr="00615E3D" w:rsidRDefault="00684B10" w:rsidP="00684B10">
      <w:pPr>
        <w:pStyle w:val="Testo2"/>
      </w:pPr>
      <w:r w:rsidRPr="00615E3D">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14:paraId="73338A81" w14:textId="77777777" w:rsidR="00684B10" w:rsidRPr="00F32F76" w:rsidRDefault="00684B10" w:rsidP="00684B10">
      <w:pPr>
        <w:pStyle w:val="Testo2"/>
      </w:pPr>
      <w:r w:rsidRPr="00615E3D">
        <w:t xml:space="preserve">Scritto e orale di lingua vanno sostenuti nelle date comunicate dal docente di lingua. Il superamento dell’esame scritto e orale di lingua è condizione essenziale per accedere all’esame di Lingua e Linguistica francese del Prof. Michela Murano o all’esame </w:t>
      </w:r>
      <w:r w:rsidRPr="00F32F76">
        <w:t>di Lingua e Letteratura francese del Prof. Marisa Verna.</w:t>
      </w:r>
    </w:p>
    <w:p w14:paraId="1B556084" w14:textId="77777777" w:rsidR="00684B10" w:rsidRPr="00F32F76" w:rsidRDefault="00684B10" w:rsidP="00684B10">
      <w:pPr>
        <w:spacing w:before="240" w:after="120"/>
        <w:rPr>
          <w:rFonts w:ascii="Times" w:hAnsi="Times" w:cs="Times"/>
          <w:b/>
          <w:i/>
          <w:sz w:val="18"/>
        </w:rPr>
      </w:pPr>
      <w:r w:rsidRPr="00F32F76">
        <w:rPr>
          <w:rFonts w:ascii="Times" w:hAnsi="Times" w:cs="Times"/>
          <w:b/>
          <w:i/>
          <w:sz w:val="18"/>
        </w:rPr>
        <w:t>AVVERTENZE E PREREQUISITI</w:t>
      </w:r>
    </w:p>
    <w:p w14:paraId="35645FED" w14:textId="77777777" w:rsidR="00684B10" w:rsidRPr="00F32F76" w:rsidRDefault="00684B10" w:rsidP="00684B10">
      <w:pPr>
        <w:ind w:firstLine="284"/>
        <w:rPr>
          <w:rFonts w:ascii="Times" w:hAnsi="Times"/>
          <w:noProof/>
          <w:sz w:val="18"/>
          <w:szCs w:val="20"/>
        </w:rPr>
      </w:pPr>
      <w:r w:rsidRPr="00F32F76">
        <w:rPr>
          <w:rFonts w:ascii="Times" w:hAnsi="Times"/>
          <w:noProof/>
          <w:sz w:val="18"/>
          <w:szCs w:val="20"/>
        </w:rPr>
        <w:t>Il possesso di un DELF B1 o superiore, oppure di un ESABAC, conseguiti nei tre anni precedenti, sostituisce la prova scritta di lingua.</w:t>
      </w:r>
    </w:p>
    <w:p w14:paraId="66C0D4DF" w14:textId="77777777" w:rsidR="00684B10" w:rsidRPr="00B17B40" w:rsidRDefault="00684B10" w:rsidP="00684B10">
      <w:pPr>
        <w:ind w:firstLine="284"/>
        <w:rPr>
          <w:rFonts w:ascii="Times" w:hAnsi="Times"/>
          <w:noProof/>
          <w:sz w:val="18"/>
          <w:szCs w:val="20"/>
        </w:rPr>
      </w:pPr>
      <w:r w:rsidRPr="00B17B40">
        <w:rPr>
          <w:rFonts w:ascii="Times" w:hAnsi="Times"/>
          <w:i/>
          <w:noProof/>
          <w:sz w:val="18"/>
          <w:szCs w:val="20"/>
        </w:rPr>
        <w:t>Tutti gli studenti</w:t>
      </w:r>
      <w:r w:rsidRPr="00B17B40">
        <w:rPr>
          <w:rFonts w:ascii="Times" w:hAnsi="Times"/>
          <w:noProof/>
          <w:sz w:val="18"/>
          <w:szCs w:val="20"/>
        </w:rPr>
        <w:t xml:space="preserve"> sono tenuti ad iscriversi ai corsi </w:t>
      </w:r>
      <w:r w:rsidRPr="00B17B40">
        <w:rPr>
          <w:rFonts w:ascii="Times" w:hAnsi="Times"/>
          <w:i/>
          <w:noProof/>
          <w:sz w:val="18"/>
          <w:szCs w:val="20"/>
        </w:rPr>
        <w:t>Blackboard</w:t>
      </w:r>
      <w:r w:rsidRPr="00B17B40">
        <w:rPr>
          <w:rFonts w:ascii="Times" w:hAnsi="Times"/>
          <w:noProof/>
          <w:sz w:val="18"/>
          <w:szCs w:val="20"/>
        </w:rPr>
        <w:t xml:space="preserve"> dei docenti.</w:t>
      </w:r>
    </w:p>
    <w:p w14:paraId="0EB35DAF" w14:textId="77777777" w:rsidR="00684B10" w:rsidRPr="00615E3D" w:rsidRDefault="00684B10" w:rsidP="00684B10">
      <w:pPr>
        <w:ind w:firstLine="284"/>
        <w:rPr>
          <w:rFonts w:ascii="Times" w:hAnsi="Times"/>
          <w:noProof/>
          <w:sz w:val="18"/>
          <w:szCs w:val="20"/>
        </w:rPr>
      </w:pPr>
      <w:r w:rsidRPr="00B17B40">
        <w:rPr>
          <w:rFonts w:ascii="Times" w:hAnsi="Times"/>
          <w:noProof/>
          <w:sz w:val="18"/>
          <w:szCs w:val="20"/>
        </w:rPr>
        <w:t xml:space="preserve">Gli studenti non frequentanti sono </w:t>
      </w:r>
      <w:r w:rsidRPr="00F32F76">
        <w:rPr>
          <w:rFonts w:ascii="Times" w:hAnsi="Times"/>
          <w:noProof/>
          <w:sz w:val="18"/>
          <w:szCs w:val="20"/>
        </w:rPr>
        <w:t xml:space="preserve">tenuti ad informarsi sui programmi e la bibliografia e a prendere </w:t>
      </w:r>
      <w:r w:rsidRPr="00615E3D">
        <w:rPr>
          <w:rFonts w:ascii="Times" w:hAnsi="Times"/>
          <w:noProof/>
          <w:sz w:val="18"/>
          <w:szCs w:val="20"/>
        </w:rPr>
        <w:t>contatto con i docenti con congruo anticipo sulle date d’esame.</w:t>
      </w:r>
    </w:p>
    <w:p w14:paraId="121DC0EB" w14:textId="77777777" w:rsidR="00684B10" w:rsidRPr="00615E3D" w:rsidRDefault="00684B10" w:rsidP="00684B10">
      <w:pPr>
        <w:ind w:firstLine="284"/>
        <w:rPr>
          <w:rFonts w:ascii="Times" w:hAnsi="Times"/>
          <w:noProof/>
          <w:sz w:val="18"/>
          <w:szCs w:val="18"/>
        </w:rPr>
      </w:pPr>
      <w:r w:rsidRPr="00615E3D">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615E3D">
        <w:rPr>
          <w:rFonts w:ascii="Times" w:hAnsi="Times"/>
          <w:i/>
          <w:noProof/>
          <w:sz w:val="18"/>
          <w:szCs w:val="18"/>
        </w:rPr>
        <w:t>Scienze Linguistiche</w:t>
      </w:r>
      <w:r w:rsidRPr="00615E3D">
        <w:rPr>
          <w:rFonts w:ascii="Times" w:hAnsi="Times"/>
          <w:noProof/>
          <w:sz w:val="18"/>
          <w:szCs w:val="18"/>
        </w:rPr>
        <w:t xml:space="preserve">, in </w:t>
      </w:r>
      <w:r w:rsidRPr="00615E3D">
        <w:rPr>
          <w:rFonts w:ascii="Times" w:hAnsi="Times"/>
          <w:i/>
          <w:noProof/>
          <w:sz w:val="18"/>
          <w:szCs w:val="18"/>
        </w:rPr>
        <w:t>Lingue, letterature e culture straniere</w:t>
      </w:r>
      <w:r w:rsidRPr="00615E3D">
        <w:rPr>
          <w:rFonts w:ascii="Times" w:hAnsi="Times"/>
          <w:noProof/>
          <w:sz w:val="18"/>
          <w:szCs w:val="18"/>
        </w:rPr>
        <w:t xml:space="preserve">, che scelgono una terza lingua annuale o biennale nonché agli studenti del profilo </w:t>
      </w:r>
      <w:r w:rsidRPr="00615E3D">
        <w:rPr>
          <w:i/>
          <w:szCs w:val="20"/>
        </w:rPr>
        <w:t>The Art and Industry of Narration: from Literature to Cinema and TV</w:t>
      </w:r>
      <w:r w:rsidRPr="00615E3D">
        <w:rPr>
          <w:rFonts w:ascii="Times" w:hAnsi="Times"/>
          <w:noProof/>
          <w:sz w:val="18"/>
          <w:szCs w:val="18"/>
        </w:rPr>
        <w:t xml:space="preserve"> che scelgono una seconda lingua (16 CFU).</w:t>
      </w:r>
    </w:p>
    <w:p w14:paraId="1A7EAFA5" w14:textId="77777777" w:rsidR="00684B10" w:rsidRPr="00615E3D" w:rsidRDefault="00684B10" w:rsidP="00684B10">
      <w:pPr>
        <w:spacing w:before="120"/>
        <w:ind w:firstLine="284"/>
        <w:rPr>
          <w:rFonts w:ascii="Times" w:hAnsi="Times"/>
          <w:i/>
          <w:noProof/>
          <w:sz w:val="18"/>
          <w:szCs w:val="20"/>
        </w:rPr>
      </w:pPr>
      <w:r w:rsidRPr="00615E3D">
        <w:rPr>
          <w:rFonts w:ascii="Times" w:hAnsi="Times"/>
          <w:i/>
          <w:noProof/>
          <w:sz w:val="18"/>
          <w:szCs w:val="20"/>
        </w:rPr>
        <w:t>Orario e luogo di ricevimento</w:t>
      </w:r>
    </w:p>
    <w:p w14:paraId="0925103B" w14:textId="77777777" w:rsidR="00684B10" w:rsidRDefault="00684B10" w:rsidP="00684B10">
      <w:pPr>
        <w:pStyle w:val="Testo2"/>
      </w:pPr>
      <w:r w:rsidRPr="00615E3D">
        <w:t xml:space="preserve">Il Dott. Patrizia Guasco riceve gli studenti </w:t>
      </w:r>
      <w:r w:rsidRPr="00F32F76">
        <w:t>prima e dopo le lezioni.</w:t>
      </w:r>
    </w:p>
    <w:p w14:paraId="364E1244" w14:textId="77777777" w:rsidR="001B3FDF" w:rsidRDefault="001B3FDF">
      <w:pPr>
        <w:tabs>
          <w:tab w:val="clear" w:pos="284"/>
        </w:tabs>
        <w:spacing w:line="240" w:lineRule="auto"/>
        <w:jc w:val="left"/>
        <w:rPr>
          <w:rFonts w:ascii="Times" w:hAnsi="Times"/>
          <w:noProof/>
          <w:sz w:val="18"/>
          <w:szCs w:val="20"/>
        </w:rPr>
      </w:pPr>
    </w:p>
    <w:sectPr w:rsidR="001B3FDF" w:rsidSect="00E13AA8">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62E1" w14:textId="77777777" w:rsidR="00851CCB" w:rsidRDefault="00851CCB" w:rsidP="005639FB">
      <w:pPr>
        <w:spacing w:line="240" w:lineRule="auto"/>
      </w:pPr>
      <w:r>
        <w:separator/>
      </w:r>
    </w:p>
  </w:endnote>
  <w:endnote w:type="continuationSeparator" w:id="0">
    <w:p w14:paraId="14CA4C89" w14:textId="77777777" w:rsidR="00851CCB" w:rsidRDefault="00851CCB" w:rsidP="00563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E8DB" w14:textId="77777777" w:rsidR="00851CCB" w:rsidRDefault="00851CCB" w:rsidP="005639FB">
      <w:pPr>
        <w:spacing w:line="240" w:lineRule="auto"/>
      </w:pPr>
      <w:r>
        <w:separator/>
      </w:r>
    </w:p>
  </w:footnote>
  <w:footnote w:type="continuationSeparator" w:id="0">
    <w:p w14:paraId="26777DB8" w14:textId="77777777" w:rsidR="00851CCB" w:rsidRDefault="00851CCB" w:rsidP="005639FB">
      <w:pPr>
        <w:spacing w:line="240" w:lineRule="auto"/>
      </w:pPr>
      <w:r>
        <w:continuationSeparator/>
      </w:r>
    </w:p>
  </w:footnote>
  <w:footnote w:id="1">
    <w:p w14:paraId="195CCF56" w14:textId="62C2BEEC" w:rsidR="00BD4335" w:rsidRPr="00BD4335" w:rsidRDefault="00BD4335">
      <w:pPr>
        <w:pStyle w:val="Testonotaapidipagina"/>
        <w:rPr>
          <w:lang w:val="it-IT"/>
        </w:rPr>
      </w:pPr>
      <w:r>
        <w:rPr>
          <w:rStyle w:val="Rimandonotaapidipagina"/>
        </w:rPr>
        <w:footnoteRef/>
      </w:r>
      <w:r>
        <w:t xml:space="preserve"> </w:t>
      </w:r>
      <w:bookmarkStart w:id="8" w:name="_Hlk139265345"/>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7AA"/>
    <w:multiLevelType w:val="hybridMultilevel"/>
    <w:tmpl w:val="375E621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673E53"/>
    <w:multiLevelType w:val="hybridMultilevel"/>
    <w:tmpl w:val="61D8F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DF7EFB"/>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8245049">
    <w:abstractNumId w:val="10"/>
  </w:num>
  <w:num w:numId="2" w16cid:durableId="833910318">
    <w:abstractNumId w:val="5"/>
  </w:num>
  <w:num w:numId="3" w16cid:durableId="2068796058">
    <w:abstractNumId w:val="1"/>
  </w:num>
  <w:num w:numId="4" w16cid:durableId="1218132072">
    <w:abstractNumId w:val="2"/>
  </w:num>
  <w:num w:numId="5" w16cid:durableId="1023629970">
    <w:abstractNumId w:val="4"/>
  </w:num>
  <w:num w:numId="6" w16cid:durableId="95683006">
    <w:abstractNumId w:val="3"/>
  </w:num>
  <w:num w:numId="7" w16cid:durableId="534662972">
    <w:abstractNumId w:val="9"/>
  </w:num>
  <w:num w:numId="8" w16cid:durableId="1698894550">
    <w:abstractNumId w:val="6"/>
  </w:num>
  <w:num w:numId="9" w16cid:durableId="1332414160">
    <w:abstractNumId w:val="8"/>
  </w:num>
  <w:num w:numId="10" w16cid:durableId="1393457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856509">
    <w:abstractNumId w:val="7"/>
  </w:num>
  <w:num w:numId="12" w16cid:durableId="54764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8C"/>
    <w:rsid w:val="000124B8"/>
    <w:rsid w:val="00037ECE"/>
    <w:rsid w:val="00041FC9"/>
    <w:rsid w:val="00063126"/>
    <w:rsid w:val="0006693B"/>
    <w:rsid w:val="00067664"/>
    <w:rsid w:val="00070A88"/>
    <w:rsid w:val="00073953"/>
    <w:rsid w:val="0008454A"/>
    <w:rsid w:val="00094887"/>
    <w:rsid w:val="000A7C00"/>
    <w:rsid w:val="000D7349"/>
    <w:rsid w:val="0013414A"/>
    <w:rsid w:val="001873DB"/>
    <w:rsid w:val="001A3431"/>
    <w:rsid w:val="001A54AF"/>
    <w:rsid w:val="001B3FDF"/>
    <w:rsid w:val="00204111"/>
    <w:rsid w:val="002260A3"/>
    <w:rsid w:val="00231B66"/>
    <w:rsid w:val="002348FE"/>
    <w:rsid w:val="00270305"/>
    <w:rsid w:val="002B0FF2"/>
    <w:rsid w:val="0032265A"/>
    <w:rsid w:val="00346E61"/>
    <w:rsid w:val="003A15BE"/>
    <w:rsid w:val="003C01FD"/>
    <w:rsid w:val="00411270"/>
    <w:rsid w:val="00427F9E"/>
    <w:rsid w:val="00481C18"/>
    <w:rsid w:val="00482EC7"/>
    <w:rsid w:val="004A2336"/>
    <w:rsid w:val="004C1CDC"/>
    <w:rsid w:val="004D78A1"/>
    <w:rsid w:val="00506AD7"/>
    <w:rsid w:val="00527815"/>
    <w:rsid w:val="005300DD"/>
    <w:rsid w:val="005625DD"/>
    <w:rsid w:val="005639FB"/>
    <w:rsid w:val="00573700"/>
    <w:rsid w:val="005761D6"/>
    <w:rsid w:val="0059633D"/>
    <w:rsid w:val="005D64FB"/>
    <w:rsid w:val="005E3037"/>
    <w:rsid w:val="006637FD"/>
    <w:rsid w:val="00684560"/>
    <w:rsid w:val="00684B10"/>
    <w:rsid w:val="006A6127"/>
    <w:rsid w:val="006F5801"/>
    <w:rsid w:val="00734DBC"/>
    <w:rsid w:val="0075540E"/>
    <w:rsid w:val="00794C9C"/>
    <w:rsid w:val="007C407F"/>
    <w:rsid w:val="007D3187"/>
    <w:rsid w:val="007F71C6"/>
    <w:rsid w:val="00833207"/>
    <w:rsid w:val="00841C72"/>
    <w:rsid w:val="00851BB7"/>
    <w:rsid w:val="00851CCB"/>
    <w:rsid w:val="00923600"/>
    <w:rsid w:val="00924B1B"/>
    <w:rsid w:val="00944CA3"/>
    <w:rsid w:val="00945436"/>
    <w:rsid w:val="00975B39"/>
    <w:rsid w:val="009E286D"/>
    <w:rsid w:val="00A32FDC"/>
    <w:rsid w:val="00A367B1"/>
    <w:rsid w:val="00A65382"/>
    <w:rsid w:val="00A91407"/>
    <w:rsid w:val="00A92A3E"/>
    <w:rsid w:val="00B10974"/>
    <w:rsid w:val="00B27085"/>
    <w:rsid w:val="00B32FF0"/>
    <w:rsid w:val="00B5490A"/>
    <w:rsid w:val="00BD4335"/>
    <w:rsid w:val="00BD5DAA"/>
    <w:rsid w:val="00BE1031"/>
    <w:rsid w:val="00BF03CB"/>
    <w:rsid w:val="00C126A8"/>
    <w:rsid w:val="00C44617"/>
    <w:rsid w:val="00C46DB3"/>
    <w:rsid w:val="00CD3E93"/>
    <w:rsid w:val="00CD59FA"/>
    <w:rsid w:val="00CE7AB5"/>
    <w:rsid w:val="00D91AF4"/>
    <w:rsid w:val="00D95338"/>
    <w:rsid w:val="00DC3520"/>
    <w:rsid w:val="00DE190C"/>
    <w:rsid w:val="00DE4698"/>
    <w:rsid w:val="00DE6261"/>
    <w:rsid w:val="00DF5CC0"/>
    <w:rsid w:val="00E13AA8"/>
    <w:rsid w:val="00E72499"/>
    <w:rsid w:val="00EB4923"/>
    <w:rsid w:val="00EE5211"/>
    <w:rsid w:val="00EE7D63"/>
    <w:rsid w:val="00EF7BF3"/>
    <w:rsid w:val="00F0156B"/>
    <w:rsid w:val="00F1519A"/>
    <w:rsid w:val="00F4741E"/>
    <w:rsid w:val="00F74A38"/>
    <w:rsid w:val="00FA338C"/>
    <w:rsid w:val="00FA4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7821"/>
  <w14:defaultImageDpi w14:val="32767"/>
  <w15:chartTrackingRefBased/>
  <w15:docId w15:val="{B80499F9-5ABF-ED4C-B4B3-EAE2041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FDC"/>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FA338C"/>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A338C"/>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A33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pPr>
    <w:rPr>
      <w:rFonts w:eastAsia="Arial Unicode MS" w:cs="Arial Unicode MS"/>
      <w:color w:val="000000"/>
      <w:szCs w:val="2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pPr>
    <w:rPr>
      <w:rFonts w:eastAsia="Arial Unicode MS" w:cs="Arial Unicode MS"/>
      <w:color w:val="000000"/>
      <w:szCs w:val="2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FA33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A338C"/>
    <w:rPr>
      <w:rFonts w:ascii="Times" w:eastAsia="Times New Roman" w:hAnsi="Times" w:cs="Times New Roman"/>
      <w:smallCaps/>
      <w:noProof/>
      <w:sz w:val="18"/>
      <w:szCs w:val="20"/>
      <w:lang w:eastAsia="it-IT"/>
    </w:rPr>
  </w:style>
  <w:style w:type="character" w:customStyle="1" w:styleId="fnt0">
    <w:name w:val="fnt0"/>
    <w:rsid w:val="00FA338C"/>
  </w:style>
  <w:style w:type="character" w:customStyle="1" w:styleId="Titolo3Carattere">
    <w:name w:val="Titolo 3 Carattere"/>
    <w:basedOn w:val="Carpredefinitoparagrafo"/>
    <w:link w:val="Titolo3"/>
    <w:uiPriority w:val="9"/>
    <w:semiHidden/>
    <w:rsid w:val="00FA338C"/>
    <w:rPr>
      <w:rFonts w:asciiTheme="majorHAnsi" w:eastAsiaTheme="majorEastAsia" w:hAnsiTheme="majorHAnsi" w:cstheme="majorBidi"/>
      <w:color w:val="1F3763" w:themeColor="accent1" w:themeShade="7F"/>
    </w:rPr>
  </w:style>
  <w:style w:type="paragraph" w:customStyle="1" w:styleId="Testo1">
    <w:name w:val="Testo 1"/>
    <w:link w:val="Testo1Carattere"/>
    <w:uiPriority w:val="99"/>
    <w:rsid w:val="00734DBC"/>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uiPriority w:val="99"/>
    <w:locked/>
    <w:rsid w:val="00734DBC"/>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34DBC"/>
    <w:pPr>
      <w:tabs>
        <w:tab w:val="clear" w:pos="284"/>
      </w:tabs>
      <w:spacing w:line="240" w:lineRule="auto"/>
      <w:ind w:left="720"/>
      <w:contextualSpacing/>
      <w:jc w:val="left"/>
    </w:pPr>
    <w:rPr>
      <w:sz w:val="24"/>
      <w:lang w:val="fr-FR"/>
    </w:rPr>
  </w:style>
  <w:style w:type="paragraph" w:customStyle="1" w:styleId="Testo2">
    <w:name w:val="Testo 2"/>
    <w:link w:val="Testo2Carattere"/>
    <w:uiPriority w:val="99"/>
    <w:rsid w:val="00923600"/>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rsid w:val="00923600"/>
    <w:rPr>
      <w:color w:val="0000FF"/>
      <w:u w:val="single"/>
    </w:rPr>
  </w:style>
  <w:style w:type="character" w:customStyle="1" w:styleId="Testo2Carattere">
    <w:name w:val="Testo 2 Carattere"/>
    <w:link w:val="Testo2"/>
    <w:uiPriority w:val="99"/>
    <w:locked/>
    <w:rsid w:val="00923600"/>
    <w:rPr>
      <w:rFonts w:ascii="Times" w:eastAsia="Times New Roman" w:hAnsi="Times" w:cs="Times New Roman"/>
      <w:noProof/>
      <w:sz w:val="18"/>
      <w:szCs w:val="20"/>
      <w:lang w:eastAsia="it-IT"/>
    </w:rPr>
  </w:style>
  <w:style w:type="table" w:styleId="Grigliatabella">
    <w:name w:val="Table Grid"/>
    <w:basedOn w:val="Tabellanormale"/>
    <w:rsid w:val="003A15BE"/>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5540E"/>
    <w:rPr>
      <w:sz w:val="16"/>
      <w:szCs w:val="16"/>
    </w:rPr>
  </w:style>
  <w:style w:type="paragraph" w:styleId="Testocommento">
    <w:name w:val="annotation text"/>
    <w:basedOn w:val="Normale"/>
    <w:link w:val="TestocommentoCarattere"/>
    <w:semiHidden/>
    <w:unhideWhenUsed/>
    <w:rsid w:val="0075540E"/>
    <w:pPr>
      <w:spacing w:line="240" w:lineRule="auto"/>
    </w:pPr>
    <w:rPr>
      <w:szCs w:val="20"/>
    </w:rPr>
  </w:style>
  <w:style w:type="character" w:customStyle="1" w:styleId="TestocommentoCarattere">
    <w:name w:val="Testo commento Carattere"/>
    <w:basedOn w:val="Carpredefinitoparagrafo"/>
    <w:link w:val="Testocommento"/>
    <w:semiHidden/>
    <w:rsid w:val="0075540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5639FB"/>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5639FB"/>
    <w:rPr>
      <w:rFonts w:eastAsia="MS Mincho" w:cs="Times New Roman"/>
      <w:sz w:val="20"/>
      <w:szCs w:val="20"/>
      <w:lang w:val="en-US" w:eastAsia="it-IT"/>
    </w:rPr>
  </w:style>
  <w:style w:type="character" w:styleId="Rimandonotaapidipagina">
    <w:name w:val="footnote reference"/>
    <w:basedOn w:val="Carpredefinitoparagrafo"/>
    <w:uiPriority w:val="99"/>
    <w:rsid w:val="005639FB"/>
    <w:rPr>
      <w:vertAlign w:val="superscript"/>
    </w:rPr>
  </w:style>
  <w:style w:type="paragraph" w:styleId="Testofumetto">
    <w:name w:val="Balloon Text"/>
    <w:basedOn w:val="Normale"/>
    <w:link w:val="TestofumettoCarattere"/>
    <w:uiPriority w:val="99"/>
    <w:semiHidden/>
    <w:unhideWhenUsed/>
    <w:rsid w:val="005761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1D6"/>
    <w:rPr>
      <w:rFonts w:ascii="Segoe UI" w:eastAsia="Times New Roman" w:hAnsi="Segoe UI" w:cs="Segoe UI"/>
      <w:sz w:val="18"/>
      <w:szCs w:val="18"/>
      <w:lang w:eastAsia="it-IT"/>
    </w:rPr>
  </w:style>
  <w:style w:type="paragraph" w:customStyle="1" w:styleId="testo20">
    <w:name w:val="testo 2"/>
    <w:uiPriority w:val="99"/>
    <w:rsid w:val="00F74A38"/>
    <w:pPr>
      <w:spacing w:line="220" w:lineRule="exact"/>
      <w:ind w:firstLine="284"/>
      <w:jc w:val="both"/>
    </w:pPr>
    <w:rPr>
      <w:rFonts w:ascii="Times" w:eastAsia="Times New Roman" w:hAnsi="Times" w:cs="Times"/>
      <w:sz w:val="18"/>
      <w:szCs w:val="18"/>
      <w:lang w:eastAsia="it-IT"/>
    </w:rPr>
  </w:style>
  <w:style w:type="paragraph" w:styleId="Titolosommario">
    <w:name w:val="TOC Heading"/>
    <w:basedOn w:val="Titolo1"/>
    <w:next w:val="Normale"/>
    <w:uiPriority w:val="39"/>
    <w:unhideWhenUsed/>
    <w:qFormat/>
    <w:rsid w:val="00945436"/>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1B3FDF"/>
    <w:pPr>
      <w:tabs>
        <w:tab w:val="clear" w:pos="284"/>
        <w:tab w:val="right" w:pos="6674"/>
      </w:tabs>
    </w:pPr>
  </w:style>
  <w:style w:type="paragraph" w:styleId="Sommario2">
    <w:name w:val="toc 2"/>
    <w:basedOn w:val="Normale"/>
    <w:next w:val="Normale"/>
    <w:autoRedefine/>
    <w:uiPriority w:val="39"/>
    <w:unhideWhenUsed/>
    <w:rsid w:val="00945436"/>
    <w:pPr>
      <w:tabs>
        <w:tab w:val="clear" w:pos="284"/>
      </w:tabs>
      <w:spacing w:after="100"/>
      <w:ind w:left="200"/>
    </w:pPr>
  </w:style>
  <w:style w:type="character" w:styleId="Menzionenonrisolta">
    <w:name w:val="Unresolved Mention"/>
    <w:basedOn w:val="Carpredefinitoparagrafo"/>
    <w:uiPriority w:val="99"/>
    <w:semiHidden/>
    <w:unhideWhenUsed/>
    <w:rsid w:val="0007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824">
      <w:bodyDiv w:val="1"/>
      <w:marLeft w:val="0"/>
      <w:marRight w:val="0"/>
      <w:marTop w:val="0"/>
      <w:marBottom w:val="0"/>
      <w:divBdr>
        <w:top w:val="none" w:sz="0" w:space="0" w:color="auto"/>
        <w:left w:val="none" w:sz="0" w:space="0" w:color="auto"/>
        <w:bottom w:val="none" w:sz="0" w:space="0" w:color="auto"/>
        <w:right w:val="none" w:sz="0" w:space="0" w:color="auto"/>
      </w:divBdr>
    </w:div>
    <w:div w:id="1448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ergio-cigada/studi-sul-simbolismo-ediz-italiana-e-francese-9788883118722-65451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paris-un-lieu-commun-ediz-italiana-e-francese-9788879168663-67407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1971-4508-4715-BA44-F49BB8B8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3645</Words>
  <Characters>20782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Grassi Monica Barbara</cp:lastModifiedBy>
  <cp:revision>16</cp:revision>
  <dcterms:created xsi:type="dcterms:W3CDTF">2022-05-10T07:43:00Z</dcterms:created>
  <dcterms:modified xsi:type="dcterms:W3CDTF">2023-07-11T10:03:00Z</dcterms:modified>
</cp:coreProperties>
</file>