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EAF5" w14:textId="144C9B51" w:rsidR="00921599" w:rsidRPr="00BA165D" w:rsidRDefault="00921599" w:rsidP="00D20068">
      <w:pPr>
        <w:spacing w:line="276" w:lineRule="auto"/>
        <w:ind w:left="284" w:hanging="284"/>
        <w:outlineLvl w:val="0"/>
        <w:rPr>
          <w:b/>
          <w:noProof/>
          <w:szCs w:val="18"/>
        </w:rPr>
      </w:pPr>
      <w:r w:rsidRPr="00BA165D">
        <w:rPr>
          <w:b/>
          <w:noProof/>
          <w:szCs w:val="18"/>
        </w:rPr>
        <w:t>Storia del cristianesimo</w:t>
      </w:r>
      <w:r w:rsidR="008F1957">
        <w:rPr>
          <w:b/>
          <w:noProof/>
          <w:szCs w:val="18"/>
        </w:rPr>
        <w:t xml:space="preserve"> nell’età moderna</w:t>
      </w:r>
    </w:p>
    <w:p w14:paraId="53F1A7D2" w14:textId="3E55D37A" w:rsidR="00921599" w:rsidRDefault="00726CF3" w:rsidP="00D20068">
      <w:pPr>
        <w:spacing w:line="276" w:lineRule="auto"/>
        <w:outlineLvl w:val="1"/>
        <w:rPr>
          <w:smallCaps/>
          <w:noProof/>
          <w:sz w:val="18"/>
          <w:szCs w:val="18"/>
        </w:rPr>
      </w:pPr>
      <w:r>
        <w:rPr>
          <w:smallCaps/>
          <w:noProof/>
          <w:sz w:val="18"/>
          <w:szCs w:val="18"/>
        </w:rPr>
        <w:t xml:space="preserve">Prof. </w:t>
      </w:r>
      <w:r w:rsidR="00921599" w:rsidRPr="007643BF">
        <w:rPr>
          <w:smallCaps/>
          <w:noProof/>
          <w:sz w:val="18"/>
          <w:szCs w:val="18"/>
        </w:rPr>
        <w:t xml:space="preserve"> </w:t>
      </w:r>
      <w:r w:rsidR="003E6E2B">
        <w:rPr>
          <w:smallCaps/>
          <w:noProof/>
          <w:sz w:val="18"/>
          <w:szCs w:val="18"/>
        </w:rPr>
        <w:t>Marco</w:t>
      </w:r>
      <w:r w:rsidR="00921599" w:rsidRPr="007643BF">
        <w:rPr>
          <w:smallCaps/>
          <w:noProof/>
          <w:sz w:val="18"/>
          <w:szCs w:val="18"/>
        </w:rPr>
        <w:t xml:space="preserve"> </w:t>
      </w:r>
      <w:r w:rsidR="003E6E2B">
        <w:rPr>
          <w:smallCaps/>
          <w:noProof/>
          <w:sz w:val="18"/>
          <w:szCs w:val="18"/>
        </w:rPr>
        <w:t>Rochini</w:t>
      </w:r>
    </w:p>
    <w:p w14:paraId="78C015ED" w14:textId="77777777" w:rsidR="002D5E17" w:rsidRDefault="00921599" w:rsidP="00726C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81D92AA" w14:textId="32953990" w:rsidR="00921599" w:rsidRDefault="00921599" w:rsidP="00D20068">
      <w:pPr>
        <w:spacing w:line="276" w:lineRule="auto"/>
        <w:rPr>
          <w:rFonts w:eastAsia="MS Mincho"/>
        </w:rPr>
      </w:pPr>
      <w:r w:rsidRPr="007643BF">
        <w:rPr>
          <w:rFonts w:eastAsia="MS Mincho"/>
        </w:rPr>
        <w:t xml:space="preserve">Il corso </w:t>
      </w:r>
      <w:r w:rsidR="00E61F93">
        <w:rPr>
          <w:rFonts w:eastAsia="MS Mincho"/>
        </w:rPr>
        <w:t xml:space="preserve">(30 ore) </w:t>
      </w:r>
      <w:r w:rsidRPr="007643BF">
        <w:rPr>
          <w:rFonts w:eastAsia="MS Mincho"/>
        </w:rPr>
        <w:t>si propone di far conoscere i lineamenti della storia del cristian</w:t>
      </w:r>
      <w:r w:rsidR="000725C6">
        <w:rPr>
          <w:rFonts w:eastAsia="MS Mincho"/>
        </w:rPr>
        <w:t>esimo dalla Prima Età Moderna sino alla Rivoluzione francese</w:t>
      </w:r>
      <w:r w:rsidRPr="007643BF">
        <w:rPr>
          <w:rFonts w:eastAsia="MS Mincho"/>
        </w:rPr>
        <w:t>.</w:t>
      </w:r>
    </w:p>
    <w:p w14:paraId="4735CB4D" w14:textId="6D46035A" w:rsidR="004D25DD" w:rsidRPr="007643BF" w:rsidRDefault="004D25DD" w:rsidP="00D20068">
      <w:pPr>
        <w:spacing w:line="276" w:lineRule="auto"/>
        <w:rPr>
          <w:rFonts w:eastAsia="MS Mincho"/>
        </w:rPr>
      </w:pPr>
      <w:r w:rsidRPr="00D7381F">
        <w:rPr>
          <w:rFonts w:ascii="Times" w:hAnsi="Times"/>
          <w:szCs w:val="18"/>
        </w:rPr>
        <w:t xml:space="preserve">Attraverso un approccio allargato al concetto di </w:t>
      </w:r>
      <w:r>
        <w:rPr>
          <w:rFonts w:ascii="Times" w:hAnsi="Times"/>
          <w:szCs w:val="18"/>
        </w:rPr>
        <w:t>storia del cristianesimo</w:t>
      </w:r>
      <w:r w:rsidRPr="00D7381F">
        <w:rPr>
          <w:rFonts w:ascii="Times" w:hAnsi="Times"/>
          <w:szCs w:val="18"/>
        </w:rPr>
        <w:t>, che</w:t>
      </w:r>
      <w:r>
        <w:rPr>
          <w:rFonts w:ascii="Times" w:hAnsi="Times"/>
          <w:szCs w:val="18"/>
        </w:rPr>
        <w:t xml:space="preserve"> non si risolve unicamente nello studio delle Chiese istituzionali e del loro operato</w:t>
      </w:r>
      <w:r w:rsidRPr="00D7381F">
        <w:rPr>
          <w:rFonts w:ascii="Times" w:hAnsi="Times"/>
          <w:szCs w:val="18"/>
        </w:rPr>
        <w:t xml:space="preserve">, ci si propone di affrontare i principali temi storiografici e metodologici collegati alle </w:t>
      </w:r>
      <w:r>
        <w:rPr>
          <w:rFonts w:ascii="Times" w:hAnsi="Times"/>
          <w:szCs w:val="18"/>
        </w:rPr>
        <w:t xml:space="preserve">molteplici </w:t>
      </w:r>
      <w:r w:rsidRPr="00D7381F">
        <w:rPr>
          <w:rFonts w:ascii="Times" w:hAnsi="Times"/>
          <w:szCs w:val="18"/>
        </w:rPr>
        <w:t xml:space="preserve">fonti </w:t>
      </w:r>
      <w:r>
        <w:rPr>
          <w:rFonts w:ascii="Times" w:hAnsi="Times"/>
          <w:szCs w:val="18"/>
        </w:rPr>
        <w:t>funzionali allo studio della storia del cristianesimo</w:t>
      </w:r>
      <w:r w:rsidRPr="00D7381F">
        <w:rPr>
          <w:rFonts w:ascii="Times" w:hAnsi="Times"/>
          <w:szCs w:val="18"/>
        </w:rPr>
        <w:t>.</w:t>
      </w:r>
    </w:p>
    <w:p w14:paraId="0B3158B6" w14:textId="038C105C" w:rsidR="000A1D50" w:rsidRPr="000E07AD" w:rsidRDefault="000E07AD" w:rsidP="000E07AD">
      <w:pPr>
        <w:spacing w:before="120" w:line="276" w:lineRule="auto"/>
        <w:rPr>
          <w:rFonts w:eastAsia="MS Mincho"/>
          <w:i/>
          <w:iCs/>
        </w:rPr>
      </w:pPr>
      <w:r w:rsidRPr="000E07AD">
        <w:rPr>
          <w:rFonts w:eastAsia="MS Mincho"/>
          <w:i/>
          <w:iCs/>
        </w:rPr>
        <w:t>Conoscenza E Comprensione</w:t>
      </w:r>
    </w:p>
    <w:p w14:paraId="7F24F257" w14:textId="1DEF161B" w:rsidR="000A1D50" w:rsidRDefault="000A1D50" w:rsidP="000A1D50">
      <w:pPr>
        <w:spacing w:line="276" w:lineRule="auto"/>
        <w:rPr>
          <w:rFonts w:eastAsia="MS Mincho"/>
        </w:rPr>
      </w:pPr>
      <w:r>
        <w:rPr>
          <w:rFonts w:eastAsia="MS Mincho"/>
        </w:rPr>
        <w:t xml:space="preserve">Al termine dell’insegnamento lo studente sarà in grado di conoscere e comprendere i problemi e i metodi della storia del cristianesimo </w:t>
      </w:r>
      <w:r w:rsidR="003A5683">
        <w:rPr>
          <w:rFonts w:eastAsia="MS Mincho"/>
        </w:rPr>
        <w:t>nell’età moderna</w:t>
      </w:r>
      <w:r>
        <w:rPr>
          <w:rFonts w:eastAsia="MS Mincho"/>
        </w:rPr>
        <w:t>. Sarà inoltre capace di attuare una periodizzazione pertinente dei fenomeni e degli snodi fondamentali della storia del cristianesimo.</w:t>
      </w:r>
    </w:p>
    <w:p w14:paraId="4771E499" w14:textId="001C2678" w:rsidR="000A1D50" w:rsidRPr="000E07AD" w:rsidRDefault="000E07AD" w:rsidP="000E07AD">
      <w:pPr>
        <w:spacing w:before="120" w:line="276" w:lineRule="auto"/>
        <w:rPr>
          <w:rFonts w:eastAsia="MS Mincho"/>
          <w:i/>
          <w:iCs/>
        </w:rPr>
      </w:pPr>
      <w:r w:rsidRPr="000E07AD">
        <w:rPr>
          <w:rFonts w:eastAsia="MS Mincho"/>
          <w:i/>
          <w:iCs/>
        </w:rPr>
        <w:t>Capacità Di Applicare Conoscenza E Comprensione</w:t>
      </w:r>
    </w:p>
    <w:p w14:paraId="775B981F" w14:textId="078E91AB" w:rsidR="000A1D50" w:rsidRDefault="000A1D50" w:rsidP="000A1D50">
      <w:pPr>
        <w:spacing w:line="276" w:lineRule="auto"/>
        <w:rPr>
          <w:rFonts w:eastAsia="MS Mincho"/>
        </w:rPr>
      </w:pPr>
      <w:r>
        <w:rPr>
          <w:rFonts w:eastAsia="MS Mincho"/>
        </w:rPr>
        <w:t xml:space="preserve">Al termine dell’insegnamento lo studente svilupperà le abilità necessarie per cogliere gli aspetti fondamentali degli argomenti trattati e le dinamiche di lungo periodo </w:t>
      </w:r>
      <w:r w:rsidR="006810E9">
        <w:rPr>
          <w:rFonts w:eastAsia="MS Mincho"/>
        </w:rPr>
        <w:t xml:space="preserve">della storia del cristianesimo </w:t>
      </w:r>
      <w:r w:rsidR="00D43007">
        <w:rPr>
          <w:rFonts w:eastAsia="MS Mincho"/>
        </w:rPr>
        <w:t>nell’</w:t>
      </w:r>
      <w:r w:rsidR="006810E9">
        <w:rPr>
          <w:rFonts w:eastAsia="MS Mincho"/>
        </w:rPr>
        <w:t>età moderna</w:t>
      </w:r>
      <w:r>
        <w:rPr>
          <w:rFonts w:eastAsia="MS Mincho"/>
        </w:rPr>
        <w:t>. Sarà inoltre capace di leggere e interpretare un documento (fonte archivistica o letteraria, immagine, testo) nel suo contesto storico.</w:t>
      </w:r>
    </w:p>
    <w:p w14:paraId="0FE7D59A" w14:textId="3903E7FC" w:rsidR="000A1D50" w:rsidRPr="000E07AD" w:rsidRDefault="000E07AD" w:rsidP="000E07AD">
      <w:pPr>
        <w:spacing w:before="120" w:line="276" w:lineRule="auto"/>
        <w:rPr>
          <w:rFonts w:eastAsia="MS Mincho"/>
          <w:i/>
          <w:iCs/>
        </w:rPr>
      </w:pPr>
      <w:r w:rsidRPr="000E07AD">
        <w:rPr>
          <w:rFonts w:eastAsia="MS Mincho"/>
          <w:i/>
          <w:iCs/>
        </w:rPr>
        <w:t>Autonomia Di Giudizio</w:t>
      </w:r>
    </w:p>
    <w:p w14:paraId="4BFA1DA2" w14:textId="77777777" w:rsidR="000A1D50" w:rsidRDefault="000A1D50" w:rsidP="000A1D50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avrà contezza del dibattito storiografico e sarà in grado di sviluppare un approccio critico ai documenti storici, identificando la metodologia funzionale alla loro interpretazione.</w:t>
      </w:r>
    </w:p>
    <w:p w14:paraId="554F9B87" w14:textId="7C1ACA25" w:rsidR="000A1D50" w:rsidRPr="000E07AD" w:rsidRDefault="000E07AD" w:rsidP="000E07AD">
      <w:pPr>
        <w:spacing w:before="120" w:line="276" w:lineRule="auto"/>
        <w:rPr>
          <w:rFonts w:eastAsia="MS Mincho"/>
          <w:i/>
          <w:iCs/>
        </w:rPr>
      </w:pPr>
      <w:r w:rsidRPr="000E07AD">
        <w:rPr>
          <w:rFonts w:eastAsia="MS Mincho"/>
          <w:i/>
          <w:iCs/>
        </w:rPr>
        <w:t>Abilità Comunicative</w:t>
      </w:r>
    </w:p>
    <w:p w14:paraId="6A0E756A" w14:textId="77777777" w:rsidR="000A1D50" w:rsidRDefault="000A1D50" w:rsidP="000A1D50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dimostrerà capacità di argomentazione, fondata sull’utilizzo del linguaggio proprio della materia.</w:t>
      </w:r>
    </w:p>
    <w:p w14:paraId="47BB4883" w14:textId="1FBD03F8" w:rsidR="000A1D50" w:rsidRPr="000E07AD" w:rsidRDefault="000E07AD" w:rsidP="000E07AD">
      <w:pPr>
        <w:spacing w:before="120" w:line="276" w:lineRule="auto"/>
        <w:rPr>
          <w:rFonts w:eastAsia="MS Mincho"/>
          <w:i/>
          <w:iCs/>
        </w:rPr>
      </w:pPr>
      <w:r w:rsidRPr="000E07AD">
        <w:rPr>
          <w:rFonts w:eastAsia="MS Mincho"/>
          <w:i/>
          <w:iCs/>
        </w:rPr>
        <w:t>Capacità Di Apprendimento</w:t>
      </w:r>
    </w:p>
    <w:p w14:paraId="76D99DBB" w14:textId="77777777" w:rsidR="000A1D50" w:rsidRDefault="000A1D50" w:rsidP="000A1D50">
      <w:pPr>
        <w:spacing w:line="276" w:lineRule="auto"/>
        <w:rPr>
          <w:rFonts w:eastAsia="MS Mincho"/>
        </w:rPr>
      </w:pPr>
      <w:r>
        <w:rPr>
          <w:rFonts w:eastAsia="MS Mincho"/>
        </w:rPr>
        <w:t>Al termine dell’insegnamento lo studente sarà in grado di utilizzare i principali strumenti lessicali della disciplina, adattandoli in modo pertinente ai diversi casi di studio analizzati.</w:t>
      </w:r>
    </w:p>
    <w:p w14:paraId="28100F8D" w14:textId="77777777" w:rsidR="000A1D50" w:rsidRDefault="000A1D50" w:rsidP="00D20068">
      <w:pPr>
        <w:spacing w:line="276" w:lineRule="auto"/>
        <w:rPr>
          <w:rFonts w:eastAsia="MS Mincho"/>
        </w:rPr>
      </w:pPr>
    </w:p>
    <w:p w14:paraId="3BC505CE" w14:textId="77777777" w:rsidR="003239BD" w:rsidRDefault="003239BD" w:rsidP="00726CF3">
      <w:pPr>
        <w:spacing w:before="240" w:after="120"/>
        <w:rPr>
          <w:b/>
          <w:i/>
          <w:sz w:val="18"/>
        </w:rPr>
      </w:pPr>
    </w:p>
    <w:p w14:paraId="2039A48E" w14:textId="77777777" w:rsidR="00921599" w:rsidRDefault="00921599" w:rsidP="00726C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6A950E" w14:textId="02605F9C" w:rsidR="00921599" w:rsidRPr="007643BF" w:rsidRDefault="00C17259" w:rsidP="00D20068">
      <w:pPr>
        <w:spacing w:line="276" w:lineRule="auto"/>
        <w:rPr>
          <w:rFonts w:eastAsia="MS Mincho"/>
        </w:rPr>
      </w:pPr>
      <w:r>
        <w:rPr>
          <w:rFonts w:eastAsia="MS Mincho"/>
          <w:smallCaps/>
          <w:sz w:val="18"/>
        </w:rPr>
        <w:t>(</w:t>
      </w:r>
      <w:r w:rsidR="00921599" w:rsidRPr="007643BF">
        <w:rPr>
          <w:rFonts w:eastAsia="MS Mincho"/>
        </w:rPr>
        <w:t>30 ore)</w:t>
      </w:r>
    </w:p>
    <w:p w14:paraId="39E52024" w14:textId="1B30B781" w:rsidR="00921599" w:rsidRPr="007643BF" w:rsidRDefault="00921599" w:rsidP="00D20068">
      <w:pPr>
        <w:spacing w:line="276" w:lineRule="auto"/>
        <w:rPr>
          <w:rFonts w:eastAsia="MS Mincho"/>
        </w:rPr>
      </w:pPr>
      <w:r w:rsidRPr="007643BF">
        <w:rPr>
          <w:rFonts w:eastAsia="MS Mincho"/>
        </w:rPr>
        <w:t xml:space="preserve">Linee di storia del cristianesimo dagli inizi del secolo XVI </w:t>
      </w:r>
      <w:r w:rsidR="00DA380C">
        <w:rPr>
          <w:rFonts w:eastAsia="MS Mincho"/>
        </w:rPr>
        <w:t>alla Rivoluzione francese (1789)</w:t>
      </w:r>
      <w:r w:rsidRPr="007643BF">
        <w:rPr>
          <w:rFonts w:eastAsia="MS Mincho"/>
        </w:rPr>
        <w:t xml:space="preserve">, con particolare attenzione ai seguenti argomenti: </w:t>
      </w:r>
    </w:p>
    <w:p w14:paraId="76FC200D" w14:textId="28CF2EFA" w:rsidR="00D57572" w:rsidRDefault="00921599" w:rsidP="00D20068">
      <w:pPr>
        <w:spacing w:line="276" w:lineRule="auto"/>
        <w:rPr>
          <w:rFonts w:eastAsia="MS Mincho"/>
        </w:rPr>
      </w:pPr>
      <w:r w:rsidRPr="007643BF">
        <w:rPr>
          <w:rFonts w:eastAsia="MS Mincho"/>
        </w:rPr>
        <w:t xml:space="preserve">Conquista dell’America e radicamento del cristianesimo. Nuove forme di </w:t>
      </w:r>
      <w:r w:rsidR="003C34B7">
        <w:rPr>
          <w:rFonts w:eastAsia="MS Mincho"/>
        </w:rPr>
        <w:t xml:space="preserve">vita religiosa nell’Europa del </w:t>
      </w:r>
      <w:r w:rsidR="003D314F">
        <w:rPr>
          <w:rFonts w:eastAsia="MS Mincho"/>
        </w:rPr>
        <w:t>’</w:t>
      </w:r>
      <w:r w:rsidRPr="007643BF">
        <w:rPr>
          <w:rFonts w:eastAsia="MS Mincho"/>
        </w:rPr>
        <w:t>500: Ignazio di Loyola e la Compagnia di Gesù. La Riforma: protagonisti, dottrine, centri. Riforma e Controriforma in Italia. Concilio di Trento. Nuovi o</w:t>
      </w:r>
      <w:r w:rsidR="003239BD">
        <w:rPr>
          <w:rFonts w:eastAsia="MS Mincho"/>
        </w:rPr>
        <w:t>rdini religiosi e</w:t>
      </w:r>
      <w:r w:rsidRPr="007643BF">
        <w:rPr>
          <w:rFonts w:eastAsia="MS Mincho"/>
        </w:rPr>
        <w:t xml:space="preserve"> nuovi orizzonti missionari. Guerre di religione e </w:t>
      </w:r>
      <w:proofErr w:type="spellStart"/>
      <w:r w:rsidRPr="007643BF">
        <w:rPr>
          <w:rFonts w:eastAsia="MS Mincho"/>
        </w:rPr>
        <w:t>confessionalizzazione</w:t>
      </w:r>
      <w:proofErr w:type="spellEnd"/>
      <w:r w:rsidRPr="007643BF">
        <w:rPr>
          <w:rFonts w:eastAsia="MS Mincho"/>
        </w:rPr>
        <w:t xml:space="preserve">. Teologia cattolica e cosmologia: Galileo. Il cristianesimo dei rivoluzionari inglesi e dei coloni americani. Gesuiti, giansenisti, illuministi. Chiese, gerarchie ecclesiastiche e laici di fronte all’Illuminismo e alla Rivoluzione francese e ai nuovi modelli </w:t>
      </w:r>
      <w:r w:rsidR="00E40481">
        <w:rPr>
          <w:rFonts w:eastAsia="MS Mincho"/>
        </w:rPr>
        <w:t>di relazioni fra stati e chiese</w:t>
      </w:r>
      <w:r w:rsidR="00D57572">
        <w:rPr>
          <w:rFonts w:eastAsia="MS Mincho"/>
        </w:rPr>
        <w:t>.</w:t>
      </w:r>
    </w:p>
    <w:p w14:paraId="12622EF2" w14:textId="12A53414" w:rsidR="00CA2278" w:rsidRDefault="003B5B77" w:rsidP="00D20068">
      <w:pPr>
        <w:spacing w:line="276" w:lineRule="auto"/>
        <w:rPr>
          <w:rFonts w:eastAsia="MS Mincho"/>
        </w:rPr>
      </w:pPr>
      <w:r>
        <w:rPr>
          <w:rFonts w:eastAsia="MS Mincho"/>
        </w:rPr>
        <w:t>Una parte del corso sarà riservata a un approfondimento monografico riguardante la Repubblica romana (1798) e le conseguenze che</w:t>
      </w:r>
      <w:r w:rsidR="00615D39">
        <w:rPr>
          <w:rFonts w:eastAsia="MS Mincho"/>
        </w:rPr>
        <w:t xml:space="preserve"> la sua costituzione </w:t>
      </w:r>
      <w:r>
        <w:rPr>
          <w:rFonts w:eastAsia="MS Mincho"/>
        </w:rPr>
        <w:t>ebbe sulla cultura cattolica. Particolare attenzione sarà dedicata al dibattito che, all’indomani della promulgazione della Costituzione repubblicana, si sviluppò a proposito del giuramento civico e all’alienazione dei beni ecclesiastici.</w:t>
      </w:r>
    </w:p>
    <w:p w14:paraId="02440D2B" w14:textId="290E97BC" w:rsidR="00921599" w:rsidRPr="00884C3F" w:rsidRDefault="00921599" w:rsidP="00726CF3">
      <w:pPr>
        <w:spacing w:before="240" w:after="120"/>
        <w:rPr>
          <w:b/>
          <w:i/>
          <w:sz w:val="18"/>
        </w:rPr>
      </w:pPr>
      <w:r w:rsidRPr="00884C3F">
        <w:rPr>
          <w:b/>
          <w:i/>
          <w:sz w:val="18"/>
        </w:rPr>
        <w:t>BIBLIOGRAFIA</w:t>
      </w:r>
      <w:r w:rsidR="00AD4BC6">
        <w:rPr>
          <w:rStyle w:val="Rimandonotaapidipagina"/>
          <w:b/>
          <w:i/>
          <w:sz w:val="18"/>
        </w:rPr>
        <w:footnoteReference w:id="1"/>
      </w:r>
    </w:p>
    <w:p w14:paraId="015EED31" w14:textId="77777777" w:rsidR="00921599" w:rsidRPr="00884C3F" w:rsidRDefault="00921599" w:rsidP="00D20068">
      <w:pPr>
        <w:pStyle w:val="Testo1"/>
        <w:spacing w:before="0"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1.</w:t>
      </w:r>
      <w:r w:rsidRPr="00884C3F">
        <w:rPr>
          <w:rFonts w:ascii="Times New Roman" w:hAnsi="Times New Roman"/>
        </w:rPr>
        <w:tab/>
        <w:t>Appunti delle lezioni, comprensivi dei materiali (testi, cartine e immagini) distribuiti o resi disponibili dal docente in formato elettronico.</w:t>
      </w:r>
    </w:p>
    <w:p w14:paraId="69FD488D" w14:textId="1A386AF5" w:rsidR="00F77E72" w:rsidRPr="00F77E72" w:rsidRDefault="00921599" w:rsidP="00F77E72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884C3F">
        <w:t>2.</w:t>
      </w:r>
      <w:r w:rsidRPr="00884C3F">
        <w:tab/>
        <w:t>G.</w:t>
      </w:r>
      <w:r w:rsidR="00A02C2A" w:rsidRPr="00884C3F">
        <w:t xml:space="preserve"> </w:t>
      </w:r>
      <w:r w:rsidRPr="00884C3F">
        <w:t>L. Potestà</w:t>
      </w:r>
      <w:r w:rsidR="004E1406" w:rsidRPr="00884C3F">
        <w:t xml:space="preserve"> </w:t>
      </w:r>
      <w:r w:rsidRPr="00884C3F">
        <w:t>-</w:t>
      </w:r>
      <w:r w:rsidR="004E1406" w:rsidRPr="00884C3F">
        <w:t xml:space="preserve"> </w:t>
      </w:r>
      <w:r w:rsidRPr="00884C3F">
        <w:t xml:space="preserve">G. Vian, </w:t>
      </w:r>
      <w:r w:rsidRPr="00884C3F">
        <w:rPr>
          <w:i/>
        </w:rPr>
        <w:t>Storia del cristianesimo</w:t>
      </w:r>
      <w:r w:rsidRPr="00884C3F">
        <w:t>, Nuova edizione, Il Mulino, Bologna, 2014, Introdu</w:t>
      </w:r>
      <w:r w:rsidR="00DA358E">
        <w:t>zione e capitoli dal XVI al XX compreso</w:t>
      </w:r>
      <w:r w:rsidRPr="00884C3F">
        <w:t xml:space="preserve"> (p</w:t>
      </w:r>
      <w:r w:rsidR="004E1406" w:rsidRPr="00884C3F">
        <w:t>p</w:t>
      </w:r>
      <w:r w:rsidRPr="00884C3F">
        <w:t>. 323-</w:t>
      </w:r>
      <w:r w:rsidR="00B15417">
        <w:t>418</w:t>
      </w:r>
      <w:r w:rsidRPr="00884C3F">
        <w:t>).</w:t>
      </w:r>
      <w:r w:rsidR="00AD4BC6">
        <w:t xml:space="preserve"> </w:t>
      </w:r>
      <w:bookmarkStart w:id="0" w:name="_Hlk138412979"/>
      <w:r w:rsidR="00F77E72">
        <w:rPr>
          <w:i/>
          <w:color w:val="0070C0"/>
          <w:sz w:val="18"/>
          <w:szCs w:val="18"/>
        </w:rPr>
        <w:fldChar w:fldCharType="begin"/>
      </w:r>
      <w:r w:rsidR="00F77E72">
        <w:rPr>
          <w:i/>
          <w:color w:val="0070C0"/>
          <w:sz w:val="18"/>
          <w:szCs w:val="18"/>
        </w:rPr>
        <w:instrText xml:space="preserve"> HYPERLINK "https://librerie.unicatt.it/scheda-libro/giovanni-vian-gian-luca-potesta/storia-del-cristianesimo-9788815252593-216358.html" </w:instrText>
      </w:r>
      <w:r w:rsidR="00F77E72">
        <w:rPr>
          <w:i/>
          <w:color w:val="0070C0"/>
          <w:sz w:val="18"/>
          <w:szCs w:val="18"/>
        </w:rPr>
      </w:r>
      <w:r w:rsidR="00F77E72">
        <w:rPr>
          <w:i/>
          <w:color w:val="0070C0"/>
          <w:sz w:val="18"/>
          <w:szCs w:val="18"/>
        </w:rPr>
        <w:fldChar w:fldCharType="separate"/>
      </w:r>
      <w:r w:rsidR="00F77E72" w:rsidRPr="00F77E72">
        <w:rPr>
          <w:rStyle w:val="Collegamentoipertestuale"/>
          <w:i/>
          <w:sz w:val="18"/>
          <w:szCs w:val="18"/>
        </w:rPr>
        <w:t>Acquista da VP</w:t>
      </w:r>
      <w:bookmarkEnd w:id="0"/>
      <w:r w:rsidR="00F77E72">
        <w:rPr>
          <w:i/>
          <w:color w:val="0070C0"/>
          <w:sz w:val="18"/>
          <w:szCs w:val="18"/>
        </w:rPr>
        <w:fldChar w:fldCharType="end"/>
      </w:r>
    </w:p>
    <w:p w14:paraId="7B2FDEF9" w14:textId="65F55486" w:rsidR="00B15417" w:rsidRPr="00F77E72" w:rsidRDefault="00F77E72" w:rsidP="00F77E72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>
        <w:rPr>
          <w:rStyle w:val="Collegamentoipertestuale"/>
          <w:color w:val="000000" w:themeColor="text1"/>
          <w:szCs w:val="18"/>
          <w:u w:val="none"/>
        </w:rPr>
        <w:t xml:space="preserve">3.  </w:t>
      </w:r>
      <w:r w:rsidR="00B15417" w:rsidRPr="00B15417">
        <w:rPr>
          <w:rStyle w:val="Collegamentoipertestuale"/>
          <w:color w:val="000000" w:themeColor="text1"/>
          <w:szCs w:val="18"/>
          <w:u w:val="none"/>
        </w:rPr>
        <w:t xml:space="preserve">M. Rochini, </w:t>
      </w:r>
      <w:r w:rsidR="00B15417" w:rsidRPr="00B15417">
        <w:rPr>
          <w:rStyle w:val="Collegamentoipertestuale"/>
          <w:i/>
          <w:color w:val="000000" w:themeColor="text1"/>
          <w:szCs w:val="18"/>
          <w:u w:val="none"/>
        </w:rPr>
        <w:t>Il gesuita e la rivoluzione. Teologia e democrazia in Giovanni Vincenzo Bolgeni (1733-1811)</w:t>
      </w:r>
      <w:r w:rsidR="00B15417">
        <w:rPr>
          <w:rStyle w:val="Collegamentoipertestuale"/>
          <w:color w:val="000000" w:themeColor="text1"/>
          <w:szCs w:val="18"/>
          <w:u w:val="none"/>
        </w:rPr>
        <w:t>, Roma, Carocci, 2023</w:t>
      </w:r>
      <w:r w:rsidR="00B811A6">
        <w:rPr>
          <w:rStyle w:val="Collegamentoipertestuale"/>
          <w:color w:val="000000" w:themeColor="text1"/>
          <w:szCs w:val="18"/>
          <w:u w:val="none"/>
        </w:rPr>
        <w:t>.</w:t>
      </w:r>
      <w:r w:rsidRPr="00F77E72">
        <w:rPr>
          <w:i/>
          <w:color w:val="0070C0"/>
          <w:sz w:val="18"/>
          <w:szCs w:val="18"/>
        </w:rPr>
        <w:t xml:space="preserve"> </w:t>
      </w:r>
      <w:hyperlink r:id="rId8" w:history="1">
        <w:r w:rsidRPr="00F77E7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8D80888" w14:textId="77777777" w:rsidR="00921599" w:rsidRPr="00884C3F" w:rsidRDefault="00921599" w:rsidP="00726CF3">
      <w:pPr>
        <w:spacing w:before="240" w:after="120"/>
        <w:rPr>
          <w:b/>
          <w:i/>
          <w:sz w:val="18"/>
        </w:rPr>
      </w:pPr>
      <w:r w:rsidRPr="00884C3F">
        <w:rPr>
          <w:b/>
          <w:i/>
          <w:sz w:val="18"/>
        </w:rPr>
        <w:t>DIDATTICA DEL CORSO</w:t>
      </w:r>
    </w:p>
    <w:p w14:paraId="6A8586AD" w14:textId="77777777" w:rsidR="00921599" w:rsidRPr="00884C3F" w:rsidRDefault="00921599" w:rsidP="00D20068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>Lezioni in aula. Accertamento della comprensione della materia da parte degli studenti frequentanti durante lo svolgimento del corso.</w:t>
      </w:r>
    </w:p>
    <w:p w14:paraId="05123895" w14:textId="3A782763" w:rsidR="00921599" w:rsidRPr="00884C3F" w:rsidRDefault="00921599" w:rsidP="00726CF3">
      <w:pPr>
        <w:spacing w:before="240" w:after="120"/>
        <w:rPr>
          <w:b/>
          <w:i/>
          <w:sz w:val="18"/>
        </w:rPr>
      </w:pPr>
      <w:r w:rsidRPr="00884C3F">
        <w:rPr>
          <w:b/>
          <w:i/>
          <w:sz w:val="18"/>
        </w:rPr>
        <w:t>MET</w:t>
      </w:r>
      <w:r w:rsidR="00726CF3">
        <w:rPr>
          <w:b/>
          <w:i/>
          <w:sz w:val="18"/>
        </w:rPr>
        <w:t>O</w:t>
      </w:r>
      <w:r w:rsidRPr="00884C3F">
        <w:rPr>
          <w:b/>
          <w:i/>
          <w:sz w:val="18"/>
        </w:rPr>
        <w:t>DO E CRITERI DI VALUTAZIONE</w:t>
      </w:r>
    </w:p>
    <w:p w14:paraId="62707940" w14:textId="77777777" w:rsidR="00921599" w:rsidRPr="00884C3F" w:rsidRDefault="00921599" w:rsidP="00D20068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lastRenderedPageBreak/>
        <w:t>Esame orale finale, riguardante il programma svolto e la bibliografia sopra riportata.</w:t>
      </w:r>
    </w:p>
    <w:p w14:paraId="241D33C9" w14:textId="77777777" w:rsidR="00921599" w:rsidRPr="004E3F01" w:rsidRDefault="00921599" w:rsidP="00726CF3">
      <w:pPr>
        <w:spacing w:before="240" w:after="120"/>
        <w:rPr>
          <w:b/>
          <w:i/>
          <w:sz w:val="18"/>
          <w:szCs w:val="18"/>
        </w:rPr>
      </w:pPr>
      <w:r w:rsidRPr="004E3F01">
        <w:rPr>
          <w:b/>
          <w:i/>
          <w:sz w:val="18"/>
          <w:szCs w:val="18"/>
        </w:rPr>
        <w:t>AVVERTENZE E PREREQUISITI</w:t>
      </w:r>
    </w:p>
    <w:p w14:paraId="1641E62F" w14:textId="4D487E57" w:rsidR="006E0A91" w:rsidRPr="004E3F01" w:rsidRDefault="00921599" w:rsidP="00B15417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4E3F01">
        <w:rPr>
          <w:rFonts w:ascii="Times New Roman" w:hAnsi="Times New Roman"/>
          <w:szCs w:val="18"/>
        </w:rPr>
        <w:t>Gli studenti impossibilitati a frequentare regolarmente le lezioni sostituiranno la pre</w:t>
      </w:r>
      <w:r w:rsidR="00B517C3" w:rsidRPr="004E3F01">
        <w:rPr>
          <w:rFonts w:ascii="Times New Roman" w:hAnsi="Times New Roman"/>
          <w:szCs w:val="18"/>
        </w:rPr>
        <w:t>parazione degli a</w:t>
      </w:r>
      <w:r w:rsidRPr="004E3F01">
        <w:rPr>
          <w:rFonts w:ascii="Times New Roman" w:hAnsi="Times New Roman"/>
          <w:szCs w:val="18"/>
        </w:rPr>
        <w:t>ppunti e dei relativi materiali con</w:t>
      </w:r>
      <w:r w:rsidR="00B15417" w:rsidRPr="004E3F01">
        <w:rPr>
          <w:rFonts w:ascii="Times New Roman" w:hAnsi="Times New Roman"/>
          <w:szCs w:val="18"/>
        </w:rPr>
        <w:t xml:space="preserve"> lo studio di una seconda opera a scelta fra le</w:t>
      </w:r>
      <w:r w:rsidRPr="004E3F01">
        <w:rPr>
          <w:rFonts w:ascii="Times New Roman" w:hAnsi="Times New Roman"/>
          <w:szCs w:val="18"/>
        </w:rPr>
        <w:t xml:space="preserve"> seguenti:</w:t>
      </w:r>
    </w:p>
    <w:p w14:paraId="05D65B18" w14:textId="146937FA" w:rsidR="00A02C2A" w:rsidRPr="004E3F01" w:rsidRDefault="00A02C2A" w:rsidP="00D20068">
      <w:pPr>
        <w:pStyle w:val="Testo2"/>
        <w:spacing w:line="276" w:lineRule="auto"/>
        <w:rPr>
          <w:rStyle w:val="Collegamentoipertestuale"/>
          <w:rFonts w:ascii="Times New Roman" w:hAnsi="Times New Roman"/>
          <w:i/>
          <w:szCs w:val="18"/>
        </w:rPr>
      </w:pPr>
      <w:r w:rsidRPr="004E3F01">
        <w:rPr>
          <w:rFonts w:ascii="Times New Roman" w:hAnsi="Times New Roman"/>
          <w:szCs w:val="18"/>
        </w:rPr>
        <w:t>-) P. Prodi,</w:t>
      </w:r>
      <w:r w:rsidRPr="004E3F01">
        <w:rPr>
          <w:rFonts w:ascii="Times New Roman" w:hAnsi="Times New Roman"/>
          <w:i/>
          <w:szCs w:val="18"/>
        </w:rPr>
        <w:t xml:space="preserve"> Il paradigma tridentino. Un’epoca della</w:t>
      </w:r>
      <w:r w:rsidRPr="004E3F01">
        <w:rPr>
          <w:rFonts w:ascii="Times New Roman" w:hAnsi="Times New Roman"/>
          <w:szCs w:val="18"/>
        </w:rPr>
        <w:t xml:space="preserve"> </w:t>
      </w:r>
      <w:r w:rsidRPr="004E3F01">
        <w:rPr>
          <w:rFonts w:ascii="Times New Roman" w:hAnsi="Times New Roman"/>
          <w:i/>
          <w:szCs w:val="18"/>
        </w:rPr>
        <w:t>storia della Chiesa</w:t>
      </w:r>
      <w:r w:rsidRPr="004E3F01">
        <w:rPr>
          <w:rFonts w:ascii="Times New Roman" w:hAnsi="Times New Roman"/>
          <w:szCs w:val="18"/>
        </w:rPr>
        <w:t>, Morcelliana, Brescia, 2010.</w:t>
      </w:r>
      <w:r w:rsidR="00AD4BC6" w:rsidRPr="004E3F01">
        <w:rPr>
          <w:rFonts w:ascii="Times New Roman" w:hAnsi="Times New Roman"/>
          <w:szCs w:val="18"/>
        </w:rPr>
        <w:t xml:space="preserve"> </w:t>
      </w:r>
    </w:p>
    <w:p w14:paraId="7123AC70" w14:textId="2B7B2E8D" w:rsidR="00B15417" w:rsidRPr="00F77E72" w:rsidRDefault="00B15417" w:rsidP="00F77E72">
      <w:pPr>
        <w:spacing w:line="240" w:lineRule="auto"/>
        <w:ind w:left="284"/>
        <w:rPr>
          <w:i/>
          <w:color w:val="0070C0"/>
          <w:sz w:val="18"/>
          <w:szCs w:val="18"/>
        </w:rPr>
      </w:pPr>
      <w:r w:rsidRPr="00F77E72">
        <w:rPr>
          <w:rStyle w:val="Collegamentoipertestuale"/>
          <w:color w:val="000000" w:themeColor="text1"/>
          <w:sz w:val="18"/>
          <w:szCs w:val="18"/>
          <w:u w:val="none"/>
        </w:rPr>
        <w:t xml:space="preserve">-) M. Firpo, </w:t>
      </w:r>
      <w:r w:rsidRPr="00F77E72">
        <w:rPr>
          <w:rStyle w:val="Collegamentoipertestuale"/>
          <w:i/>
          <w:color w:val="000000" w:themeColor="text1"/>
          <w:sz w:val="18"/>
          <w:szCs w:val="18"/>
          <w:u w:val="none"/>
        </w:rPr>
        <w:t>Riforma cattolica e concilio di Trento. Storia o mito storiografico</w:t>
      </w:r>
      <w:r w:rsidRPr="00F77E72">
        <w:rPr>
          <w:rStyle w:val="Collegamentoipertestuale"/>
          <w:color w:val="000000" w:themeColor="text1"/>
          <w:sz w:val="18"/>
          <w:szCs w:val="18"/>
          <w:u w:val="none"/>
        </w:rPr>
        <w:t>, Roma, Viella, 2022.</w:t>
      </w:r>
      <w:r w:rsidR="00F77E72" w:rsidRPr="00F77E72">
        <w:rPr>
          <w:i/>
          <w:color w:val="0070C0"/>
          <w:sz w:val="18"/>
          <w:szCs w:val="18"/>
        </w:rPr>
        <w:t xml:space="preserve"> </w:t>
      </w:r>
      <w:hyperlink r:id="rId9" w:history="1">
        <w:r w:rsidR="00F77E72" w:rsidRPr="00F77E7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C6506A" w14:textId="06C9EB2E" w:rsidR="00A02C2A" w:rsidRPr="00F77E72" w:rsidRDefault="00A02C2A" w:rsidP="00F77E72">
      <w:pPr>
        <w:spacing w:line="240" w:lineRule="auto"/>
        <w:ind w:left="284"/>
        <w:rPr>
          <w:rStyle w:val="Collegamentoipertestuale"/>
          <w:i/>
          <w:color w:val="0070C0"/>
          <w:sz w:val="18"/>
          <w:szCs w:val="18"/>
          <w:u w:val="none"/>
        </w:rPr>
      </w:pPr>
      <w:r w:rsidRPr="00F77E72">
        <w:rPr>
          <w:sz w:val="18"/>
          <w:szCs w:val="18"/>
        </w:rPr>
        <w:t xml:space="preserve">-) M. Rosa, </w:t>
      </w:r>
      <w:r w:rsidRPr="00F77E72">
        <w:rPr>
          <w:i/>
          <w:sz w:val="18"/>
          <w:szCs w:val="18"/>
        </w:rPr>
        <w:t>Il giansenismo nell’Italia del Settecento. Dalla riforma della Chiesa alla democrazia rivoluzionaria</w:t>
      </w:r>
      <w:r w:rsidRPr="00F77E72">
        <w:rPr>
          <w:sz w:val="18"/>
          <w:szCs w:val="18"/>
        </w:rPr>
        <w:t>, Carocci, Roma,</w:t>
      </w:r>
      <w:r w:rsidRPr="00F77E72">
        <w:rPr>
          <w:i/>
          <w:sz w:val="18"/>
          <w:szCs w:val="18"/>
        </w:rPr>
        <w:t xml:space="preserve"> </w:t>
      </w:r>
      <w:r w:rsidR="00D20068" w:rsidRPr="00F77E72">
        <w:rPr>
          <w:sz w:val="18"/>
          <w:szCs w:val="18"/>
        </w:rPr>
        <w:t>201</w:t>
      </w:r>
      <w:r w:rsidRPr="00F77E72">
        <w:rPr>
          <w:sz w:val="18"/>
          <w:szCs w:val="18"/>
        </w:rPr>
        <w:t>4.</w:t>
      </w:r>
      <w:r w:rsidR="00AD4BC6" w:rsidRPr="00F77E72">
        <w:rPr>
          <w:sz w:val="18"/>
          <w:szCs w:val="18"/>
        </w:rPr>
        <w:t xml:space="preserve"> </w:t>
      </w:r>
      <w:hyperlink r:id="rId10" w:history="1">
        <w:r w:rsidR="00F77E72" w:rsidRPr="00F77E7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42CFF24F" w14:textId="24794535" w:rsidR="00B15417" w:rsidRPr="00B15417" w:rsidRDefault="00B15417" w:rsidP="00D20068">
      <w:pPr>
        <w:pStyle w:val="Testo2"/>
        <w:spacing w:line="276" w:lineRule="auto"/>
        <w:rPr>
          <w:rFonts w:ascii="Times New Roman" w:hAnsi="Times New Roman"/>
          <w:color w:val="000000" w:themeColor="text1"/>
        </w:rPr>
      </w:pPr>
    </w:p>
    <w:p w14:paraId="4697372C" w14:textId="16BF3036" w:rsidR="008379B7" w:rsidRPr="00884C3F" w:rsidRDefault="008379B7" w:rsidP="008379B7">
      <w:pPr>
        <w:pStyle w:val="Test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Avendo carattere introdutti</w:t>
      </w:r>
      <w:r w:rsidR="0070070E">
        <w:rPr>
          <w:rFonts w:ascii="Times New Roman" w:hAnsi="Times New Roman"/>
        </w:rPr>
        <w:t>vo, l’insegnamento non necessita</w:t>
      </w:r>
      <w:r>
        <w:rPr>
          <w:rFonts w:ascii="Times New Roman" w:hAnsi="Times New Roman"/>
        </w:rPr>
        <w:t xml:space="preserve"> di prerequisiti relativi ai contenuti.</w:t>
      </w:r>
    </w:p>
    <w:p w14:paraId="38F825BD" w14:textId="77777777" w:rsidR="00726CF3" w:rsidRDefault="00726CF3" w:rsidP="00726CF3">
      <w:pPr>
        <w:pStyle w:val="Testo2"/>
        <w:spacing w:line="276" w:lineRule="auto"/>
        <w:rPr>
          <w:rFonts w:ascii="Times New Roman" w:hAnsi="Times New Roman"/>
          <w:color w:val="000000"/>
          <w:szCs w:val="18"/>
        </w:rPr>
      </w:pPr>
      <w:r w:rsidRPr="003D6269">
        <w:rPr>
          <w:rFonts w:ascii="Times New Roman" w:hAnsi="Times New Roman"/>
          <w:szCs w:val="18"/>
        </w:rPr>
        <w:t xml:space="preserve">Qualora l’emergenza sanitaria dovesse protrarsi, sia l’attività didattica sia le forme di controllo dell’apprendimento, in itinere e finale, saranno assicurate anche “in remoto”, attraverso la piattaforma BlackBoard di Ateneo, la piattaforma Microsoft Teams e </w:t>
      </w:r>
      <w:r w:rsidRPr="003D6269">
        <w:rPr>
          <w:rFonts w:ascii="Times New Roman" w:hAnsi="Times New Roman"/>
          <w:color w:val="000000"/>
          <w:szCs w:val="18"/>
        </w:rPr>
        <w:t>gli eventuali altri strumenti previsti e comunicati in avvio di corso, in modo da garantire il pieno raggiungimento degli obiettivi formativi previsti nei piani di studio e, contestualmente, la piena sicurezza degli studenti.</w:t>
      </w:r>
    </w:p>
    <w:p w14:paraId="72EC79EF" w14:textId="77777777" w:rsidR="00111D78" w:rsidRPr="00FB2920" w:rsidRDefault="00111D78" w:rsidP="00726CF3">
      <w:pPr>
        <w:pStyle w:val="Testo2"/>
        <w:spacing w:line="276" w:lineRule="auto"/>
        <w:rPr>
          <w:rFonts w:ascii="Times New Roman" w:hAnsi="Times New Roman"/>
          <w:szCs w:val="18"/>
        </w:rPr>
      </w:pPr>
    </w:p>
    <w:p w14:paraId="5935741A" w14:textId="77777777" w:rsidR="00921599" w:rsidRPr="00884C3F" w:rsidRDefault="00921599" w:rsidP="00D20068">
      <w:pPr>
        <w:pStyle w:val="Testo2"/>
        <w:spacing w:line="276" w:lineRule="auto"/>
        <w:rPr>
          <w:rFonts w:ascii="Times New Roman" w:hAnsi="Times New Roman"/>
          <w:i/>
        </w:rPr>
      </w:pPr>
      <w:r w:rsidRPr="00884C3F">
        <w:rPr>
          <w:rFonts w:ascii="Times New Roman" w:hAnsi="Times New Roman"/>
          <w:i/>
        </w:rPr>
        <w:t>Orario e luogo di ricevimento</w:t>
      </w:r>
    </w:p>
    <w:p w14:paraId="72B3DE7C" w14:textId="221C88EF" w:rsidR="00921599" w:rsidRDefault="00921599" w:rsidP="00D20068">
      <w:pPr>
        <w:pStyle w:val="Testo2"/>
        <w:spacing w:line="276" w:lineRule="auto"/>
        <w:rPr>
          <w:rFonts w:ascii="Times New Roman" w:hAnsi="Times New Roman"/>
        </w:rPr>
      </w:pPr>
      <w:r w:rsidRPr="00884C3F">
        <w:rPr>
          <w:rFonts w:ascii="Times New Roman" w:hAnsi="Times New Roman"/>
        </w:rPr>
        <w:t xml:space="preserve">Il </w:t>
      </w:r>
      <w:r w:rsidR="00726CF3">
        <w:rPr>
          <w:rFonts w:ascii="Times New Roman" w:hAnsi="Times New Roman"/>
        </w:rPr>
        <w:t>Prof.</w:t>
      </w:r>
      <w:r w:rsidRPr="00884C3F">
        <w:rPr>
          <w:rFonts w:ascii="Times New Roman" w:hAnsi="Times New Roman"/>
        </w:rPr>
        <w:t xml:space="preserve"> </w:t>
      </w:r>
      <w:r w:rsidR="00D20068" w:rsidRPr="00884C3F">
        <w:rPr>
          <w:rFonts w:ascii="Times New Roman" w:hAnsi="Times New Roman"/>
        </w:rPr>
        <w:t>Marco</w:t>
      </w:r>
      <w:r w:rsidRPr="00884C3F">
        <w:rPr>
          <w:rFonts w:ascii="Times New Roman" w:hAnsi="Times New Roman"/>
        </w:rPr>
        <w:t xml:space="preserve"> </w:t>
      </w:r>
      <w:r w:rsidR="00D20068" w:rsidRPr="00884C3F">
        <w:rPr>
          <w:rFonts w:ascii="Times New Roman" w:hAnsi="Times New Roman"/>
        </w:rPr>
        <w:t>Rochini</w:t>
      </w:r>
      <w:r w:rsidRPr="00884C3F">
        <w:rPr>
          <w:rFonts w:ascii="Times New Roman" w:hAnsi="Times New Roman"/>
        </w:rPr>
        <w:t xml:space="preserve"> riceve gli studenti (Dipartimento di Scienze Religiose, Ed</w:t>
      </w:r>
      <w:r w:rsidR="00522287">
        <w:rPr>
          <w:rFonts w:ascii="Times New Roman" w:hAnsi="Times New Roman"/>
        </w:rPr>
        <w:t>ificio Gregorianum, I Piano) il</w:t>
      </w:r>
      <w:r w:rsidR="00522287">
        <w:rPr>
          <w:szCs w:val="18"/>
        </w:rPr>
        <w:t xml:space="preserve"> martedì dalle 14.30 alle 15:30</w:t>
      </w:r>
      <w:r w:rsidRPr="00884C3F">
        <w:rPr>
          <w:rFonts w:ascii="Times New Roman" w:hAnsi="Times New Roman"/>
        </w:rPr>
        <w:t>.</w:t>
      </w:r>
    </w:p>
    <w:sectPr w:rsidR="009215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0F97" w14:textId="77777777" w:rsidR="00202334" w:rsidRDefault="00202334" w:rsidP="00AD4BC6">
      <w:pPr>
        <w:spacing w:line="240" w:lineRule="auto"/>
      </w:pPr>
      <w:r>
        <w:separator/>
      </w:r>
    </w:p>
  </w:endnote>
  <w:endnote w:type="continuationSeparator" w:id="0">
    <w:p w14:paraId="72D44253" w14:textId="77777777" w:rsidR="00202334" w:rsidRDefault="00202334" w:rsidP="00AD4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B57F" w14:textId="77777777" w:rsidR="00202334" w:rsidRDefault="00202334" w:rsidP="00AD4BC6">
      <w:pPr>
        <w:spacing w:line="240" w:lineRule="auto"/>
      </w:pPr>
      <w:r>
        <w:separator/>
      </w:r>
    </w:p>
  </w:footnote>
  <w:footnote w:type="continuationSeparator" w:id="0">
    <w:p w14:paraId="05F32AD4" w14:textId="77777777" w:rsidR="00202334" w:rsidRDefault="00202334" w:rsidP="00AD4BC6">
      <w:pPr>
        <w:spacing w:line="240" w:lineRule="auto"/>
      </w:pPr>
      <w:r>
        <w:continuationSeparator/>
      </w:r>
    </w:p>
  </w:footnote>
  <w:footnote w:id="1">
    <w:p w14:paraId="2FDFC81C" w14:textId="13B85590" w:rsidR="00AD4BC6" w:rsidRDefault="00AD4B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C5A"/>
    <w:multiLevelType w:val="hybridMultilevel"/>
    <w:tmpl w:val="08446B30"/>
    <w:lvl w:ilvl="0" w:tplc="D8E0A96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52A59"/>
    <w:multiLevelType w:val="hybridMultilevel"/>
    <w:tmpl w:val="BC6AD65C"/>
    <w:lvl w:ilvl="0" w:tplc="0C98A704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3D80240"/>
    <w:multiLevelType w:val="hybridMultilevel"/>
    <w:tmpl w:val="F1443F60"/>
    <w:lvl w:ilvl="0" w:tplc="719857BA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99"/>
    <w:rsid w:val="00014DD8"/>
    <w:rsid w:val="00035A8C"/>
    <w:rsid w:val="00051010"/>
    <w:rsid w:val="000725C6"/>
    <w:rsid w:val="000779F9"/>
    <w:rsid w:val="00086137"/>
    <w:rsid w:val="000A1D50"/>
    <w:rsid w:val="000E07AD"/>
    <w:rsid w:val="00111D78"/>
    <w:rsid w:val="0013394F"/>
    <w:rsid w:val="00187B99"/>
    <w:rsid w:val="00192B76"/>
    <w:rsid w:val="001C279B"/>
    <w:rsid w:val="001C728A"/>
    <w:rsid w:val="002014DD"/>
    <w:rsid w:val="00202334"/>
    <w:rsid w:val="00227288"/>
    <w:rsid w:val="00261CCD"/>
    <w:rsid w:val="00286EAF"/>
    <w:rsid w:val="002C52CE"/>
    <w:rsid w:val="002D5E17"/>
    <w:rsid w:val="002E5653"/>
    <w:rsid w:val="002F1F0F"/>
    <w:rsid w:val="003239BD"/>
    <w:rsid w:val="003A3F3F"/>
    <w:rsid w:val="003A5683"/>
    <w:rsid w:val="003B5B77"/>
    <w:rsid w:val="003C34B7"/>
    <w:rsid w:val="003C4E68"/>
    <w:rsid w:val="003D314F"/>
    <w:rsid w:val="003D6269"/>
    <w:rsid w:val="003E6E2B"/>
    <w:rsid w:val="00453DF1"/>
    <w:rsid w:val="004A3020"/>
    <w:rsid w:val="004D1217"/>
    <w:rsid w:val="004D25DD"/>
    <w:rsid w:val="004D6008"/>
    <w:rsid w:val="004E1406"/>
    <w:rsid w:val="004E3F01"/>
    <w:rsid w:val="00521A8D"/>
    <w:rsid w:val="00522287"/>
    <w:rsid w:val="00560002"/>
    <w:rsid w:val="00567CA5"/>
    <w:rsid w:val="005B26CB"/>
    <w:rsid w:val="005D731F"/>
    <w:rsid w:val="005E6FF6"/>
    <w:rsid w:val="00615D39"/>
    <w:rsid w:val="00617D18"/>
    <w:rsid w:val="00617F26"/>
    <w:rsid w:val="00640794"/>
    <w:rsid w:val="006810E9"/>
    <w:rsid w:val="006B7576"/>
    <w:rsid w:val="006E0A91"/>
    <w:rsid w:val="006F1772"/>
    <w:rsid w:val="0070070E"/>
    <w:rsid w:val="00726CF3"/>
    <w:rsid w:val="00733413"/>
    <w:rsid w:val="00743539"/>
    <w:rsid w:val="00750DE7"/>
    <w:rsid w:val="0079210D"/>
    <w:rsid w:val="007F6366"/>
    <w:rsid w:val="008265D3"/>
    <w:rsid w:val="008379B7"/>
    <w:rsid w:val="0084533E"/>
    <w:rsid w:val="00865BFF"/>
    <w:rsid w:val="00865EFE"/>
    <w:rsid w:val="00884C3F"/>
    <w:rsid w:val="008942E7"/>
    <w:rsid w:val="008A1204"/>
    <w:rsid w:val="008F1957"/>
    <w:rsid w:val="00900CCA"/>
    <w:rsid w:val="00921599"/>
    <w:rsid w:val="00924B77"/>
    <w:rsid w:val="009256D7"/>
    <w:rsid w:val="00940DA2"/>
    <w:rsid w:val="00951E6C"/>
    <w:rsid w:val="009C301F"/>
    <w:rsid w:val="009E055C"/>
    <w:rsid w:val="00A02C2A"/>
    <w:rsid w:val="00A74F6F"/>
    <w:rsid w:val="00A804F5"/>
    <w:rsid w:val="00A97112"/>
    <w:rsid w:val="00AC4541"/>
    <w:rsid w:val="00AD4BC6"/>
    <w:rsid w:val="00AD7557"/>
    <w:rsid w:val="00B15417"/>
    <w:rsid w:val="00B50C5D"/>
    <w:rsid w:val="00B50D9B"/>
    <w:rsid w:val="00B51253"/>
    <w:rsid w:val="00B517C3"/>
    <w:rsid w:val="00B525CC"/>
    <w:rsid w:val="00B528CC"/>
    <w:rsid w:val="00B57BE5"/>
    <w:rsid w:val="00B811A6"/>
    <w:rsid w:val="00BA165D"/>
    <w:rsid w:val="00BA2E92"/>
    <w:rsid w:val="00BD7500"/>
    <w:rsid w:val="00BE0254"/>
    <w:rsid w:val="00C14E5C"/>
    <w:rsid w:val="00C17259"/>
    <w:rsid w:val="00C97C2A"/>
    <w:rsid w:val="00CA2278"/>
    <w:rsid w:val="00CB0D4B"/>
    <w:rsid w:val="00CF261E"/>
    <w:rsid w:val="00D20068"/>
    <w:rsid w:val="00D302AF"/>
    <w:rsid w:val="00D404F2"/>
    <w:rsid w:val="00D43007"/>
    <w:rsid w:val="00D57572"/>
    <w:rsid w:val="00D722B9"/>
    <w:rsid w:val="00DA358E"/>
    <w:rsid w:val="00DA380C"/>
    <w:rsid w:val="00E40481"/>
    <w:rsid w:val="00E607E6"/>
    <w:rsid w:val="00E61F93"/>
    <w:rsid w:val="00EE2D4E"/>
    <w:rsid w:val="00F05CF8"/>
    <w:rsid w:val="00F77E72"/>
    <w:rsid w:val="00FA2F81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B6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59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159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F636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AD4B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4BC6"/>
  </w:style>
  <w:style w:type="character" w:styleId="Rimandonotaapidipagina">
    <w:name w:val="footnote reference"/>
    <w:basedOn w:val="Carpredefinitoparagrafo"/>
    <w:rsid w:val="00AD4BC6"/>
    <w:rPr>
      <w:vertAlign w:val="superscript"/>
    </w:rPr>
  </w:style>
  <w:style w:type="character" w:styleId="Collegamentoipertestuale">
    <w:name w:val="Hyperlink"/>
    <w:basedOn w:val="Carpredefinitoparagrafo"/>
    <w:rsid w:val="00AD4B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F7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rochini/il-gesuita-e-la-rivoluzione-teologia-e-democrazia-in-giovanni-vincenzo-bolgeni-1733-1811-9788829020409-7232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io-rosa/il-giansenismo-nellitalia-del-settecento-dalla-riforma-della-chiesa-alla-democrazia-rivoluzionaria-9788843073580-2164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ssimo-firpo/riforma-cattolica-e-concilio-di-trento-storia-o-mito-storiografico-9791254690246-7152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E5FD-547F-4C49-957A-F5F4F2C1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724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2023-05-03T09:49:00Z</dcterms:created>
  <dcterms:modified xsi:type="dcterms:W3CDTF">2023-06-28T15:39:00Z</dcterms:modified>
</cp:coreProperties>
</file>