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34F7D" w14:textId="6F7007C4" w:rsidR="002D5E17" w:rsidRDefault="005622A5" w:rsidP="002D5E17">
      <w:pPr>
        <w:pStyle w:val="Titolo1"/>
      </w:pPr>
      <w:r>
        <w:t xml:space="preserve">Laboratorio di catalogazione dei manufatti archeologici </w:t>
      </w:r>
      <w:r w:rsidR="00046F6E" w:rsidRPr="00046F6E">
        <w:t>(Laboratorio di schedatura monetale)</w:t>
      </w:r>
    </w:p>
    <w:p w14:paraId="052D34FF" w14:textId="77777777" w:rsidR="00046F6E" w:rsidRDefault="00046F6E" w:rsidP="00046F6E">
      <w:pPr>
        <w:pStyle w:val="Titolo2"/>
      </w:pPr>
      <w:r w:rsidRPr="00046F6E">
        <w:t>Prof. Claudia Perassi</w:t>
      </w:r>
    </w:p>
    <w:p w14:paraId="3256D229" w14:textId="77777777" w:rsidR="00046F6E" w:rsidRDefault="00046F6E" w:rsidP="00046F6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7C93939" w14:textId="05D94603" w:rsidR="00046F6E" w:rsidRPr="00046F6E" w:rsidRDefault="00046F6E" w:rsidP="00046F6E">
      <w:pPr>
        <w:rPr>
          <w:sz w:val="20"/>
        </w:rPr>
      </w:pPr>
      <w:r w:rsidRPr="00046F6E">
        <w:rPr>
          <w:sz w:val="20"/>
        </w:rPr>
        <w:t xml:space="preserve">Il </w:t>
      </w:r>
      <w:r w:rsidR="008E03B5">
        <w:rPr>
          <w:sz w:val="20"/>
        </w:rPr>
        <w:t>L</w:t>
      </w:r>
      <w:r w:rsidRPr="00046F6E">
        <w:rPr>
          <w:sz w:val="20"/>
        </w:rPr>
        <w:t>aboratorio di schedatura monetale concorre con le sue 30 ore al raggiungimento delle 75 previste per le “Attività pratiche e di laboratorio archeologico”. Può essere pertanto scelto dagli studenti fra le molte attività laboratoriali organizzate in ambito archeologico. La sua frequenza consente allo studente di imparare a leggere ed interpretare l’iconografia e l’epigrafia del documento monetale, di esercitarsi nell</w:t>
      </w:r>
      <w:r w:rsidR="008E03B5">
        <w:rPr>
          <w:sz w:val="20"/>
        </w:rPr>
        <w:t xml:space="preserve">’uso </w:t>
      </w:r>
      <w:r w:rsidRPr="00046F6E">
        <w:rPr>
          <w:sz w:val="20"/>
        </w:rPr>
        <w:t xml:space="preserve">dei principali cataloghi scientifici </w:t>
      </w:r>
      <w:r w:rsidR="008E03B5">
        <w:rPr>
          <w:sz w:val="20"/>
        </w:rPr>
        <w:t xml:space="preserve">e </w:t>
      </w:r>
      <w:r w:rsidR="008E03B5">
        <w:rPr>
          <w:i/>
          <w:iCs/>
          <w:sz w:val="20"/>
        </w:rPr>
        <w:t xml:space="preserve">websites </w:t>
      </w:r>
      <w:r w:rsidR="008E03B5" w:rsidRPr="008E03B5">
        <w:rPr>
          <w:sz w:val="20"/>
        </w:rPr>
        <w:t>di riferimento</w:t>
      </w:r>
      <w:r w:rsidR="008E03B5">
        <w:rPr>
          <w:sz w:val="20"/>
        </w:rPr>
        <w:t xml:space="preserve">, </w:t>
      </w:r>
      <w:r w:rsidR="008E03B5" w:rsidRPr="00046F6E">
        <w:rPr>
          <w:sz w:val="20"/>
        </w:rPr>
        <w:t xml:space="preserve">di apprendere la corretta metodologia della schedatura </w:t>
      </w:r>
      <w:r w:rsidR="008E03B5">
        <w:rPr>
          <w:sz w:val="20"/>
        </w:rPr>
        <w:t>e dell</w:t>
      </w:r>
      <w:r w:rsidR="0072405E">
        <w:rPr>
          <w:sz w:val="20"/>
        </w:rPr>
        <w:t>a</w:t>
      </w:r>
      <w:r w:rsidR="008E03B5">
        <w:rPr>
          <w:sz w:val="20"/>
        </w:rPr>
        <w:t xml:space="preserve"> ripresa fotografica dei reperti monetali.</w:t>
      </w:r>
      <w:r w:rsidR="008E03B5" w:rsidRPr="00046F6E">
        <w:rPr>
          <w:sz w:val="20"/>
        </w:rPr>
        <w:t xml:space="preserve"> </w:t>
      </w:r>
      <w:r w:rsidRPr="00046F6E">
        <w:rPr>
          <w:sz w:val="20"/>
        </w:rPr>
        <w:t xml:space="preserve">L’attività pratica si svolge utilizzando le monete della Collezione numismatica di ateneo. </w:t>
      </w:r>
    </w:p>
    <w:p w14:paraId="0DA520BE" w14:textId="77777777" w:rsidR="00046F6E" w:rsidRDefault="00046F6E" w:rsidP="00046F6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2E5D51E" w14:textId="77777777" w:rsidR="00046F6E" w:rsidRPr="00046F6E" w:rsidRDefault="00046F6E" w:rsidP="00046F6E">
      <w:pPr>
        <w:rPr>
          <w:sz w:val="20"/>
        </w:rPr>
      </w:pPr>
      <w:r w:rsidRPr="00046F6E">
        <w:rPr>
          <w:sz w:val="20"/>
        </w:rPr>
        <w:t>Durante la prima parte del corso sono fornite le indicazioni teoriche che consentono di leggere ed interpretare l’iconografia e l’epigrafia del documento monetale, di apprendere la corretta metodologia della schedatura di numismatica, di imparare a consultare i principali cataloghi scientifici. Nella seconda parte gli studenti, sotto la guida del docente, procedono alla catalogazione di monete di età romana della collezione numismatica di ateneo. È prevista anche una parte pratica dedicata alla ripresa fotografica delle monete schedate.</w:t>
      </w:r>
    </w:p>
    <w:p w14:paraId="162DAD4D" w14:textId="294F5A43" w:rsidR="00046F6E" w:rsidRPr="006B16AB" w:rsidRDefault="00046F6E" w:rsidP="00046F6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2F4E17">
        <w:rPr>
          <w:rStyle w:val="Rimandonotaapidipagina"/>
          <w:b/>
          <w:i/>
          <w:sz w:val="18"/>
        </w:rPr>
        <w:footnoteReference w:id="1"/>
      </w:r>
    </w:p>
    <w:p w14:paraId="715E2ECC" w14:textId="664176B2" w:rsidR="00046F6E" w:rsidRDefault="00046F6E" w:rsidP="00046F6E">
      <w:pPr>
        <w:pStyle w:val="Testo1"/>
      </w:pPr>
      <w:r>
        <w:t xml:space="preserve">Materiale didattico fornito da docente; pdf di cataloghi </w:t>
      </w:r>
      <w:r w:rsidR="008E03B5">
        <w:t>numismatici</w:t>
      </w:r>
    </w:p>
    <w:p w14:paraId="4536416B" w14:textId="77777777" w:rsidR="00046F6E" w:rsidRDefault="00046F6E" w:rsidP="00046F6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D7882B5" w14:textId="77777777" w:rsidR="00046F6E" w:rsidRDefault="00046F6E" w:rsidP="00046F6E">
      <w:pPr>
        <w:pStyle w:val="Testo2"/>
      </w:pPr>
      <w:r>
        <w:t>Lezioni frontali; esercitazioni pratiche</w:t>
      </w:r>
    </w:p>
    <w:p w14:paraId="233B359E" w14:textId="77777777" w:rsidR="00046F6E" w:rsidRDefault="00046F6E" w:rsidP="00046F6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184BC66" w14:textId="77777777" w:rsidR="00046F6E" w:rsidRDefault="00046F6E" w:rsidP="00046F6E">
      <w:pPr>
        <w:pStyle w:val="Testo2"/>
      </w:pPr>
      <w:r>
        <w:lastRenderedPageBreak/>
        <w:t>Al termine delle 30 ore il docente valuta il lavoro svolto dai singoli studenti, rilasciando un attestato di frequenza. L’ottenimento dei 3 CFU è condizionato dalla frequenza di altre attività laboratoriali, fino al raggiungimento delle 75 ore previste.</w:t>
      </w:r>
    </w:p>
    <w:p w14:paraId="4C3C7244" w14:textId="77777777" w:rsidR="00046F6E" w:rsidRPr="00351D3B" w:rsidRDefault="00046F6E" w:rsidP="00046F6E">
      <w:pPr>
        <w:pStyle w:val="Testo2"/>
        <w:spacing w:before="120"/>
        <w:rPr>
          <w:i/>
          <w:iCs/>
        </w:rPr>
      </w:pPr>
      <w:r w:rsidRPr="00351D3B">
        <w:rPr>
          <w:i/>
          <w:iCs/>
        </w:rPr>
        <w:t xml:space="preserve">Avvertenze e prerequisiti </w:t>
      </w:r>
    </w:p>
    <w:p w14:paraId="45F8730B" w14:textId="7281A8D7" w:rsidR="00046F6E" w:rsidRDefault="00046F6E" w:rsidP="00046F6E">
      <w:pPr>
        <w:pStyle w:val="Testo2"/>
      </w:pPr>
      <w:r>
        <w:t xml:space="preserve">Prerequisito necessario è </w:t>
      </w:r>
      <w:r w:rsidR="0072405E">
        <w:t xml:space="preserve">di frequentare o </w:t>
      </w:r>
      <w:r>
        <w:t>aver frequentato un corso di Numismatica (LT o LM)</w:t>
      </w:r>
    </w:p>
    <w:p w14:paraId="67624CC1" w14:textId="77777777" w:rsidR="00046F6E" w:rsidRPr="00046F6E" w:rsidRDefault="00046F6E" w:rsidP="00046F6E">
      <w:pPr>
        <w:pStyle w:val="Testo2"/>
        <w:spacing w:before="120"/>
        <w:rPr>
          <w:i/>
        </w:rPr>
      </w:pPr>
      <w:r w:rsidRPr="00046F6E">
        <w:rPr>
          <w:i/>
        </w:rPr>
        <w:t>Orario e luogo di ricevimento degli studenti</w:t>
      </w:r>
    </w:p>
    <w:p w14:paraId="41276733" w14:textId="77777777" w:rsidR="00046F6E" w:rsidRPr="00351D3B" w:rsidRDefault="00046F6E" w:rsidP="00046F6E">
      <w:pPr>
        <w:pStyle w:val="Testo2"/>
      </w:pPr>
      <w:r w:rsidRPr="00351D3B">
        <w:t xml:space="preserve">Il Prof. Claudia Perassi riceve gli studenti il mercoledì mattina nel suo studio, ubicato presso la Sezione archeologica del Dipartimento di Storia, Archeologia e Storia dell’Arte (Franciscanum, IV piano). </w:t>
      </w:r>
    </w:p>
    <w:sectPr w:rsidR="00046F6E" w:rsidRPr="00351D3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208A1" w14:textId="77777777" w:rsidR="002F4E17" w:rsidRDefault="002F4E17" w:rsidP="002F4E17">
      <w:r>
        <w:separator/>
      </w:r>
    </w:p>
  </w:endnote>
  <w:endnote w:type="continuationSeparator" w:id="0">
    <w:p w14:paraId="08ADB215" w14:textId="77777777" w:rsidR="002F4E17" w:rsidRDefault="002F4E17" w:rsidP="002F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C31EE" w14:textId="77777777" w:rsidR="002F4E17" w:rsidRDefault="002F4E17" w:rsidP="002F4E17">
      <w:r>
        <w:separator/>
      </w:r>
    </w:p>
  </w:footnote>
  <w:footnote w:type="continuationSeparator" w:id="0">
    <w:p w14:paraId="4B475105" w14:textId="77777777" w:rsidR="002F4E17" w:rsidRDefault="002F4E17" w:rsidP="002F4E17">
      <w:r>
        <w:continuationSeparator/>
      </w:r>
    </w:p>
  </w:footnote>
  <w:footnote w:id="1">
    <w:p w14:paraId="116B9E38" w14:textId="77777777" w:rsidR="002F4E17" w:rsidRDefault="002F4E17" w:rsidP="002F4E17">
      <w:pPr>
        <w:rPr>
          <w:rFonts w:cs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rFonts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cs="Times New Roman"/>
          <w:sz w:val="16"/>
          <w:szCs w:val="16"/>
        </w:rPr>
        <w:t>anche presso altri rivenditori.</w:t>
      </w:r>
      <w:r w:rsidRPr="001D7759">
        <w:rPr>
          <w:rFonts w:cs="Times New Roman"/>
          <w:sz w:val="16"/>
          <w:szCs w:val="16"/>
        </w:rPr>
        <w:t xml:space="preserve"> </w:t>
      </w:r>
      <w:bookmarkEnd w:id="0"/>
    </w:p>
    <w:p w14:paraId="644692F5" w14:textId="1E111BFE" w:rsidR="002F4E17" w:rsidRDefault="002F4E17">
      <w:pPr>
        <w:pStyle w:val="Testonotaapidipagina"/>
      </w:pPr>
      <w:bookmarkStart w:id="2" w:name="_GoBack"/>
      <w:bookmarkEnd w:id="1"/>
      <w:bookmarkEnd w:id="2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95F"/>
    <w:rsid w:val="00046F6E"/>
    <w:rsid w:val="000D3D8F"/>
    <w:rsid w:val="00187B99"/>
    <w:rsid w:val="002014DD"/>
    <w:rsid w:val="002D5E17"/>
    <w:rsid w:val="002F4E17"/>
    <w:rsid w:val="0034595F"/>
    <w:rsid w:val="004D1217"/>
    <w:rsid w:val="004D6008"/>
    <w:rsid w:val="005622A5"/>
    <w:rsid w:val="00640794"/>
    <w:rsid w:val="006540D9"/>
    <w:rsid w:val="006F1772"/>
    <w:rsid w:val="0072405E"/>
    <w:rsid w:val="008942E7"/>
    <w:rsid w:val="008A1204"/>
    <w:rsid w:val="008E03B5"/>
    <w:rsid w:val="00900CCA"/>
    <w:rsid w:val="00924B77"/>
    <w:rsid w:val="00940DA2"/>
    <w:rsid w:val="009E055C"/>
    <w:rsid w:val="00A74F6F"/>
    <w:rsid w:val="00AD7557"/>
    <w:rsid w:val="00B10C99"/>
    <w:rsid w:val="00B50C5D"/>
    <w:rsid w:val="00B51253"/>
    <w:rsid w:val="00B525CC"/>
    <w:rsid w:val="00D404F2"/>
    <w:rsid w:val="00E607E6"/>
    <w:rsid w:val="00F0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5E8DCD"/>
  <w15:chartTrackingRefBased/>
  <w15:docId w15:val="{952A4CB8-1E71-4FC7-9C72-95BA9189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46F6E"/>
    <w:pPr>
      <w:jc w:val="both"/>
    </w:pPr>
    <w:rPr>
      <w:rFonts w:eastAsiaTheme="minorHAnsi" w:cstheme="minorBidi"/>
      <w:sz w:val="24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2F4E1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F4E17"/>
    <w:rPr>
      <w:rFonts w:eastAsiaTheme="minorHAnsi" w:cstheme="minorBidi"/>
      <w:lang w:eastAsia="en-US"/>
    </w:rPr>
  </w:style>
  <w:style w:type="character" w:styleId="Rimandonotaapidipagina">
    <w:name w:val="footnote reference"/>
    <w:basedOn w:val="Carpredefinitoparagrafo"/>
    <w:rsid w:val="002F4E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tro.guglielmetti\Desktop\PROG_COR_200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59111-4B97-4A9A-88FC-E0F6A0E7A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308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Guglielmetti Pietro</dc:creator>
  <cp:keywords/>
  <cp:lastModifiedBy>Locci Amedeo</cp:lastModifiedBy>
  <cp:revision>5</cp:revision>
  <cp:lastPrinted>2003-03-27T10:42:00Z</cp:lastPrinted>
  <dcterms:created xsi:type="dcterms:W3CDTF">2023-05-02T09:08:00Z</dcterms:created>
  <dcterms:modified xsi:type="dcterms:W3CDTF">2023-06-28T14:44:00Z</dcterms:modified>
</cp:coreProperties>
</file>