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0BCE" w14:textId="77777777" w:rsidR="00E60CF9" w:rsidRPr="00BF75C2" w:rsidRDefault="00E60CF9" w:rsidP="00AF667D">
      <w:pPr>
        <w:pStyle w:val="Titolo1"/>
        <w:ind w:left="0" w:firstLine="0"/>
      </w:pPr>
      <w:r w:rsidRPr="00BF75C2">
        <w:t>Epigrafia greca</w:t>
      </w:r>
    </w:p>
    <w:p w14:paraId="463AAA90" w14:textId="77777777" w:rsidR="00E60CF9" w:rsidRDefault="00E60CF9" w:rsidP="00E60CF9">
      <w:pPr>
        <w:pStyle w:val="Titolo2"/>
      </w:pPr>
      <w:r>
        <w:t xml:space="preserve">Prof. </w:t>
      </w:r>
      <w:r w:rsidR="00327C18">
        <w:t>Cinzia Bearzot</w:t>
      </w:r>
    </w:p>
    <w:p w14:paraId="53AE3027" w14:textId="77777777" w:rsidR="00E60CF9" w:rsidRDefault="00E60CF9" w:rsidP="00E60CF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7A19D7" w14:textId="77777777" w:rsidR="00E60CF9" w:rsidRDefault="00E60CF9" w:rsidP="00E60CF9">
      <w:r>
        <w:t xml:space="preserve">Obiettivo </w:t>
      </w:r>
      <w:r w:rsidR="00327C18">
        <w:t xml:space="preserve">del corso (30 ore, 6 CFU) è di </w:t>
      </w:r>
      <w:r w:rsidR="00D176AE">
        <w:t>fornire agli studenti un’adeguata conoscenza dei fondamenti e dei metodi dell’epigrafia greca</w:t>
      </w:r>
      <w:r>
        <w:t>.</w:t>
      </w:r>
    </w:p>
    <w:p w14:paraId="533E267E" w14:textId="77777777" w:rsidR="00D176AE" w:rsidRDefault="00D7163A" w:rsidP="00D7163A">
      <w:pPr>
        <w:rPr>
          <w:szCs w:val="20"/>
        </w:rPr>
      </w:pPr>
      <w:r>
        <w:t xml:space="preserve">Ci si attende che </w:t>
      </w:r>
      <w:r w:rsidRPr="00D7163A">
        <w:rPr>
          <w:szCs w:val="20"/>
        </w:rPr>
        <w:t>a</w:t>
      </w:r>
      <w:r>
        <w:rPr>
          <w:szCs w:val="20"/>
        </w:rPr>
        <w:t>l termine dell’insegnamento gli studenti</w:t>
      </w:r>
      <w:r w:rsidR="00D176AE">
        <w:rPr>
          <w:szCs w:val="20"/>
        </w:rPr>
        <w:t>, grazie anche alle competenze acquisite a proposito de</w:t>
      </w:r>
      <w:r w:rsidR="00D176AE">
        <w:t>gli strumenti bibliografici e informatici propri della disciplina,</w:t>
      </w:r>
      <w:r w:rsidR="00E60CF9">
        <w:rPr>
          <w:szCs w:val="20"/>
        </w:rPr>
        <w:t xml:space="preserve"> </w:t>
      </w:r>
      <w:r>
        <w:rPr>
          <w:szCs w:val="20"/>
        </w:rPr>
        <w:t>siano</w:t>
      </w:r>
      <w:r w:rsidR="00172E72">
        <w:rPr>
          <w:szCs w:val="20"/>
        </w:rPr>
        <w:t xml:space="preserve"> in grado di </w:t>
      </w:r>
      <w:r w:rsidR="00D955F0">
        <w:rPr>
          <w:szCs w:val="20"/>
        </w:rPr>
        <w:t>comprendere e interpretare le principali categorie di iscrizioni greche e di sap</w:t>
      </w:r>
      <w:r w:rsidR="00172E72">
        <w:rPr>
          <w:szCs w:val="20"/>
        </w:rPr>
        <w:t xml:space="preserve">erle utilizzare come fonte </w:t>
      </w:r>
      <w:r w:rsidR="00D176AE">
        <w:rPr>
          <w:szCs w:val="20"/>
        </w:rPr>
        <w:t xml:space="preserve">storica </w:t>
      </w:r>
      <w:r w:rsidR="00172E72">
        <w:rPr>
          <w:szCs w:val="20"/>
        </w:rPr>
        <w:t>con le metodologie adeguate.</w:t>
      </w:r>
    </w:p>
    <w:p w14:paraId="1257A45D" w14:textId="77777777" w:rsidR="00E60CF9" w:rsidRDefault="00E60CF9" w:rsidP="00E60CF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494F8A" w14:textId="77777777" w:rsidR="00E60CF9" w:rsidRPr="00EC2AED" w:rsidRDefault="00172E72" w:rsidP="00E60CF9">
      <w:pPr>
        <w:rPr>
          <w:i/>
        </w:rPr>
      </w:pPr>
      <w:r w:rsidRPr="00EC2AED">
        <w:rPr>
          <w:i/>
        </w:rPr>
        <w:t>Introduzione</w:t>
      </w:r>
      <w:r w:rsidR="00E60CF9" w:rsidRPr="00EC2AED">
        <w:rPr>
          <w:i/>
        </w:rPr>
        <w:t xml:space="preserve"> allo studio dell’epigrafia greca</w:t>
      </w:r>
      <w:r w:rsidRPr="00EC2AED">
        <w:rPr>
          <w:i/>
        </w:rPr>
        <w:t>.</w:t>
      </w:r>
    </w:p>
    <w:p w14:paraId="627D2D1C" w14:textId="3E010493" w:rsidR="00E60CF9" w:rsidRPr="0046165A" w:rsidRDefault="00E60CF9" w:rsidP="00E60C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24CCA">
        <w:rPr>
          <w:rStyle w:val="Rimandonotaapidipagina"/>
          <w:b/>
          <w:i/>
          <w:sz w:val="18"/>
        </w:rPr>
        <w:footnoteReference w:id="1"/>
      </w:r>
    </w:p>
    <w:p w14:paraId="77386C0D" w14:textId="77777777" w:rsidR="000F2A58" w:rsidRDefault="000F2A58" w:rsidP="000F2A58">
      <w:pPr>
        <w:pStyle w:val="Testo1"/>
        <w:numPr>
          <w:ilvl w:val="0"/>
          <w:numId w:val="1"/>
        </w:numPr>
      </w:pPr>
      <w:r>
        <w:t>G. Klaffenbach</w:t>
      </w:r>
      <w:r w:rsidR="00ED1644">
        <w:t xml:space="preserve">, </w:t>
      </w:r>
      <w:r w:rsidR="00ED1644" w:rsidRPr="00BE297B">
        <w:rPr>
          <w:i/>
        </w:rPr>
        <w:t>Epigrafia greca,</w:t>
      </w:r>
      <w:r w:rsidR="00ED1644">
        <w:t xml:space="preserve"> </w:t>
      </w:r>
      <w:r w:rsidR="00B9403E">
        <w:t xml:space="preserve">Firenze, </w:t>
      </w:r>
      <w:r w:rsidR="00ED1644">
        <w:t xml:space="preserve">La </w:t>
      </w:r>
      <w:r>
        <w:t>Nuova Italia, 1978.</w:t>
      </w:r>
    </w:p>
    <w:p w14:paraId="4A96299B" w14:textId="77777777" w:rsidR="000F2A58" w:rsidRPr="001C7F14" w:rsidRDefault="000F2A58" w:rsidP="000F2A58">
      <w:pPr>
        <w:pStyle w:val="Testo1"/>
        <w:numPr>
          <w:ilvl w:val="0"/>
          <w:numId w:val="1"/>
        </w:numPr>
        <w:spacing w:before="0"/>
      </w:pPr>
      <w:r w:rsidRPr="001C7F14">
        <w:t>Appunti dalle lezioni.</w:t>
      </w:r>
    </w:p>
    <w:p w14:paraId="7DC6F4F3" w14:textId="77777777" w:rsidR="000F2A58" w:rsidRDefault="00172E72" w:rsidP="007B190D">
      <w:pPr>
        <w:pStyle w:val="Testo1"/>
        <w:numPr>
          <w:ilvl w:val="0"/>
          <w:numId w:val="1"/>
        </w:numPr>
        <w:spacing w:before="0"/>
      </w:pPr>
      <w:r>
        <w:t>Materiali messi a disposizione</w:t>
      </w:r>
      <w:r w:rsidR="00E60CF9" w:rsidRPr="001C7F14">
        <w:t xml:space="preserve"> durante il corso.</w:t>
      </w:r>
    </w:p>
    <w:p w14:paraId="54AFFFB8" w14:textId="77777777" w:rsidR="00E60CF9" w:rsidRDefault="00E60CF9" w:rsidP="00E60C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F20FFB" w14:textId="77777777" w:rsidR="00E60CF9" w:rsidRPr="001C7F14" w:rsidRDefault="00E60CF9" w:rsidP="00E60CF9">
      <w:pPr>
        <w:pStyle w:val="Testo2"/>
      </w:pPr>
      <w:r w:rsidRPr="001C7F14">
        <w:t>Lezioni frontali in aula.</w:t>
      </w:r>
    </w:p>
    <w:p w14:paraId="275BFDBB" w14:textId="77777777" w:rsidR="00E60CF9" w:rsidRDefault="00E60CF9" w:rsidP="00E60C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F21B7FE" w14:textId="77777777" w:rsidR="00E60CF9" w:rsidRPr="001C7F14" w:rsidRDefault="00E60CF9" w:rsidP="00E60CF9">
      <w:pPr>
        <w:pStyle w:val="Testo2"/>
        <w:rPr>
          <w:i/>
        </w:rPr>
      </w:pPr>
      <w:r w:rsidRPr="001C7F14">
        <w:rPr>
          <w:i/>
        </w:rPr>
        <w:t>Esame finale orale</w:t>
      </w:r>
    </w:p>
    <w:p w14:paraId="1B9C4293" w14:textId="77777777" w:rsidR="00E60CF9" w:rsidRPr="001C7F14" w:rsidRDefault="00172E72" w:rsidP="00E60CF9">
      <w:pPr>
        <w:pStyle w:val="Testo2"/>
      </w:pPr>
      <w:r>
        <w:t>S</w:t>
      </w:r>
      <w:r w:rsidR="007766FE">
        <w:t>aranno proposte tre</w:t>
      </w:r>
      <w:r w:rsidR="00E60CF9" w:rsidRPr="001C7F14">
        <w:t xml:space="preserve"> domande sui contenuti de</w:t>
      </w:r>
      <w:r w:rsidR="007766FE">
        <w:t>lle lezioni e sui testi presentati</w:t>
      </w:r>
      <w:r w:rsidR="00E60CF9" w:rsidRPr="001C7F14">
        <w:t xml:space="preserve">. </w:t>
      </w:r>
      <w:r w:rsidR="007766FE">
        <w:t>Si richiede una buona conoscenza della cronologia e della geografia e l’acquisizione di una metodologia corretta; sarà inoltre valutata la capacità espressiva</w:t>
      </w:r>
      <w:r w:rsidR="00E60CF9" w:rsidRPr="001C7F14">
        <w:t>.</w:t>
      </w:r>
    </w:p>
    <w:p w14:paraId="54B2B6D3" w14:textId="77777777" w:rsidR="00E60CF9" w:rsidRDefault="00E60CF9" w:rsidP="00E60C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1CAA0C" w14:textId="77777777" w:rsidR="007766FE" w:rsidRDefault="00E60CF9" w:rsidP="00E60CF9">
      <w:pPr>
        <w:pStyle w:val="Testo2"/>
      </w:pPr>
      <w:r w:rsidRPr="001C7F14">
        <w:t xml:space="preserve">La frequenza è vivamente consigliata. </w:t>
      </w:r>
    </w:p>
    <w:p w14:paraId="51B46FB1" w14:textId="77777777" w:rsidR="00E60CF9" w:rsidRPr="001C7F14" w:rsidRDefault="008603DB" w:rsidP="00E60CF9">
      <w:pPr>
        <w:pStyle w:val="Testo2"/>
      </w:pPr>
      <w:r>
        <w:t>È richiesta la</w:t>
      </w:r>
      <w:r w:rsidR="00E60CF9" w:rsidRPr="001C7F14">
        <w:t xml:space="preserve"> conoscenze di </w:t>
      </w:r>
      <w:r>
        <w:t xml:space="preserve">nozioni di </w:t>
      </w:r>
      <w:r w:rsidR="00E60CF9" w:rsidRPr="001C7F14">
        <w:t>base sulla storia del mondo antico e sulla lingua greca.</w:t>
      </w:r>
    </w:p>
    <w:p w14:paraId="122DB145" w14:textId="77777777" w:rsidR="00E60CF9" w:rsidRPr="009D0AF0" w:rsidRDefault="00E60CF9" w:rsidP="00E60CF9">
      <w:pPr>
        <w:pStyle w:val="Testo2"/>
        <w:spacing w:before="120"/>
        <w:rPr>
          <w:i/>
        </w:rPr>
      </w:pPr>
      <w:r>
        <w:rPr>
          <w:i/>
        </w:rPr>
        <w:lastRenderedPageBreak/>
        <w:t>O</w:t>
      </w:r>
      <w:r w:rsidRPr="009D0AF0">
        <w:rPr>
          <w:i/>
        </w:rPr>
        <w:t>rario e luogo di ricevimento</w:t>
      </w:r>
    </w:p>
    <w:p w14:paraId="7DF660FB" w14:textId="77777777" w:rsidR="008603DB" w:rsidRDefault="00E60CF9" w:rsidP="008603DB">
      <w:pPr>
        <w:pStyle w:val="Testo2"/>
      </w:pPr>
      <w:r w:rsidRPr="001C7F14">
        <w:t xml:space="preserve">Il Prof. </w:t>
      </w:r>
      <w:r w:rsidR="007766FE">
        <w:t>Cinzia Bearzot</w:t>
      </w:r>
      <w:r w:rsidRPr="001C7F14">
        <w:t xml:space="preserve"> riceve gli studenti il </w:t>
      </w:r>
      <w:r w:rsidR="007766FE">
        <w:t>lune</w:t>
      </w:r>
      <w:r>
        <w:t>dì</w:t>
      </w:r>
      <w:r w:rsidRPr="001C7F14">
        <w:t xml:space="preserve"> dalle ore 1</w:t>
      </w:r>
      <w:r w:rsidR="007766FE">
        <w:t>4.</w:t>
      </w:r>
      <w:r>
        <w:t>0</w:t>
      </w:r>
      <w:r w:rsidRPr="001C7F14">
        <w:t>0 alle ore 1</w:t>
      </w:r>
      <w:r w:rsidR="007766FE">
        <w:t>5.3</w:t>
      </w:r>
      <w:r w:rsidRPr="001C7F14">
        <w:t xml:space="preserve">0 </w:t>
      </w:r>
      <w:r w:rsidR="007766FE">
        <w:t>nella stanza 129, primo piano del Gregor</w:t>
      </w:r>
      <w:r w:rsidR="00900D45">
        <w:t>i</w:t>
      </w:r>
      <w:r w:rsidR="007766FE">
        <w:t>anum.</w:t>
      </w:r>
      <w:r w:rsidRPr="001C7F14">
        <w:t xml:space="preserve"> </w:t>
      </w:r>
      <w:r w:rsidR="008603DB" w:rsidRPr="00980356">
        <w:t>Il docente è disponibile a ricevere anche in altro orario</w:t>
      </w:r>
      <w:r w:rsidR="008603DB">
        <w:t xml:space="preserve"> o sulla piattaforma Teams, su appuntamento</w:t>
      </w:r>
      <w:r w:rsidR="008603DB" w:rsidRPr="00980356">
        <w:t xml:space="preserve"> da richiedere via e-mail.</w:t>
      </w:r>
    </w:p>
    <w:p w14:paraId="6FF370DF" w14:textId="77777777" w:rsidR="008603DB" w:rsidRDefault="008603DB" w:rsidP="008603DB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p w14:paraId="693E063B" w14:textId="77777777" w:rsidR="00E60CF9" w:rsidRDefault="00E60CF9" w:rsidP="00E60CF9">
      <w:pPr>
        <w:pStyle w:val="Testo2"/>
      </w:pPr>
    </w:p>
    <w:sectPr w:rsidR="00E60C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CF38" w14:textId="77777777" w:rsidR="00324CCA" w:rsidRDefault="00324CCA" w:rsidP="00324CCA">
      <w:pPr>
        <w:spacing w:line="240" w:lineRule="auto"/>
      </w:pPr>
      <w:r>
        <w:separator/>
      </w:r>
    </w:p>
  </w:endnote>
  <w:endnote w:type="continuationSeparator" w:id="0">
    <w:p w14:paraId="01A36BEB" w14:textId="77777777" w:rsidR="00324CCA" w:rsidRDefault="00324CCA" w:rsidP="0032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9010" w14:textId="77777777" w:rsidR="00324CCA" w:rsidRDefault="00324CCA" w:rsidP="00324CCA">
      <w:pPr>
        <w:spacing w:line="240" w:lineRule="auto"/>
      </w:pPr>
      <w:r>
        <w:separator/>
      </w:r>
    </w:p>
  </w:footnote>
  <w:footnote w:type="continuationSeparator" w:id="0">
    <w:p w14:paraId="72D1F0BE" w14:textId="77777777" w:rsidR="00324CCA" w:rsidRDefault="00324CCA" w:rsidP="00324CCA">
      <w:pPr>
        <w:spacing w:line="240" w:lineRule="auto"/>
      </w:pPr>
      <w:r>
        <w:continuationSeparator/>
      </w:r>
    </w:p>
  </w:footnote>
  <w:footnote w:id="1">
    <w:p w14:paraId="501C8E0B" w14:textId="77777777" w:rsidR="00324CCA" w:rsidRDefault="00324CCA" w:rsidP="00324CC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48193FA9" w14:textId="65B2200A" w:rsidR="00324CCA" w:rsidRDefault="00324CCA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A43"/>
    <w:multiLevelType w:val="hybridMultilevel"/>
    <w:tmpl w:val="937C9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14"/>
    <w:rsid w:val="00034F77"/>
    <w:rsid w:val="000F2A58"/>
    <w:rsid w:val="00172E72"/>
    <w:rsid w:val="00187B99"/>
    <w:rsid w:val="001C7F14"/>
    <w:rsid w:val="002014DD"/>
    <w:rsid w:val="002D5E17"/>
    <w:rsid w:val="00324CCA"/>
    <w:rsid w:val="00327C18"/>
    <w:rsid w:val="003C23AE"/>
    <w:rsid w:val="0046165A"/>
    <w:rsid w:val="004D1217"/>
    <w:rsid w:val="004D6008"/>
    <w:rsid w:val="006342B6"/>
    <w:rsid w:val="00640794"/>
    <w:rsid w:val="00665A14"/>
    <w:rsid w:val="006F1772"/>
    <w:rsid w:val="007766FE"/>
    <w:rsid w:val="00783EEF"/>
    <w:rsid w:val="007B553D"/>
    <w:rsid w:val="00822A2B"/>
    <w:rsid w:val="008603DB"/>
    <w:rsid w:val="008942E7"/>
    <w:rsid w:val="008A1204"/>
    <w:rsid w:val="00900CCA"/>
    <w:rsid w:val="00900D45"/>
    <w:rsid w:val="00924B77"/>
    <w:rsid w:val="00940DA2"/>
    <w:rsid w:val="009B3F1B"/>
    <w:rsid w:val="009E055C"/>
    <w:rsid w:val="00A74F6F"/>
    <w:rsid w:val="00AD7557"/>
    <w:rsid w:val="00AF667D"/>
    <w:rsid w:val="00B50C5D"/>
    <w:rsid w:val="00B51253"/>
    <w:rsid w:val="00B525CC"/>
    <w:rsid w:val="00B9403E"/>
    <w:rsid w:val="00BA49A5"/>
    <w:rsid w:val="00BE297B"/>
    <w:rsid w:val="00CA2BA3"/>
    <w:rsid w:val="00D176AE"/>
    <w:rsid w:val="00D404F2"/>
    <w:rsid w:val="00D7163A"/>
    <w:rsid w:val="00D955F0"/>
    <w:rsid w:val="00E607E6"/>
    <w:rsid w:val="00E60CF9"/>
    <w:rsid w:val="00EC2AED"/>
    <w:rsid w:val="00EC5A62"/>
    <w:rsid w:val="00ED1644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948C"/>
  <w15:chartTrackingRefBased/>
  <w15:docId w15:val="{B9624888-3073-4E2E-9EAD-86D7663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C7F1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176A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324C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4CCA"/>
  </w:style>
  <w:style w:type="character" w:styleId="Rimandonotaapidipagina">
    <w:name w:val="footnote reference"/>
    <w:basedOn w:val="Carpredefinitoparagrafo"/>
    <w:rsid w:val="00324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5E98-145D-4A3A-A08B-67152767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250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2003-03-27T11:42:00Z</cp:lastPrinted>
  <dcterms:created xsi:type="dcterms:W3CDTF">2023-05-04T12:02:00Z</dcterms:created>
  <dcterms:modified xsi:type="dcterms:W3CDTF">2023-06-28T12:57:00Z</dcterms:modified>
</cp:coreProperties>
</file>