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3186" w14:textId="77777777" w:rsidR="009D4EF0" w:rsidRPr="00602332" w:rsidRDefault="009D4EF0" w:rsidP="009D4EF0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602332">
        <w:rPr>
          <w:rFonts w:ascii="Times" w:hAnsi="Times"/>
          <w:b/>
          <w:noProof/>
          <w:szCs w:val="20"/>
        </w:rPr>
        <w:t>Storia della critica e della storiografia letteraria</w:t>
      </w:r>
    </w:p>
    <w:p w14:paraId="61338107" w14:textId="77777777" w:rsidR="00131985" w:rsidRPr="00602332" w:rsidRDefault="00131985" w:rsidP="0013198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Pr="00602332">
        <w:rPr>
          <w:rFonts w:ascii="Times" w:hAnsi="Times"/>
          <w:smallCaps/>
          <w:noProof/>
          <w:sz w:val="18"/>
          <w:szCs w:val="20"/>
        </w:rPr>
        <w:t xml:space="preserve"> </w:t>
      </w:r>
      <w:r>
        <w:rPr>
          <w:rFonts w:ascii="Times" w:hAnsi="Times"/>
          <w:smallCaps/>
          <w:noProof/>
          <w:sz w:val="18"/>
          <w:szCs w:val="20"/>
        </w:rPr>
        <w:t>Francesco Rossini</w:t>
      </w:r>
    </w:p>
    <w:p w14:paraId="1A9F62BC" w14:textId="77777777" w:rsidR="00131985" w:rsidRDefault="00131985" w:rsidP="0013198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9B8D8D" w14:textId="77777777" w:rsidR="00131985" w:rsidRDefault="00131985" w:rsidP="00131985">
      <w:r w:rsidRPr="00280495">
        <w:t xml:space="preserve">Il corso si propone di fornire un inquadramento essenziale delle linee di sviluppo della </w:t>
      </w:r>
      <w:r>
        <w:t>storiografia letteraria</w:t>
      </w:r>
      <w:r w:rsidRPr="00280495">
        <w:t xml:space="preserve"> itali</w:t>
      </w:r>
      <w:r>
        <w:t>ana dai suoi prodromi sino alla fioritura settecentesca, nonché delle principali scuole critiche sviluppatesi nei secoli XIX e XX.</w:t>
      </w:r>
      <w:r w:rsidRPr="00280495">
        <w:t xml:space="preserve"> </w:t>
      </w:r>
      <w:r>
        <w:t>A</w:t>
      </w:r>
      <w:r w:rsidRPr="00280495">
        <w:t xml:space="preserve">lternando momenti di ricostruzione del panorama complessivo e puntuali </w:t>
      </w:r>
      <w:r>
        <w:t>analisi testuali, il corso intende passare al vaglio i diversi approcci con cui, nel corso del tempo, i testi letterari nazionali sono stati discussi, storicizzati e canonizzati; nonché le diverse tecniche ermeneutiche attraverso le quali essi sono stati, in modi differenti, interpretati e decodificati.</w:t>
      </w:r>
    </w:p>
    <w:p w14:paraId="3D925076" w14:textId="77777777" w:rsidR="00131985" w:rsidRDefault="00131985" w:rsidP="00131985">
      <w:pPr>
        <w:spacing w:before="120"/>
      </w:pPr>
      <w:r>
        <w:t>Al termine dell’insegnamento, lo studente sarà in grado di conoscere le tappe che portarono alla nascita e allo sviluppo delle prime storie della letteratura italiana, nonché le principali direttrici della critica letteraria nazionale. Lo studente sarà in grado di analizzare testi critici e di elaborare riflessioni autonome sulle principali questioni storiche, teoriche e metodologiche, apprezzando in particolare la rilevanza di alcuni problemi interpretativi peculiari della ricezione dell’opera leopardiana.</w:t>
      </w:r>
    </w:p>
    <w:p w14:paraId="0843C1BE" w14:textId="77777777" w:rsidR="00131985" w:rsidRDefault="00131985" w:rsidP="0013198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6C508B" w14:textId="77777777" w:rsidR="00131985" w:rsidRDefault="00131985" w:rsidP="00131985">
      <w:r w:rsidRPr="00602332">
        <w:t xml:space="preserve">Il corso prevede </w:t>
      </w:r>
      <w:r>
        <w:t>due</w:t>
      </w:r>
      <w:r w:rsidRPr="00602332">
        <w:t xml:space="preserve"> moduli</w:t>
      </w:r>
      <w:r>
        <w:t xml:space="preserve"> rispettivamente di taglio istituzionale (il primo) e monografico (il secondo)</w:t>
      </w:r>
      <w:r w:rsidRPr="00602332">
        <w:t>:</w:t>
      </w:r>
    </w:p>
    <w:p w14:paraId="6B78A418" w14:textId="77777777" w:rsidR="00131985" w:rsidRDefault="00131985" w:rsidP="00131985">
      <w:r>
        <w:rPr>
          <w:i/>
          <w:iCs/>
        </w:rPr>
        <w:t>1.</w:t>
      </w:r>
      <w:r>
        <w:rPr>
          <w:i/>
          <w:iCs/>
        </w:rPr>
        <w:tab/>
      </w:r>
      <w:r w:rsidRPr="0036015D">
        <w:rPr>
          <w:i/>
          <w:iCs/>
        </w:rPr>
        <w:t xml:space="preserve">Introduzione alla storiografia letteraria italiana sino al secolo XVIII e alle principali correnti critico-letterarie otto-novecentesche </w:t>
      </w:r>
      <w:r w:rsidRPr="00602332">
        <w:t>(</w:t>
      </w:r>
      <w:r>
        <w:t>20</w:t>
      </w:r>
      <w:r w:rsidRPr="00602332">
        <w:t xml:space="preserve"> ore)</w:t>
      </w:r>
      <w:r>
        <w:t>.</w:t>
      </w:r>
    </w:p>
    <w:p w14:paraId="335DE509" w14:textId="77777777" w:rsidR="00131985" w:rsidRPr="00602332" w:rsidRDefault="00131985" w:rsidP="00131985">
      <w:pPr>
        <w:spacing w:before="120"/>
      </w:pPr>
      <w:r w:rsidRPr="00602332">
        <w:t>2</w:t>
      </w:r>
      <w:r>
        <w:t>.</w:t>
      </w:r>
      <w:r>
        <w:tab/>
      </w:r>
      <w:r>
        <w:rPr>
          <w:i/>
          <w:iCs/>
        </w:rPr>
        <w:t>R</w:t>
      </w:r>
      <w:r w:rsidRPr="00B038A1">
        <w:rPr>
          <w:i/>
          <w:iCs/>
        </w:rPr>
        <w:t xml:space="preserve">icezione critica di Giacomo Leopardi nei secoli XIX e XX </w:t>
      </w:r>
      <w:r w:rsidRPr="00602332">
        <w:t>(</w:t>
      </w:r>
      <w:r>
        <w:t>10</w:t>
      </w:r>
      <w:r w:rsidRPr="00602332">
        <w:t xml:space="preserve"> ore)</w:t>
      </w:r>
      <w:r>
        <w:t>.</w:t>
      </w:r>
    </w:p>
    <w:p w14:paraId="09C9980D" w14:textId="77777777" w:rsidR="00131985" w:rsidRPr="00E526D0" w:rsidRDefault="00131985" w:rsidP="00131985">
      <w:r>
        <w:t xml:space="preserve">Gli studenti iscritti all’esame per la seconda volta (iteranti) sono dispensanti dalla preparazione della prima parte del corso (istituzionale). Essi dovranno invece: </w:t>
      </w:r>
      <w:r w:rsidRPr="00CD46F4">
        <w:rPr>
          <w:b/>
        </w:rPr>
        <w:t>A)</w:t>
      </w:r>
      <w:r>
        <w:t xml:space="preserve"> preparare un intervento da esporre in aula durante le prime 20 ore del corso (argomenti e calendario degli interventi del ciclo </w:t>
      </w:r>
      <w:r w:rsidRPr="0036015D">
        <w:rPr>
          <w:i/>
        </w:rPr>
        <w:t>studenti in cattedra</w:t>
      </w:r>
      <w:r>
        <w:t xml:space="preserve"> saranno concordati con il docente durante la prima settimana di lezione). </w:t>
      </w:r>
      <w:r w:rsidRPr="00CD46F4">
        <w:rPr>
          <w:b/>
        </w:rPr>
        <w:t>B)</w:t>
      </w:r>
      <w:r>
        <w:t xml:space="preserve"> Seguire il Seminario di approfondimento (15 ore) dal titolo </w:t>
      </w:r>
      <w:r w:rsidRPr="0036015D">
        <w:rPr>
          <w:i/>
        </w:rPr>
        <w:t>Le urgenze contemporanee della critica letterari</w:t>
      </w:r>
      <w:r>
        <w:rPr>
          <w:i/>
        </w:rPr>
        <w:t>a</w:t>
      </w:r>
      <w:r w:rsidRPr="00CD46F4">
        <w:t>.</w:t>
      </w:r>
      <w:r>
        <w:rPr>
          <w:i/>
        </w:rPr>
        <w:t xml:space="preserve"> </w:t>
      </w:r>
      <w:r w:rsidRPr="00CD46F4">
        <w:rPr>
          <w:b/>
        </w:rPr>
        <w:t>C)</w:t>
      </w:r>
      <w:r>
        <w:rPr>
          <w:i/>
        </w:rPr>
        <w:t xml:space="preserve"> </w:t>
      </w:r>
      <w:r>
        <w:t>Seguire la seconda parte del corso (monografica) riguardante la critica leopardiana.</w:t>
      </w:r>
    </w:p>
    <w:p w14:paraId="07070DA9" w14:textId="77777777" w:rsidR="00131985" w:rsidRPr="00A076AB" w:rsidRDefault="00131985" w:rsidP="001319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34A3D2AE" w14:textId="77777777" w:rsidR="00131985" w:rsidRDefault="00131985" w:rsidP="00131985">
      <w:pPr>
        <w:spacing w:line="240" w:lineRule="auto"/>
        <w:rPr>
          <w:sz w:val="18"/>
          <w:szCs w:val="18"/>
        </w:rPr>
      </w:pPr>
      <w:r w:rsidRPr="00FB27D0">
        <w:rPr>
          <w:sz w:val="18"/>
          <w:szCs w:val="18"/>
        </w:rPr>
        <w:t>1.</w:t>
      </w:r>
      <w:r w:rsidRPr="00FB27D0">
        <w:rPr>
          <w:sz w:val="18"/>
          <w:szCs w:val="18"/>
        </w:rPr>
        <w:tab/>
      </w:r>
      <w:r w:rsidRPr="0036015D">
        <w:rPr>
          <w:sz w:val="18"/>
          <w:szCs w:val="18"/>
        </w:rPr>
        <w:t>Appunti delle lezioni e dispensa di critica leopardiana</w:t>
      </w:r>
      <w:r>
        <w:rPr>
          <w:sz w:val="18"/>
          <w:szCs w:val="18"/>
        </w:rPr>
        <w:t xml:space="preserve"> (allestita dal</w:t>
      </w:r>
      <w:r w:rsidRPr="0036015D">
        <w:rPr>
          <w:sz w:val="18"/>
          <w:szCs w:val="18"/>
        </w:rPr>
        <w:t xml:space="preserve"> docente e</w:t>
      </w:r>
      <w:r>
        <w:rPr>
          <w:sz w:val="18"/>
          <w:szCs w:val="18"/>
        </w:rPr>
        <w:t xml:space="preserve"> resa disponibile</w:t>
      </w:r>
      <w:r w:rsidRPr="0036015D">
        <w:rPr>
          <w:sz w:val="18"/>
          <w:szCs w:val="18"/>
        </w:rPr>
        <w:t xml:space="preserve"> per gli studenti)</w:t>
      </w:r>
      <w:r>
        <w:rPr>
          <w:sz w:val="18"/>
          <w:szCs w:val="18"/>
        </w:rPr>
        <w:t>.</w:t>
      </w:r>
    </w:p>
    <w:p w14:paraId="0BD61F3A" w14:textId="77777777" w:rsidR="00131985" w:rsidRPr="0036015D" w:rsidRDefault="00131985" w:rsidP="00131985">
      <w:pPr>
        <w:spacing w:line="240" w:lineRule="auto"/>
        <w:rPr>
          <w:i/>
          <w:color w:val="0070C0"/>
          <w:sz w:val="18"/>
          <w:szCs w:val="18"/>
        </w:rPr>
      </w:pPr>
      <w:r w:rsidRPr="00FB27D0">
        <w:rPr>
          <w:sz w:val="18"/>
          <w:szCs w:val="18"/>
        </w:rPr>
        <w:t>2.</w:t>
      </w:r>
      <w:r w:rsidRPr="00FB27D0">
        <w:rPr>
          <w:sz w:val="18"/>
          <w:szCs w:val="18"/>
        </w:rPr>
        <w:tab/>
      </w:r>
      <w:r w:rsidRPr="0036015D">
        <w:rPr>
          <w:smallCaps/>
          <w:sz w:val="18"/>
          <w:szCs w:val="18"/>
        </w:rPr>
        <w:t>Giovanni Getto</w:t>
      </w:r>
      <w:r w:rsidRPr="0036015D">
        <w:rPr>
          <w:sz w:val="18"/>
          <w:szCs w:val="18"/>
        </w:rPr>
        <w:t xml:space="preserve">, </w:t>
      </w:r>
      <w:r w:rsidRPr="0036015D">
        <w:rPr>
          <w:i/>
          <w:sz w:val="18"/>
          <w:szCs w:val="18"/>
        </w:rPr>
        <w:t>Storia delle storie letterarie</w:t>
      </w:r>
      <w:r w:rsidRPr="0036015D">
        <w:rPr>
          <w:sz w:val="18"/>
          <w:szCs w:val="18"/>
        </w:rPr>
        <w:t xml:space="preserve">, a cura di </w:t>
      </w:r>
      <w:r w:rsidRPr="0036015D">
        <w:rPr>
          <w:smallCaps/>
          <w:sz w:val="18"/>
          <w:szCs w:val="18"/>
        </w:rPr>
        <w:t>Clara Allasia</w:t>
      </w:r>
      <w:r w:rsidRPr="0036015D">
        <w:rPr>
          <w:sz w:val="18"/>
          <w:szCs w:val="18"/>
        </w:rPr>
        <w:t>, Napoli, Liguori, 2010</w:t>
      </w:r>
      <w:r w:rsidRPr="0036015D">
        <w:rPr>
          <w:spacing w:val="-5"/>
          <w:sz w:val="18"/>
          <w:szCs w:val="18"/>
        </w:rPr>
        <w:t>.</w:t>
      </w:r>
    </w:p>
    <w:p w14:paraId="3078A885" w14:textId="77777777" w:rsidR="00131985" w:rsidRDefault="00131985" w:rsidP="00131985">
      <w:pPr>
        <w:pStyle w:val="Testo2"/>
        <w:ind w:firstLine="0"/>
      </w:pPr>
      <w:r>
        <w:t>3.</w:t>
      </w:r>
      <w:r>
        <w:tab/>
      </w:r>
      <w:r w:rsidRPr="00027491">
        <w:rPr>
          <w:smallCaps/>
        </w:rPr>
        <w:t>Gino Tellini</w:t>
      </w:r>
      <w:r>
        <w:t xml:space="preserve">, </w:t>
      </w:r>
      <w:r w:rsidRPr="00027491">
        <w:rPr>
          <w:i/>
        </w:rPr>
        <w:t>Metodi e protagonisti della critica letteraria</w:t>
      </w:r>
      <w:r>
        <w:t xml:space="preserve">, Firenze, Le Monnier, </w:t>
      </w:r>
      <w:r w:rsidRPr="00027491">
        <w:t>2010</w:t>
      </w:r>
      <w:r>
        <w:t xml:space="preserve"> (o successive edizioni).</w:t>
      </w:r>
    </w:p>
    <w:p w14:paraId="1FE5D5DA" w14:textId="77777777" w:rsidR="00131985" w:rsidRDefault="00131985" w:rsidP="00131985">
      <w:pPr>
        <w:pStyle w:val="Testo2"/>
        <w:ind w:firstLine="0"/>
      </w:pPr>
      <w:r>
        <w:t>4.</w:t>
      </w:r>
      <w:r>
        <w:tab/>
      </w:r>
      <w:r w:rsidRPr="00BA4B93">
        <w:rPr>
          <w:i/>
        </w:rPr>
        <w:t>Teoria della letteratura. Campi, problemi, strumenti</w:t>
      </w:r>
      <w:r>
        <w:t xml:space="preserve">, a cura di </w:t>
      </w:r>
      <w:r w:rsidRPr="00D04979">
        <w:rPr>
          <w:smallCaps/>
        </w:rPr>
        <w:t>Laura Neri</w:t>
      </w:r>
      <w:r>
        <w:t xml:space="preserve"> e </w:t>
      </w:r>
      <w:r w:rsidRPr="00D04979">
        <w:rPr>
          <w:smallCaps/>
        </w:rPr>
        <w:t>Giuseppe Carrara</w:t>
      </w:r>
      <w:r>
        <w:t>, Roma, Carocci, 2022</w:t>
      </w:r>
      <w:r w:rsidRPr="00602332">
        <w:t>.</w:t>
      </w:r>
    </w:p>
    <w:p w14:paraId="4F49D660" w14:textId="77777777" w:rsidR="00131985" w:rsidRDefault="00131985" w:rsidP="00131985">
      <w:pPr>
        <w:pStyle w:val="Testo1"/>
      </w:pPr>
      <w:r w:rsidRPr="00B7070D">
        <w:t>Gli studenti che frequentano il corso per la prima volta si prepareranno sui punti 1, 2 e 3; gli studenti iteranti sui punti 1</w:t>
      </w:r>
      <w:r>
        <w:t>, 4 e sui materiali del S</w:t>
      </w:r>
      <w:r w:rsidRPr="00B7070D">
        <w:t>eminario di approfondimento</w:t>
      </w:r>
      <w:r>
        <w:t>.</w:t>
      </w:r>
    </w:p>
    <w:p w14:paraId="6BE95BCA" w14:textId="77777777" w:rsidR="00131985" w:rsidRDefault="00131985" w:rsidP="001319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734765" w14:textId="77777777" w:rsidR="00131985" w:rsidRPr="00602332" w:rsidRDefault="00131985" w:rsidP="00131985">
      <w:pPr>
        <w:pStyle w:val="Testo2"/>
      </w:pPr>
      <w:r w:rsidRPr="00602332">
        <w:t xml:space="preserve">Il corso si svolge tramite lezioni frontali. </w:t>
      </w:r>
      <w:r>
        <w:t>Gli studenti iteranti verranno invitati a partecipare attivamente alla didattica, curando brevi approfondimenti che presenteranno al resto della classe.</w:t>
      </w:r>
    </w:p>
    <w:p w14:paraId="4B86E700" w14:textId="77777777" w:rsidR="00131985" w:rsidRPr="00602332" w:rsidRDefault="00131985" w:rsidP="00131985">
      <w:pPr>
        <w:pStyle w:val="Testo2"/>
      </w:pPr>
      <w:r w:rsidRPr="00602332">
        <w:t>È previsto inoltre un Seminario di approfondimento, obbl</w:t>
      </w:r>
      <w:r>
        <w:t xml:space="preserve">igatorio per gli studenti della laurea magistrale </w:t>
      </w:r>
      <w:r w:rsidRPr="00602332">
        <w:t>che itera</w:t>
      </w:r>
      <w:r>
        <w:t xml:space="preserve">no la semestralità: calendario, programma e informazioni intorno al </w:t>
      </w:r>
      <w:r w:rsidRPr="00602332">
        <w:t xml:space="preserve">seminario saranno indicati a lezione e pubblicati </w:t>
      </w:r>
      <w:r>
        <w:t>sulla pagina Blackboard del</w:t>
      </w:r>
      <w:r w:rsidRPr="00602332">
        <w:t xml:space="preserve"> docente.</w:t>
      </w:r>
    </w:p>
    <w:p w14:paraId="15F7389B" w14:textId="77777777" w:rsidR="00131985" w:rsidRDefault="00131985" w:rsidP="001319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43604F" w14:textId="77777777" w:rsidR="00131985" w:rsidRPr="00353395" w:rsidRDefault="00131985" w:rsidP="00131985">
      <w:pPr>
        <w:pStyle w:val="Testo2"/>
      </w:pPr>
      <w:r w:rsidRPr="00353395">
        <w:t xml:space="preserve">L’esame, previsto in forma orale, terrà conto della conoscenza dei contenuti (60%), dell’acquisizione critica dei medesimi (20%) e dell’abilità comunicativa ed argomentativa (20%). </w:t>
      </w:r>
    </w:p>
    <w:p w14:paraId="5BD293E9" w14:textId="77777777" w:rsidR="00131985" w:rsidRPr="00CD46F4" w:rsidRDefault="00131985" w:rsidP="00131985">
      <w:pPr>
        <w:pStyle w:val="Testo2"/>
      </w:pPr>
      <w:r w:rsidRPr="00353395">
        <w:t xml:space="preserve">Gli studenti della </w:t>
      </w:r>
      <w:r>
        <w:t xml:space="preserve">laurea </w:t>
      </w:r>
      <w:r w:rsidRPr="00353395">
        <w:t>magistrale che iterano il corso</w:t>
      </w:r>
      <w:r>
        <w:t xml:space="preserve"> sono tenuti a far precedere l’esame </w:t>
      </w:r>
      <w:r w:rsidRPr="00353395">
        <w:t xml:space="preserve">finale da una valutazione intermedia </w:t>
      </w:r>
      <w:r>
        <w:t xml:space="preserve">propedeutica </w:t>
      </w:r>
      <w:r w:rsidRPr="00353395">
        <w:t>sul Seminario di approfondimento</w:t>
      </w:r>
      <w:r>
        <w:t xml:space="preserve"> sostendendo un colloquio preliminare</w:t>
      </w:r>
      <w:r w:rsidRPr="00353395">
        <w:t xml:space="preserve">. </w:t>
      </w:r>
    </w:p>
    <w:p w14:paraId="388129FC" w14:textId="77777777" w:rsidR="00131985" w:rsidRDefault="00131985" w:rsidP="001319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34884E" w14:textId="77777777" w:rsidR="00131985" w:rsidRDefault="00131985" w:rsidP="00131985">
      <w:pPr>
        <w:pStyle w:val="Testo2"/>
      </w:pPr>
      <w:r w:rsidRPr="00353395">
        <w:t xml:space="preserve">Lo studente dovrà possedere una conoscenza di base </w:t>
      </w:r>
      <w:r>
        <w:t xml:space="preserve">della storia della letteratura italiana dal Tre all’Ottocento, nonché </w:t>
      </w:r>
      <w:r w:rsidRPr="00353395">
        <w:t xml:space="preserve">del profilo di </w:t>
      </w:r>
      <w:r>
        <w:t>Giacomo Leopardi e della sua produzione.</w:t>
      </w:r>
    </w:p>
    <w:p w14:paraId="3FE9B0F8" w14:textId="77777777" w:rsidR="00131985" w:rsidRPr="00353395" w:rsidRDefault="00131985" w:rsidP="00131985">
      <w:pPr>
        <w:pStyle w:val="Testo2"/>
        <w:spacing w:before="120"/>
        <w:rPr>
          <w:i/>
        </w:rPr>
      </w:pPr>
      <w:r w:rsidRPr="00353395">
        <w:rPr>
          <w:i/>
        </w:rPr>
        <w:t xml:space="preserve">Orario e luogo di ricevimento </w:t>
      </w:r>
    </w:p>
    <w:p w14:paraId="0336DF8E" w14:textId="77777777" w:rsidR="00131985" w:rsidRPr="009D4EF0" w:rsidRDefault="00131985" w:rsidP="00131985">
      <w:pPr>
        <w:pStyle w:val="Testo2"/>
      </w:pPr>
      <w:r>
        <w:t>Il Prof. Francesco Rossini</w:t>
      </w:r>
      <w:r w:rsidRPr="00602332">
        <w:t xml:space="preserve"> </w:t>
      </w:r>
      <w:r w:rsidRPr="00B46CB8">
        <w:t>riceve gli studenti</w:t>
      </w:r>
      <w:r>
        <w:t xml:space="preserve"> il martedì dalle ore 12.00 presso il Centro di Ricerca </w:t>
      </w:r>
      <w:r w:rsidRPr="00CA706B">
        <w:rPr>
          <w:i/>
        </w:rPr>
        <w:t>Letteratura e Cultura dell’Italia Unita</w:t>
      </w:r>
      <w:r>
        <w:t xml:space="preserve"> (Largo Gemelli 1, E</w:t>
      </w:r>
      <w:r w:rsidRPr="00B46CB8">
        <w:t xml:space="preserve">dificio </w:t>
      </w:r>
      <w:r>
        <w:t>Monumentale</w:t>
      </w:r>
      <w:r w:rsidRPr="00B46CB8">
        <w:t>,</w:t>
      </w:r>
      <w:r>
        <w:t xml:space="preserve"> scala G, piano II</w:t>
      </w:r>
      <w:r w:rsidRPr="00B46CB8">
        <w:t xml:space="preserve">, </w:t>
      </w:r>
      <w:r>
        <w:t>studio 412), previo appuntamento da concordare via email.</w:t>
      </w:r>
    </w:p>
    <w:p w14:paraId="6B99C956" w14:textId="3B30C63B" w:rsidR="009D4EF0" w:rsidRPr="009D4EF0" w:rsidRDefault="009D4EF0" w:rsidP="00131985">
      <w:pPr>
        <w:spacing w:before="240" w:after="120"/>
      </w:pPr>
    </w:p>
    <w:sectPr w:rsidR="009D4EF0" w:rsidRPr="009D4E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3A2B" w14:textId="77777777" w:rsidR="00FB27D0" w:rsidRDefault="00FB27D0" w:rsidP="00FB27D0">
      <w:pPr>
        <w:spacing w:line="240" w:lineRule="auto"/>
      </w:pPr>
      <w:r>
        <w:separator/>
      </w:r>
    </w:p>
  </w:endnote>
  <w:endnote w:type="continuationSeparator" w:id="0">
    <w:p w14:paraId="6D9529C7" w14:textId="77777777" w:rsidR="00FB27D0" w:rsidRDefault="00FB27D0" w:rsidP="00FB2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928C" w14:textId="77777777" w:rsidR="00FB27D0" w:rsidRDefault="00FB27D0" w:rsidP="00FB27D0">
      <w:pPr>
        <w:spacing w:line="240" w:lineRule="auto"/>
      </w:pPr>
      <w:r>
        <w:separator/>
      </w:r>
    </w:p>
  </w:footnote>
  <w:footnote w:type="continuationSeparator" w:id="0">
    <w:p w14:paraId="40D00A42" w14:textId="77777777" w:rsidR="00FB27D0" w:rsidRDefault="00FB27D0" w:rsidP="00FB27D0">
      <w:pPr>
        <w:spacing w:line="240" w:lineRule="auto"/>
      </w:pPr>
      <w:r>
        <w:continuationSeparator/>
      </w:r>
    </w:p>
  </w:footnote>
  <w:footnote w:id="1">
    <w:p w14:paraId="6B2B0CAC" w14:textId="77777777" w:rsidR="00131985" w:rsidRDefault="00131985" w:rsidP="0013198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D920444" w14:textId="77777777" w:rsidR="00131985" w:rsidRDefault="00131985" w:rsidP="0013198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26"/>
    <w:rsid w:val="00131985"/>
    <w:rsid w:val="00187B99"/>
    <w:rsid w:val="002014DD"/>
    <w:rsid w:val="00233A51"/>
    <w:rsid w:val="002D5E17"/>
    <w:rsid w:val="00353395"/>
    <w:rsid w:val="004A61A6"/>
    <w:rsid w:val="004D1217"/>
    <w:rsid w:val="004D6008"/>
    <w:rsid w:val="0050216B"/>
    <w:rsid w:val="005F47F9"/>
    <w:rsid w:val="00640794"/>
    <w:rsid w:val="006F1772"/>
    <w:rsid w:val="008942E7"/>
    <w:rsid w:val="008A1204"/>
    <w:rsid w:val="008E1F29"/>
    <w:rsid w:val="00900CCA"/>
    <w:rsid w:val="00924B77"/>
    <w:rsid w:val="00940DA2"/>
    <w:rsid w:val="009D4EF0"/>
    <w:rsid w:val="009E055C"/>
    <w:rsid w:val="00A076AB"/>
    <w:rsid w:val="00A6204E"/>
    <w:rsid w:val="00A74F6F"/>
    <w:rsid w:val="00A95E2E"/>
    <w:rsid w:val="00AD46C0"/>
    <w:rsid w:val="00AD7557"/>
    <w:rsid w:val="00B01F36"/>
    <w:rsid w:val="00B04518"/>
    <w:rsid w:val="00B202FD"/>
    <w:rsid w:val="00B50C5D"/>
    <w:rsid w:val="00B51253"/>
    <w:rsid w:val="00B525CC"/>
    <w:rsid w:val="00BD68F2"/>
    <w:rsid w:val="00C02FEA"/>
    <w:rsid w:val="00D404F2"/>
    <w:rsid w:val="00D8638E"/>
    <w:rsid w:val="00DD0D6C"/>
    <w:rsid w:val="00DD6758"/>
    <w:rsid w:val="00DE2D99"/>
    <w:rsid w:val="00E526D0"/>
    <w:rsid w:val="00E607E6"/>
    <w:rsid w:val="00E679CB"/>
    <w:rsid w:val="00EE01D7"/>
    <w:rsid w:val="00F44426"/>
    <w:rsid w:val="00FB27D0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007E"/>
  <w15:chartTrackingRefBased/>
  <w15:docId w15:val="{F5B01CED-26E3-4250-B702-85ED8A9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B27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27D0"/>
  </w:style>
  <w:style w:type="character" w:styleId="Rimandonotaapidipagina">
    <w:name w:val="footnote reference"/>
    <w:basedOn w:val="Carpredefinitoparagrafo"/>
    <w:rsid w:val="00FB27D0"/>
    <w:rPr>
      <w:vertAlign w:val="superscript"/>
    </w:rPr>
  </w:style>
  <w:style w:type="character" w:styleId="Collegamentoipertestuale">
    <w:name w:val="Hyperlink"/>
    <w:basedOn w:val="Carpredefinitoparagrafo"/>
    <w:rsid w:val="00FB27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2C5E-02CC-4964-A473-C73E094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2023-05-18T07:33:00Z</dcterms:created>
  <dcterms:modified xsi:type="dcterms:W3CDTF">2023-12-20T07:43:00Z</dcterms:modified>
</cp:coreProperties>
</file>