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B80F5" w14:textId="77777777" w:rsidR="004C3CBF" w:rsidRPr="00B45A17" w:rsidRDefault="004D6536" w:rsidP="00B45A17">
      <w:pPr>
        <w:pStyle w:val="Titolo1"/>
        <w:spacing w:after="0"/>
        <w:rPr>
          <w:rFonts w:ascii="Times New Roman" w:hAnsi="Times New Roman" w:cs="Times New Roman"/>
          <w:sz w:val="20"/>
          <w:szCs w:val="22"/>
        </w:rPr>
      </w:pPr>
      <w:r w:rsidRPr="00B45A17">
        <w:rPr>
          <w:rFonts w:ascii="Times New Roman" w:hAnsi="Times New Roman" w:cs="Times New Roman"/>
          <w:sz w:val="20"/>
          <w:szCs w:val="22"/>
          <w:lang w:val="en-GB"/>
        </w:rPr>
        <w:t>Languages and Creativity in Media (with Brand Entertainment)</w:t>
      </w:r>
    </w:p>
    <w:p w14:paraId="51AF1FFA" w14:textId="77777777" w:rsidR="004C3CBF" w:rsidRPr="00B45A17" w:rsidRDefault="004D6536" w:rsidP="00B45A17">
      <w:pPr>
        <w:pStyle w:val="Titolo2"/>
        <w:spacing w:before="0" w:after="0"/>
        <w:rPr>
          <w:rFonts w:ascii="Times New Roman" w:hAnsi="Times New Roman" w:cs="Times New Roman"/>
        </w:rPr>
      </w:pPr>
      <w:r w:rsidRPr="00B45A17">
        <w:rPr>
          <w:rFonts w:ascii="Times New Roman" w:hAnsi="Times New Roman" w:cs="Times New Roman"/>
          <w:lang w:val="en-GB"/>
        </w:rPr>
        <w:t xml:space="preserve">Prof. </w:t>
      </w:r>
      <w:r w:rsidRPr="00B45A17">
        <w:rPr>
          <w:rFonts w:ascii="Times New Roman" w:hAnsi="Times New Roman" w:cs="Times New Roman"/>
        </w:rPr>
        <w:t xml:space="preserve">Fabrizio Battocchio, Prof. </w:t>
      </w:r>
      <w:proofErr w:type="spellStart"/>
      <w:r w:rsidRPr="00B45A17">
        <w:rPr>
          <w:rFonts w:ascii="Times New Roman" w:hAnsi="Times New Roman" w:cs="Times New Roman"/>
        </w:rPr>
        <w:t>Patrizia</w:t>
      </w:r>
      <w:proofErr w:type="spellEnd"/>
      <w:r w:rsidRPr="00B45A17">
        <w:rPr>
          <w:rFonts w:ascii="Times New Roman" w:hAnsi="Times New Roman" w:cs="Times New Roman"/>
        </w:rPr>
        <w:t xml:space="preserve"> </w:t>
      </w:r>
      <w:proofErr w:type="spellStart"/>
      <w:r w:rsidRPr="00B45A17">
        <w:rPr>
          <w:rFonts w:ascii="Times New Roman" w:hAnsi="Times New Roman" w:cs="Times New Roman"/>
        </w:rPr>
        <w:t>Musso</w:t>
      </w:r>
      <w:proofErr w:type="spellEnd"/>
    </w:p>
    <w:p w14:paraId="466AA617" w14:textId="77777777" w:rsidR="004C3CBF" w:rsidRPr="00B45A17" w:rsidRDefault="004D6536">
      <w:pPr>
        <w:pStyle w:val="Standard"/>
        <w:spacing w:before="240" w:after="120"/>
        <w:rPr>
          <w:rFonts w:cs="Times New Roman"/>
          <w:sz w:val="18"/>
          <w:szCs w:val="18"/>
          <w:lang w:val="nl-NL"/>
        </w:rPr>
      </w:pPr>
      <w:r w:rsidRPr="00B45A17">
        <w:rPr>
          <w:rFonts w:cs="Times New Roman"/>
          <w:b/>
          <w:i/>
          <w:sz w:val="18"/>
          <w:szCs w:val="18"/>
          <w:lang w:val="en-GB"/>
        </w:rPr>
        <w:t>COURSE AIMS AND INTENDED LEARNING OUTCOMES</w:t>
      </w:r>
    </w:p>
    <w:p w14:paraId="0472AC42" w14:textId="77777777" w:rsidR="004C3CBF" w:rsidRPr="00B45A17" w:rsidRDefault="004D6536">
      <w:pPr>
        <w:pStyle w:val="Standard"/>
        <w:tabs>
          <w:tab w:val="left" w:pos="284"/>
        </w:tabs>
        <w:spacing w:line="240" w:lineRule="exact"/>
        <w:rPr>
          <w:rFonts w:cs="Times New Roman"/>
          <w:lang w:val="nl-NL"/>
        </w:rPr>
      </w:pPr>
      <w:r w:rsidRPr="00B45A17">
        <w:rPr>
          <w:rFonts w:eastAsia="Times New Roman" w:cs="Times New Roman"/>
          <w:color w:val="00000A"/>
          <w:lang w:val="en-GB"/>
        </w:rPr>
        <w:t>The course aims to provide students with a general understanding of the functioning of media languages, with particular reference to two different phenomena:</w:t>
      </w:r>
    </w:p>
    <w:p w14:paraId="3E4702AB" w14:textId="77777777" w:rsidR="004C3CBF" w:rsidRPr="00B45A17" w:rsidRDefault="004D6536" w:rsidP="00B45A17">
      <w:pPr>
        <w:pStyle w:val="Paragrafoelenco"/>
        <w:numPr>
          <w:ilvl w:val="0"/>
          <w:numId w:val="2"/>
        </w:numPr>
        <w:tabs>
          <w:tab w:val="left" w:pos="1004"/>
        </w:tabs>
        <w:spacing w:line="240" w:lineRule="exact"/>
        <w:ind w:left="567" w:hanging="283"/>
        <w:rPr>
          <w:rFonts w:cs="Times New Roman"/>
        </w:rPr>
      </w:pPr>
      <w:r w:rsidRPr="00B45A17">
        <w:rPr>
          <w:rFonts w:eastAsia="Times New Roman" w:cs="Times New Roman"/>
          <w:color w:val="00000A"/>
          <w:lang w:val="en-GB"/>
        </w:rPr>
        <w:t>Unscripted Entertainment</w:t>
      </w:r>
    </w:p>
    <w:p w14:paraId="453E37C8" w14:textId="77777777" w:rsidR="004C3CBF" w:rsidRPr="00B45A17" w:rsidRDefault="004D6536" w:rsidP="00B45A17">
      <w:pPr>
        <w:pStyle w:val="Paragrafoelenco"/>
        <w:numPr>
          <w:ilvl w:val="0"/>
          <w:numId w:val="1"/>
        </w:numPr>
        <w:tabs>
          <w:tab w:val="left" w:pos="1004"/>
        </w:tabs>
        <w:spacing w:line="240" w:lineRule="exact"/>
        <w:ind w:left="567" w:hanging="283"/>
        <w:rPr>
          <w:rFonts w:cs="Times New Roman"/>
        </w:rPr>
      </w:pPr>
      <w:r w:rsidRPr="00B45A17">
        <w:rPr>
          <w:rFonts w:eastAsia="Times New Roman" w:cs="Times New Roman"/>
          <w:color w:val="00000A"/>
          <w:lang w:val="en-GB"/>
        </w:rPr>
        <w:t>Branded Entertainment</w:t>
      </w:r>
    </w:p>
    <w:p w14:paraId="7EEECF71" w14:textId="77777777" w:rsidR="004C3CBF" w:rsidRPr="00B45A17" w:rsidRDefault="004D6536">
      <w:pPr>
        <w:pStyle w:val="Standard"/>
        <w:tabs>
          <w:tab w:val="left" w:pos="284"/>
        </w:tabs>
        <w:spacing w:line="240" w:lineRule="exact"/>
        <w:rPr>
          <w:rFonts w:cs="Times New Roman"/>
          <w:lang w:val="nl-NL"/>
        </w:rPr>
      </w:pPr>
      <w:r w:rsidRPr="00B45A17">
        <w:rPr>
          <w:rFonts w:eastAsia="Times New Roman" w:cs="Times New Roman"/>
          <w:color w:val="00000A"/>
          <w:lang w:val="en-GB"/>
        </w:rPr>
        <w:t>Moreover, through a focus on the format industry, the course will implement an in-depth analysis of the economic, technological and legal aspects of the innovation system.</w:t>
      </w:r>
    </w:p>
    <w:p w14:paraId="2A990F73" w14:textId="77777777" w:rsidR="004C3CBF" w:rsidRPr="00B45A17" w:rsidRDefault="004D6536">
      <w:pPr>
        <w:pStyle w:val="Standard"/>
        <w:tabs>
          <w:tab w:val="left" w:pos="284"/>
        </w:tabs>
        <w:spacing w:line="240" w:lineRule="exact"/>
        <w:rPr>
          <w:rFonts w:cs="Times New Roman"/>
          <w:lang w:val="nl-NL"/>
        </w:rPr>
      </w:pPr>
      <w:r w:rsidRPr="00B45A17">
        <w:rPr>
          <w:rFonts w:eastAsia="Times New Roman" w:cs="Times New Roman"/>
          <w:color w:val="00000A"/>
          <w:lang w:val="en-GB"/>
        </w:rPr>
        <w:t>At the end of the course, students will be aware of the implications between innovation and industrial context and learn how to master storytelling without scriptwriting; furthermore, students will be able to successfully recognise and analyse Branded Entertainment projects.</w:t>
      </w:r>
    </w:p>
    <w:p w14:paraId="4CF269BF" w14:textId="77777777" w:rsidR="004C3CBF" w:rsidRPr="00B45A17" w:rsidRDefault="004D6536">
      <w:pPr>
        <w:pStyle w:val="Standard"/>
        <w:spacing w:before="240" w:after="120" w:line="240" w:lineRule="exact"/>
        <w:rPr>
          <w:rFonts w:cs="Times New Roman"/>
          <w:sz w:val="18"/>
          <w:szCs w:val="18"/>
          <w:lang w:val="nl-NL"/>
        </w:rPr>
      </w:pPr>
      <w:r w:rsidRPr="00B45A17">
        <w:rPr>
          <w:rFonts w:cs="Times New Roman"/>
          <w:b/>
          <w:bCs/>
          <w:i/>
          <w:iCs/>
          <w:sz w:val="18"/>
          <w:szCs w:val="18"/>
          <w:lang w:val="en-GB"/>
        </w:rPr>
        <w:t>COURSE CONTENT</w:t>
      </w:r>
    </w:p>
    <w:p w14:paraId="0ACF9C5B" w14:textId="77777777" w:rsidR="004C3CBF" w:rsidRPr="00B45A17" w:rsidRDefault="004D6536">
      <w:pPr>
        <w:pStyle w:val="Standard"/>
        <w:spacing w:line="240" w:lineRule="exact"/>
        <w:rPr>
          <w:rFonts w:cs="Times New Roman"/>
          <w:smallCaps/>
          <w:u w:color="000000"/>
          <w:lang w:val="en-GB"/>
        </w:rPr>
      </w:pPr>
      <w:r w:rsidRPr="00B45A17">
        <w:rPr>
          <w:rFonts w:cs="Times New Roman"/>
          <w:smallCaps/>
          <w:u w:color="000000"/>
          <w:lang w:val="en-GB"/>
        </w:rPr>
        <w:t>Module A</w:t>
      </w:r>
    </w:p>
    <w:p w14:paraId="59AE0BF9" w14:textId="3C7B6F08" w:rsidR="004C3CBF" w:rsidRPr="00B45A17" w:rsidRDefault="004D6536">
      <w:pPr>
        <w:pStyle w:val="Standard"/>
        <w:spacing w:line="240" w:lineRule="exact"/>
        <w:rPr>
          <w:rFonts w:cs="Times New Roman"/>
          <w:lang w:val="nl-NL"/>
        </w:rPr>
      </w:pPr>
      <w:r w:rsidRPr="00B45A17">
        <w:rPr>
          <w:rFonts w:cs="Times New Roman"/>
          <w:lang w:val="en-GB"/>
        </w:rPr>
        <w:t xml:space="preserve">Formatting, </w:t>
      </w:r>
      <w:r w:rsidR="00CD543B" w:rsidRPr="00B45A17">
        <w:rPr>
          <w:rFonts w:cs="Times New Roman"/>
          <w:lang w:val="en-GB"/>
        </w:rPr>
        <w:t xml:space="preserve">gamifying, </w:t>
      </w:r>
      <w:r w:rsidR="00D73688" w:rsidRPr="00B45A17">
        <w:rPr>
          <w:rFonts w:cs="Times New Roman"/>
          <w:lang w:val="en-GB"/>
        </w:rPr>
        <w:t>constructing</w:t>
      </w:r>
      <w:r w:rsidR="00CD543B" w:rsidRPr="00B45A17">
        <w:rPr>
          <w:rFonts w:cs="Times New Roman"/>
          <w:lang w:val="en-GB"/>
        </w:rPr>
        <w:t xml:space="preserve"> celebrities and </w:t>
      </w:r>
      <w:r w:rsidR="00BA2E7B" w:rsidRPr="00B45A17">
        <w:rPr>
          <w:rFonts w:cs="Times New Roman"/>
          <w:lang w:val="en-GB"/>
        </w:rPr>
        <w:t>structuring</w:t>
      </w:r>
      <w:r w:rsidR="00B44710" w:rsidRPr="00B45A17">
        <w:rPr>
          <w:rFonts w:cs="Times New Roman"/>
          <w:lang w:val="en-GB"/>
        </w:rPr>
        <w:t xml:space="preserve"> rea</w:t>
      </w:r>
      <w:r w:rsidR="00CD543B" w:rsidRPr="00B45A17">
        <w:rPr>
          <w:rFonts w:cs="Times New Roman"/>
          <w:lang w:val="en-GB"/>
        </w:rPr>
        <w:t>li</w:t>
      </w:r>
      <w:r w:rsidRPr="00B45A17">
        <w:rPr>
          <w:rFonts w:cs="Times New Roman"/>
          <w:lang w:val="en-GB"/>
        </w:rPr>
        <w:t>ty are among the most powerful tools to build up consistent characters and storylines in unscripted entertainment,</w:t>
      </w:r>
      <w:r w:rsidR="00FC6E3E" w:rsidRPr="00B45A17">
        <w:rPr>
          <w:rFonts w:cs="Times New Roman"/>
          <w:lang w:val="en-GB"/>
        </w:rPr>
        <w:t xml:space="preserve"> as well as</w:t>
      </w:r>
      <w:r w:rsidR="00B727A2" w:rsidRPr="00B45A17">
        <w:rPr>
          <w:rFonts w:cs="Times New Roman"/>
          <w:lang w:val="en-GB"/>
        </w:rPr>
        <w:t xml:space="preserve"> granting solid engagement to the audiences.</w:t>
      </w:r>
    </w:p>
    <w:p w14:paraId="050E4326" w14:textId="6565FDFF" w:rsidR="004C3CBF" w:rsidRPr="00B45A17" w:rsidRDefault="000D6527">
      <w:pPr>
        <w:pStyle w:val="Standard"/>
        <w:spacing w:line="240" w:lineRule="exact"/>
        <w:rPr>
          <w:rFonts w:cs="Times New Roman"/>
          <w:lang w:val="nl-NL"/>
        </w:rPr>
      </w:pPr>
      <w:r w:rsidRPr="00B45A17">
        <w:rPr>
          <w:rFonts w:cs="Times New Roman"/>
          <w:lang w:val="en-US"/>
        </w:rPr>
        <w:t>Exemplary cases will be illustrated; g</w:t>
      </w:r>
      <w:r w:rsidR="004D6536" w:rsidRPr="00B45A17">
        <w:rPr>
          <w:rFonts w:cs="Times New Roman"/>
          <w:lang w:val="en-US"/>
        </w:rPr>
        <w:t xml:space="preserve">amification </w:t>
      </w:r>
      <w:r w:rsidR="004D6536" w:rsidRPr="00B45A17">
        <w:rPr>
          <w:rFonts w:cs="Times New Roman"/>
          <w:iCs/>
          <w:lang w:val="en-US"/>
        </w:rPr>
        <w:t>and formatting techniques will be deepened</w:t>
      </w:r>
      <w:r w:rsidR="002035DA" w:rsidRPr="00B45A17">
        <w:rPr>
          <w:rFonts w:cs="Times New Roman"/>
          <w:lang w:val="en-US"/>
        </w:rPr>
        <w:t>. I</w:t>
      </w:r>
      <w:r w:rsidR="004D6536" w:rsidRPr="00B45A17">
        <w:rPr>
          <w:rFonts w:cs="Times New Roman"/>
          <w:lang w:val="en-US"/>
        </w:rPr>
        <w:t>n addition, heuristic ideation models will be provided and tested.</w:t>
      </w:r>
    </w:p>
    <w:p w14:paraId="0F32CDAB" w14:textId="77777777" w:rsidR="004C3CBF" w:rsidRPr="00B45A17" w:rsidRDefault="004D6536">
      <w:pPr>
        <w:pStyle w:val="Standard"/>
        <w:spacing w:line="240" w:lineRule="exact"/>
        <w:rPr>
          <w:rFonts w:cs="Times New Roman"/>
          <w:lang w:val="nl-NL"/>
        </w:rPr>
      </w:pPr>
      <w:r w:rsidRPr="00B45A17">
        <w:rPr>
          <w:rFonts w:cs="Times New Roman"/>
          <w:lang w:val="en-GB"/>
        </w:rPr>
        <w:t>Attention will be particularly focused on the relationship between the globalisation and localisation of ideas; on the impact of modern distribution platforms; on the opportunities provided by new productive models.</w:t>
      </w:r>
    </w:p>
    <w:p w14:paraId="2B08C9D3" w14:textId="77777777" w:rsidR="004C3CBF" w:rsidRPr="00B45A17" w:rsidRDefault="004D6536">
      <w:pPr>
        <w:pStyle w:val="Standard"/>
        <w:spacing w:line="240" w:lineRule="exact"/>
        <w:rPr>
          <w:rFonts w:cs="Times New Roman"/>
          <w:lang w:val="nl-NL"/>
        </w:rPr>
      </w:pPr>
      <w:r w:rsidRPr="00B45A17">
        <w:rPr>
          <w:rFonts w:cs="Times New Roman"/>
          <w:lang w:val="en-GB"/>
        </w:rPr>
        <w:t>The course will include practical activities developed as team activities.</w:t>
      </w:r>
    </w:p>
    <w:p w14:paraId="0B33800B" w14:textId="77777777" w:rsidR="004C3CBF" w:rsidRPr="00B45A17" w:rsidRDefault="004D6536" w:rsidP="00B45A17">
      <w:pPr>
        <w:pStyle w:val="Standard"/>
        <w:spacing w:before="120" w:line="240" w:lineRule="exact"/>
        <w:rPr>
          <w:rFonts w:cs="Times New Roman"/>
          <w:smallCaps/>
          <w:lang w:val="nl-NL"/>
        </w:rPr>
      </w:pPr>
      <w:r w:rsidRPr="00B45A17">
        <w:rPr>
          <w:rFonts w:cs="Times New Roman"/>
          <w:smallCaps/>
          <w:u w:color="000000"/>
          <w:lang w:val="en-GB"/>
        </w:rPr>
        <w:t>Module B</w:t>
      </w:r>
    </w:p>
    <w:p w14:paraId="51C3D80C" w14:textId="77777777" w:rsidR="004C3CBF" w:rsidRPr="00B45A17" w:rsidRDefault="004D6536">
      <w:pPr>
        <w:pStyle w:val="Standard"/>
        <w:spacing w:line="240" w:lineRule="exact"/>
        <w:rPr>
          <w:rFonts w:cs="Times New Roman"/>
          <w:lang w:val="nl-NL"/>
        </w:rPr>
      </w:pPr>
      <w:r w:rsidRPr="00B45A17">
        <w:rPr>
          <w:rFonts w:cs="Times New Roman"/>
          <w:lang w:val="en-GB"/>
        </w:rPr>
        <w:t>The course offers an introduction on Branded Entertainment’s main characteristics, including differences between BE, Advertising and Product Placement.</w:t>
      </w:r>
    </w:p>
    <w:p w14:paraId="61442B16" w14:textId="77777777" w:rsidR="004C3CBF" w:rsidRPr="00B45A17" w:rsidRDefault="004D6536">
      <w:pPr>
        <w:pStyle w:val="Standard"/>
        <w:spacing w:line="240" w:lineRule="exact"/>
        <w:rPr>
          <w:rFonts w:cs="Times New Roman"/>
        </w:rPr>
      </w:pPr>
      <w:r w:rsidRPr="00B45A17">
        <w:rPr>
          <w:rFonts w:cs="Times New Roman"/>
          <w:lang w:val="en-GB"/>
        </w:rPr>
        <w:t>After that, the course will focus on how Branded Entertainment can be developed through several different channels such as TV, Cinema, Social Media, Radio and Podcasts, to name a few.</w:t>
      </w:r>
    </w:p>
    <w:p w14:paraId="0F35C5F5" w14:textId="77777777" w:rsidR="004C3CBF" w:rsidRPr="00B45A17" w:rsidRDefault="004D6536">
      <w:pPr>
        <w:pStyle w:val="Standard"/>
        <w:spacing w:line="240" w:lineRule="exact"/>
        <w:rPr>
          <w:rFonts w:cs="Times New Roman"/>
          <w:lang w:val="nl-NL"/>
        </w:rPr>
      </w:pPr>
      <w:r w:rsidRPr="00B45A17">
        <w:rPr>
          <w:rFonts w:cs="Times New Roman"/>
          <w:lang w:val="en-GB"/>
        </w:rPr>
        <w:t>The lessons will also provide some practical group activities and case studies.</w:t>
      </w:r>
    </w:p>
    <w:p w14:paraId="1CF80F1D" w14:textId="19C0158C" w:rsidR="004C3CBF" w:rsidRPr="00B45A17" w:rsidRDefault="004D6536">
      <w:pPr>
        <w:pStyle w:val="Standard"/>
        <w:spacing w:before="240" w:after="120" w:line="240" w:lineRule="exact"/>
        <w:rPr>
          <w:rFonts w:cs="Times New Roman"/>
          <w:sz w:val="18"/>
          <w:szCs w:val="18"/>
          <w:lang w:val="nl-NL"/>
        </w:rPr>
      </w:pPr>
      <w:r w:rsidRPr="00B45A17">
        <w:rPr>
          <w:rFonts w:cs="Times New Roman"/>
          <w:b/>
          <w:bCs/>
          <w:i/>
          <w:iCs/>
          <w:sz w:val="18"/>
          <w:szCs w:val="18"/>
          <w:lang w:val="en-GB"/>
        </w:rPr>
        <w:lastRenderedPageBreak/>
        <w:t>READING LIST</w:t>
      </w:r>
      <w:r w:rsidR="004D026A">
        <w:rPr>
          <w:rStyle w:val="Rimandonotaapidipagina"/>
          <w:rFonts w:cs="Times New Roman"/>
          <w:b/>
          <w:bCs/>
          <w:i/>
          <w:iCs/>
          <w:sz w:val="18"/>
          <w:szCs w:val="18"/>
          <w:lang w:val="en-GB"/>
        </w:rPr>
        <w:footnoteReference w:id="1"/>
      </w:r>
    </w:p>
    <w:p w14:paraId="73688D78" w14:textId="77777777" w:rsidR="004C3CBF" w:rsidRPr="00B45A17" w:rsidRDefault="004D6536">
      <w:pPr>
        <w:pStyle w:val="Standard"/>
        <w:spacing w:before="120" w:line="220" w:lineRule="exact"/>
        <w:ind w:firstLine="284"/>
        <w:rPr>
          <w:rFonts w:cs="Times New Roman"/>
          <w:sz w:val="18"/>
          <w:szCs w:val="18"/>
          <w:lang w:val="nl-NL"/>
        </w:rPr>
      </w:pPr>
      <w:r w:rsidRPr="00B45A17">
        <w:rPr>
          <w:rFonts w:cs="Times New Roman"/>
          <w:sz w:val="18"/>
          <w:szCs w:val="18"/>
          <w:lang w:val="en-GB"/>
        </w:rPr>
        <w:t xml:space="preserve">For </w:t>
      </w:r>
      <w:r w:rsidRPr="00B45A17">
        <w:rPr>
          <w:rFonts w:cs="Times New Roman"/>
          <w:i/>
          <w:iCs/>
          <w:sz w:val="18"/>
          <w:szCs w:val="18"/>
          <w:lang w:val="en-GB"/>
        </w:rPr>
        <w:t xml:space="preserve">non-attending </w:t>
      </w:r>
      <w:r w:rsidRPr="00B45A17">
        <w:rPr>
          <w:rFonts w:cs="Times New Roman"/>
          <w:sz w:val="18"/>
          <w:szCs w:val="18"/>
          <w:lang w:val="en-GB"/>
        </w:rPr>
        <w:t>students:</w:t>
      </w:r>
    </w:p>
    <w:p w14:paraId="0D082ECE" w14:textId="5D42454C" w:rsidR="004C3CBF" w:rsidRPr="00B45A17" w:rsidRDefault="00B45A17">
      <w:pPr>
        <w:pStyle w:val="Testo1"/>
        <w:spacing w:before="0" w:line="240" w:lineRule="exact"/>
        <w:rPr>
          <w:rFonts w:ascii="Times New Roman" w:hAnsi="Times New Roman"/>
          <w:szCs w:val="18"/>
          <w:lang w:val="nl-NL"/>
        </w:rPr>
      </w:pPr>
      <w:r w:rsidRPr="00B45A17">
        <w:rPr>
          <w:rFonts w:ascii="Times New Roman" w:hAnsi="Times New Roman"/>
          <w:smallCaps/>
          <w:spacing w:val="-5"/>
          <w:szCs w:val="18"/>
          <w:lang w:val="nl-NL"/>
        </w:rPr>
        <w:t>Jean K. Chalaby</w:t>
      </w:r>
      <w:r w:rsidR="004D6536" w:rsidRPr="00B45A17">
        <w:rPr>
          <w:rFonts w:ascii="Times New Roman" w:hAnsi="Times New Roman"/>
          <w:smallCaps/>
          <w:spacing w:val="-5"/>
          <w:szCs w:val="18"/>
          <w:lang w:val="nl-NL"/>
        </w:rPr>
        <w:t>,</w:t>
      </w:r>
      <w:r w:rsidR="004D6536" w:rsidRPr="00B45A17">
        <w:rPr>
          <w:rFonts w:ascii="Times New Roman" w:hAnsi="Times New Roman"/>
          <w:i/>
          <w:spacing w:val="-5"/>
          <w:szCs w:val="18"/>
          <w:lang w:val="nl-NL"/>
        </w:rPr>
        <w:t xml:space="preserve"> The format age: Television's Entertainment Revolution,</w:t>
      </w:r>
      <w:r w:rsidR="004D6536" w:rsidRPr="00B45A17">
        <w:rPr>
          <w:rFonts w:ascii="Times New Roman" w:hAnsi="Times New Roman"/>
          <w:spacing w:val="-5"/>
          <w:szCs w:val="18"/>
          <w:lang w:val="nl-NL"/>
        </w:rPr>
        <w:t xml:space="preserve"> Polity Press, 2016.</w:t>
      </w:r>
    </w:p>
    <w:p w14:paraId="0DF85235" w14:textId="2D1508C5" w:rsidR="004C3CBF" w:rsidRPr="00B45A17" w:rsidRDefault="00B45A17">
      <w:pPr>
        <w:pStyle w:val="Standard"/>
        <w:spacing w:line="240" w:lineRule="atLeast"/>
        <w:ind w:left="284" w:hanging="284"/>
        <w:rPr>
          <w:rFonts w:cs="Times New Roman"/>
          <w:sz w:val="18"/>
          <w:szCs w:val="18"/>
          <w:lang w:val="nl-NL"/>
        </w:rPr>
      </w:pPr>
      <w:r w:rsidRPr="00B45A17">
        <w:rPr>
          <w:rFonts w:cs="Times New Roman"/>
          <w:smallCaps/>
          <w:spacing w:val="-5"/>
          <w:sz w:val="18"/>
          <w:szCs w:val="18"/>
          <w:lang w:val="en-GB"/>
        </w:rPr>
        <w:t>Graeme Turner</w:t>
      </w:r>
      <w:r w:rsidR="004D6536" w:rsidRPr="00B45A17">
        <w:rPr>
          <w:rFonts w:cs="Times New Roman"/>
          <w:smallCaps/>
          <w:spacing w:val="-5"/>
          <w:sz w:val="18"/>
          <w:szCs w:val="18"/>
          <w:lang w:val="en-GB"/>
        </w:rPr>
        <w:t>,</w:t>
      </w:r>
      <w:r w:rsidR="004D6536" w:rsidRPr="00B45A17">
        <w:rPr>
          <w:rFonts w:cs="Times New Roman"/>
          <w:i/>
          <w:iCs/>
          <w:spacing w:val="-5"/>
          <w:sz w:val="18"/>
          <w:szCs w:val="18"/>
          <w:lang w:val="en-GB"/>
        </w:rPr>
        <w:t xml:space="preserve"> </w:t>
      </w:r>
      <w:r w:rsidR="004704D4" w:rsidRPr="00B45A17">
        <w:rPr>
          <w:rFonts w:cs="Times New Roman"/>
          <w:i/>
          <w:iCs/>
          <w:spacing w:val="-5"/>
          <w:sz w:val="18"/>
          <w:szCs w:val="18"/>
          <w:lang w:val="en-GB"/>
        </w:rPr>
        <w:t>Understanding celebrities</w:t>
      </w:r>
      <w:r w:rsidR="004D6536" w:rsidRPr="00B45A17">
        <w:rPr>
          <w:rFonts w:cs="Times New Roman"/>
          <w:i/>
          <w:iCs/>
          <w:spacing w:val="-5"/>
          <w:sz w:val="18"/>
          <w:szCs w:val="18"/>
          <w:lang w:val="en-GB"/>
        </w:rPr>
        <w:t>,</w:t>
      </w:r>
      <w:r w:rsidR="004D6536" w:rsidRPr="00B45A17">
        <w:rPr>
          <w:rFonts w:cs="Times New Roman"/>
          <w:spacing w:val="-5"/>
          <w:sz w:val="18"/>
          <w:szCs w:val="18"/>
          <w:lang w:val="en-GB"/>
        </w:rPr>
        <w:t xml:space="preserve"> </w:t>
      </w:r>
      <w:r w:rsidR="00B50711" w:rsidRPr="00B45A17">
        <w:rPr>
          <w:rFonts w:cs="Times New Roman"/>
          <w:spacing w:val="-5"/>
          <w:sz w:val="18"/>
          <w:szCs w:val="18"/>
          <w:lang w:val="en-GB"/>
        </w:rPr>
        <w:t>Sage</w:t>
      </w:r>
      <w:r w:rsidR="004D6536" w:rsidRPr="00B45A17">
        <w:rPr>
          <w:rFonts w:cs="Times New Roman"/>
          <w:spacing w:val="-5"/>
          <w:sz w:val="18"/>
          <w:szCs w:val="18"/>
          <w:lang w:val="en-GB"/>
        </w:rPr>
        <w:t>, 201</w:t>
      </w:r>
      <w:r w:rsidR="000C1768" w:rsidRPr="00B45A17">
        <w:rPr>
          <w:rFonts w:cs="Times New Roman"/>
          <w:spacing w:val="-5"/>
          <w:sz w:val="18"/>
          <w:szCs w:val="18"/>
          <w:lang w:val="en-GB"/>
        </w:rPr>
        <w:t>4</w:t>
      </w:r>
      <w:r w:rsidR="004D6536" w:rsidRPr="00B45A17">
        <w:rPr>
          <w:rFonts w:cs="Times New Roman"/>
          <w:spacing w:val="-5"/>
          <w:sz w:val="18"/>
          <w:szCs w:val="18"/>
          <w:lang w:val="en-GB"/>
        </w:rPr>
        <w:t>.</w:t>
      </w:r>
    </w:p>
    <w:p w14:paraId="0A7665AB" w14:textId="77777777" w:rsidR="004C3CBF" w:rsidRPr="00B45A17" w:rsidRDefault="004D6536">
      <w:pPr>
        <w:pStyle w:val="Standard"/>
        <w:spacing w:line="240" w:lineRule="atLeast"/>
        <w:ind w:left="284" w:hanging="284"/>
        <w:rPr>
          <w:rFonts w:cs="Times New Roman"/>
          <w:sz w:val="18"/>
          <w:szCs w:val="18"/>
          <w:lang w:val="nl-NL"/>
        </w:rPr>
      </w:pPr>
      <w:r w:rsidRPr="00B45A17">
        <w:rPr>
          <w:rFonts w:cs="Times New Roman"/>
          <w:smallCaps/>
          <w:spacing w:val="-5"/>
          <w:sz w:val="18"/>
          <w:szCs w:val="18"/>
          <w:lang w:val="en-US"/>
        </w:rPr>
        <w:t xml:space="preserve">Yu-kai Chou, </w:t>
      </w:r>
      <w:r w:rsidRPr="00B45A17">
        <w:rPr>
          <w:rFonts w:cs="Times New Roman"/>
          <w:i/>
          <w:spacing w:val="-5"/>
          <w:sz w:val="18"/>
          <w:szCs w:val="18"/>
          <w:lang w:val="en-US"/>
        </w:rPr>
        <w:t>Actionable Gamification: Beyond Points, Badges and Leaderboards,</w:t>
      </w:r>
      <w:r w:rsidRPr="00B45A17">
        <w:rPr>
          <w:rFonts w:cs="Times New Roman"/>
          <w:spacing w:val="-5"/>
          <w:sz w:val="18"/>
          <w:szCs w:val="18"/>
          <w:lang w:val="en-US"/>
        </w:rPr>
        <w:t xml:space="preserve"> </w:t>
      </w:r>
      <w:proofErr w:type="spellStart"/>
      <w:r w:rsidRPr="00B45A17">
        <w:rPr>
          <w:rFonts w:cs="Times New Roman"/>
          <w:spacing w:val="-5"/>
          <w:sz w:val="18"/>
          <w:szCs w:val="18"/>
          <w:lang w:val="en-US"/>
        </w:rPr>
        <w:t>Packt</w:t>
      </w:r>
      <w:proofErr w:type="spellEnd"/>
      <w:r w:rsidRPr="00B45A17">
        <w:rPr>
          <w:rFonts w:cs="Times New Roman"/>
          <w:spacing w:val="-5"/>
          <w:sz w:val="18"/>
          <w:szCs w:val="18"/>
          <w:lang w:val="en-US"/>
        </w:rPr>
        <w:t xml:space="preserve"> Publishing, 2019.</w:t>
      </w:r>
    </w:p>
    <w:p w14:paraId="7B26FD40" w14:textId="77777777" w:rsidR="004C3CBF" w:rsidRPr="00B45A17" w:rsidRDefault="004D6536">
      <w:pPr>
        <w:pStyle w:val="Standard"/>
        <w:spacing w:before="240" w:after="120" w:line="220" w:lineRule="exact"/>
        <w:rPr>
          <w:rFonts w:cs="Times New Roman"/>
          <w:sz w:val="18"/>
          <w:szCs w:val="18"/>
          <w:lang w:val="nl-NL"/>
        </w:rPr>
      </w:pPr>
      <w:r w:rsidRPr="00B45A17">
        <w:rPr>
          <w:rFonts w:cs="Times New Roman"/>
          <w:b/>
          <w:bCs/>
          <w:i/>
          <w:iCs/>
          <w:sz w:val="18"/>
          <w:szCs w:val="18"/>
          <w:lang w:val="en-GB"/>
        </w:rPr>
        <w:t>TEACHING METHOD</w:t>
      </w:r>
    </w:p>
    <w:p w14:paraId="21CE7FEE" w14:textId="77777777" w:rsidR="004C3CBF" w:rsidRPr="00B45A17" w:rsidRDefault="004D6536">
      <w:pPr>
        <w:pStyle w:val="Testo2"/>
        <w:rPr>
          <w:rFonts w:ascii="Times New Roman" w:hAnsi="Times New Roman" w:cs="Times New Roman"/>
        </w:rPr>
      </w:pPr>
      <w:r w:rsidRPr="00B45A17">
        <w:rPr>
          <w:rFonts w:ascii="Times New Roman" w:hAnsi="Times New Roman" w:cs="Times New Roman"/>
          <w:lang w:val="en-GB"/>
        </w:rPr>
        <w:t>Frontal lectures, supported by slides, videos, meetings with external speakers.</w:t>
      </w:r>
    </w:p>
    <w:p w14:paraId="0A0E94B9" w14:textId="77777777" w:rsidR="004C3CBF" w:rsidRPr="00B45A17" w:rsidRDefault="004D6536">
      <w:pPr>
        <w:pStyle w:val="Testo2"/>
        <w:rPr>
          <w:rFonts w:ascii="Times New Roman" w:hAnsi="Times New Roman" w:cs="Times New Roman"/>
        </w:rPr>
      </w:pPr>
      <w:r w:rsidRPr="00B45A17">
        <w:rPr>
          <w:rFonts w:ascii="Times New Roman" w:hAnsi="Times New Roman" w:cs="Times New Roman"/>
        </w:rPr>
        <w:t>In-depths documents will be made available on BlackBoard platform.</w:t>
      </w:r>
    </w:p>
    <w:p w14:paraId="6C6C26B7" w14:textId="49D1D1A1" w:rsidR="004C3CBF" w:rsidRPr="00B45A17" w:rsidRDefault="004D6536">
      <w:pPr>
        <w:pStyle w:val="Testo2"/>
        <w:rPr>
          <w:rFonts w:ascii="Times New Roman" w:hAnsi="Times New Roman" w:cs="Times New Roman"/>
          <w:lang w:val="en-GB"/>
        </w:rPr>
      </w:pPr>
      <w:r w:rsidRPr="00B45A17">
        <w:rPr>
          <w:rFonts w:ascii="Times New Roman" w:hAnsi="Times New Roman" w:cs="Times New Roman"/>
          <w:lang w:val="en-GB"/>
        </w:rPr>
        <w:t>During the course</w:t>
      </w:r>
      <w:r w:rsidRPr="00B45A17">
        <w:rPr>
          <w:rFonts w:ascii="Times New Roman" w:hAnsi="Times New Roman" w:cs="Times New Roman"/>
          <w:smallCaps/>
          <w:lang w:val="en-GB"/>
        </w:rPr>
        <w:t xml:space="preserve">, </w:t>
      </w:r>
      <w:r w:rsidRPr="00B45A17">
        <w:rPr>
          <w:rFonts w:ascii="Times New Roman" w:hAnsi="Times New Roman" w:cs="Times New Roman"/>
          <w:lang w:val="en-GB"/>
        </w:rPr>
        <w:t>group projects, pitching,</w:t>
      </w:r>
      <w:r w:rsidRPr="00B45A17">
        <w:rPr>
          <w:rFonts w:ascii="Times New Roman" w:hAnsi="Times New Roman" w:cs="Times New Roman"/>
          <w:smallCaps/>
          <w:lang w:val="en-GB"/>
        </w:rPr>
        <w:t xml:space="preserve"> </w:t>
      </w:r>
      <w:r w:rsidRPr="00B45A17">
        <w:rPr>
          <w:rFonts w:ascii="Times New Roman" w:hAnsi="Times New Roman" w:cs="Times New Roman"/>
          <w:lang w:val="en-GB"/>
        </w:rPr>
        <w:t>analysis activities</w:t>
      </w:r>
      <w:r w:rsidRPr="00B45A17">
        <w:rPr>
          <w:rFonts w:ascii="Times New Roman" w:eastAsia="Times New Roman" w:hAnsi="Times New Roman" w:cs="Times New Roman"/>
          <w:color w:val="00000A"/>
        </w:rPr>
        <w:t xml:space="preserve"> as well as individual exercises</w:t>
      </w:r>
      <w:r w:rsidRPr="00B45A17">
        <w:rPr>
          <w:rFonts w:ascii="Times New Roman" w:hAnsi="Times New Roman" w:cs="Times New Roman"/>
          <w:lang w:val="en-GB"/>
        </w:rPr>
        <w:t xml:space="preserve"> will also be organised.</w:t>
      </w:r>
    </w:p>
    <w:p w14:paraId="1163E29C" w14:textId="5DF3B950" w:rsidR="00711752" w:rsidRPr="00B45A17" w:rsidRDefault="00E87775">
      <w:pPr>
        <w:pStyle w:val="Testo2"/>
        <w:rPr>
          <w:rFonts w:ascii="Times New Roman" w:hAnsi="Times New Roman" w:cs="Times New Roman"/>
        </w:rPr>
      </w:pPr>
      <w:r w:rsidRPr="00B45A17">
        <w:rPr>
          <w:rFonts w:ascii="Times New Roman" w:hAnsi="Times New Roman" w:cs="Times New Roman"/>
          <w:lang w:val="en-GB"/>
        </w:rPr>
        <w:t>L</w:t>
      </w:r>
      <w:r w:rsidR="00711752" w:rsidRPr="00B45A17">
        <w:rPr>
          <w:rFonts w:ascii="Times New Roman" w:hAnsi="Times New Roman" w:cs="Times New Roman"/>
          <w:lang w:val="en-GB"/>
        </w:rPr>
        <w:t>essons and</w:t>
      </w:r>
      <w:r w:rsidR="00C44EE0" w:rsidRPr="00B45A17">
        <w:rPr>
          <w:rFonts w:ascii="Times New Roman" w:hAnsi="Times New Roman" w:cs="Times New Roman"/>
          <w:lang w:val="en-GB"/>
        </w:rPr>
        <w:t xml:space="preserve"> exams will be in English.</w:t>
      </w:r>
    </w:p>
    <w:p w14:paraId="0C162C73" w14:textId="77777777" w:rsidR="004C3CBF" w:rsidRPr="00B45A17" w:rsidRDefault="004D6536">
      <w:pPr>
        <w:pStyle w:val="Standard"/>
        <w:spacing w:before="240" w:after="120" w:line="220" w:lineRule="exact"/>
        <w:rPr>
          <w:rFonts w:cs="Times New Roman"/>
          <w:sz w:val="18"/>
          <w:szCs w:val="18"/>
          <w:lang w:val="nl-NL"/>
        </w:rPr>
      </w:pPr>
      <w:r w:rsidRPr="00B45A17">
        <w:rPr>
          <w:rFonts w:cs="Times New Roman"/>
          <w:b/>
          <w:i/>
          <w:sz w:val="18"/>
          <w:szCs w:val="18"/>
          <w:lang w:val="en-GB"/>
        </w:rPr>
        <w:t>ASSESSMENT METHOD AND CRITERIA</w:t>
      </w:r>
    </w:p>
    <w:p w14:paraId="49B3F5E5" w14:textId="77777777" w:rsidR="004C3CBF" w:rsidRPr="00B45A17" w:rsidRDefault="004D6536">
      <w:pPr>
        <w:pStyle w:val="Testo2"/>
        <w:rPr>
          <w:rFonts w:ascii="Times New Roman" w:hAnsi="Times New Roman" w:cs="Times New Roman"/>
        </w:rPr>
      </w:pPr>
      <w:r w:rsidRPr="00B45A17">
        <w:rPr>
          <w:rFonts w:ascii="Times New Roman" w:hAnsi="Times New Roman" w:cs="Times New Roman"/>
          <w:u w:val="single" w:color="000000"/>
          <w:lang w:val="en-GB"/>
        </w:rPr>
        <w:t>Module A</w:t>
      </w:r>
      <w:r w:rsidRPr="00B45A17">
        <w:rPr>
          <w:rFonts w:ascii="Times New Roman" w:hAnsi="Times New Roman" w:cs="Times New Roman"/>
          <w:lang w:val="en-GB"/>
        </w:rPr>
        <w:t xml:space="preserve"> (70%)</w:t>
      </w:r>
    </w:p>
    <w:p w14:paraId="17ED1BEC" w14:textId="77777777" w:rsidR="004C3CBF" w:rsidRPr="00B45A17" w:rsidRDefault="004D6536">
      <w:pPr>
        <w:pStyle w:val="Testo2"/>
        <w:rPr>
          <w:rFonts w:ascii="Times New Roman" w:hAnsi="Times New Roman" w:cs="Times New Roman"/>
        </w:rPr>
      </w:pPr>
      <w:r w:rsidRPr="00B45A17">
        <w:rPr>
          <w:rFonts w:ascii="Times New Roman" w:hAnsi="Times New Roman" w:cs="Times New Roman"/>
          <w:lang w:val="en-GB"/>
        </w:rPr>
        <w:t xml:space="preserve">The overall assessment of </w:t>
      </w:r>
      <w:r w:rsidRPr="00B45A17">
        <w:rPr>
          <w:rFonts w:ascii="Times New Roman" w:hAnsi="Times New Roman" w:cs="Times New Roman"/>
          <w:i/>
          <w:iCs/>
          <w:lang w:val="en-GB"/>
        </w:rPr>
        <w:t>attending</w:t>
      </w:r>
      <w:r w:rsidRPr="00B45A17">
        <w:rPr>
          <w:rFonts w:ascii="Times New Roman" w:hAnsi="Times New Roman" w:cs="Times New Roman"/>
          <w:lang w:val="en-GB"/>
        </w:rPr>
        <w:t xml:space="preserve"> students will take into consideration the following factors: level of interaction and assignments during lectures; collective project works; roleplay commissioning phases and pitching. individual work on critical analysis of a format</w:t>
      </w:r>
      <w:r w:rsidRPr="00B45A17">
        <w:rPr>
          <w:rFonts w:ascii="Times New Roman" w:eastAsia="Times New Roman" w:hAnsi="Times New Roman" w:cs="Times New Roman"/>
          <w:color w:val="00000A"/>
          <w:lang w:val="en-GB"/>
        </w:rPr>
        <w:t>.</w:t>
      </w:r>
    </w:p>
    <w:p w14:paraId="7E54FC61" w14:textId="77777777" w:rsidR="004C3CBF" w:rsidRPr="00B45A17" w:rsidRDefault="004D6536">
      <w:pPr>
        <w:pStyle w:val="Testo2"/>
        <w:rPr>
          <w:rFonts w:ascii="Times New Roman" w:hAnsi="Times New Roman" w:cs="Times New Roman"/>
        </w:rPr>
      </w:pPr>
      <w:r w:rsidRPr="00B45A17">
        <w:rPr>
          <w:rFonts w:ascii="Times New Roman" w:hAnsi="Times New Roman" w:cs="Times New Roman"/>
          <w:i/>
          <w:iCs/>
          <w:lang w:val="en-GB"/>
        </w:rPr>
        <w:t>Non-attending</w:t>
      </w:r>
      <w:r w:rsidRPr="00B45A17">
        <w:rPr>
          <w:rFonts w:ascii="Times New Roman" w:hAnsi="Times New Roman" w:cs="Times New Roman"/>
          <w:lang w:val="en-GB"/>
        </w:rPr>
        <w:t xml:space="preserve"> students shall take an oral exam on all the books in the reading list.</w:t>
      </w:r>
    </w:p>
    <w:p w14:paraId="1D6318AA" w14:textId="77777777" w:rsidR="004C3CBF" w:rsidRPr="00B45A17" w:rsidRDefault="004C3CBF">
      <w:pPr>
        <w:pStyle w:val="Testo2"/>
        <w:rPr>
          <w:rFonts w:ascii="Times New Roman" w:eastAsia="Times New Roman" w:hAnsi="Times New Roman" w:cs="Times New Roman"/>
          <w:color w:val="00000A"/>
          <w:lang w:val="en-GB"/>
        </w:rPr>
      </w:pPr>
    </w:p>
    <w:p w14:paraId="7DB5FC4F" w14:textId="77777777" w:rsidR="004C3CBF" w:rsidRPr="00B45A17" w:rsidRDefault="004D6536">
      <w:pPr>
        <w:pStyle w:val="Testo2"/>
        <w:rPr>
          <w:rFonts w:ascii="Times New Roman" w:hAnsi="Times New Roman" w:cs="Times New Roman"/>
        </w:rPr>
      </w:pPr>
      <w:r w:rsidRPr="00B45A17">
        <w:rPr>
          <w:rFonts w:ascii="Times New Roman" w:eastAsia="Times New Roman" w:hAnsi="Times New Roman" w:cs="Times New Roman"/>
          <w:color w:val="00000A"/>
          <w:u w:val="single" w:color="000000"/>
          <w:lang w:val="en-GB"/>
        </w:rPr>
        <w:t>Module B</w:t>
      </w:r>
      <w:r w:rsidRPr="00B45A17">
        <w:rPr>
          <w:rFonts w:ascii="Times New Roman" w:eastAsia="Times New Roman" w:hAnsi="Times New Roman" w:cs="Times New Roman"/>
          <w:color w:val="00000A"/>
          <w:lang w:val="en-GB"/>
        </w:rPr>
        <w:t xml:space="preserve"> (30%)</w:t>
      </w:r>
    </w:p>
    <w:p w14:paraId="499D58A3" w14:textId="77777777" w:rsidR="004C3CBF" w:rsidRPr="00B45A17" w:rsidRDefault="004D6536">
      <w:pPr>
        <w:pStyle w:val="Testo2"/>
        <w:ind w:firstLine="0"/>
        <w:rPr>
          <w:rFonts w:ascii="Times New Roman" w:hAnsi="Times New Roman" w:cs="Times New Roman"/>
        </w:rPr>
      </w:pPr>
      <w:r w:rsidRPr="00B45A17">
        <w:rPr>
          <w:rFonts w:ascii="Times New Roman" w:hAnsi="Times New Roman" w:cs="Times New Roman"/>
          <w:lang w:val="en-GB"/>
        </w:rPr>
        <w:tab/>
        <w:t xml:space="preserve">Both </w:t>
      </w:r>
      <w:r w:rsidRPr="00B45A17">
        <w:rPr>
          <w:rFonts w:ascii="Times New Roman" w:hAnsi="Times New Roman" w:cs="Times New Roman"/>
          <w:i/>
          <w:iCs/>
          <w:lang w:val="en-GB"/>
        </w:rPr>
        <w:t>attending</w:t>
      </w:r>
      <w:r w:rsidRPr="00B45A17">
        <w:rPr>
          <w:rFonts w:ascii="Times New Roman" w:hAnsi="Times New Roman" w:cs="Times New Roman"/>
          <w:lang w:val="en-GB"/>
        </w:rPr>
        <w:t xml:space="preserve"> and </w:t>
      </w:r>
      <w:r w:rsidRPr="00B45A17">
        <w:rPr>
          <w:rFonts w:ascii="Times New Roman" w:hAnsi="Times New Roman" w:cs="Times New Roman"/>
          <w:i/>
          <w:iCs/>
          <w:lang w:val="en-GB"/>
        </w:rPr>
        <w:t>non-attending</w:t>
      </w:r>
      <w:r w:rsidRPr="00B45A17">
        <w:rPr>
          <w:rFonts w:ascii="Times New Roman" w:hAnsi="Times New Roman" w:cs="Times New Roman"/>
          <w:lang w:val="en-GB"/>
        </w:rPr>
        <w:t xml:space="preserve"> students will have to present a short analysis made on a Branded Entertainment project. Further information will be given during the lessons.</w:t>
      </w:r>
    </w:p>
    <w:p w14:paraId="345E3B75" w14:textId="77777777" w:rsidR="004C3CBF" w:rsidRPr="00B45A17" w:rsidRDefault="004D6536">
      <w:pPr>
        <w:pStyle w:val="Standard"/>
        <w:spacing w:before="240" w:after="120"/>
        <w:rPr>
          <w:rFonts w:cs="Times New Roman"/>
          <w:sz w:val="18"/>
          <w:szCs w:val="18"/>
          <w:lang w:val="nl-NL"/>
        </w:rPr>
      </w:pPr>
      <w:r w:rsidRPr="00B45A17">
        <w:rPr>
          <w:rFonts w:cs="Times New Roman"/>
          <w:b/>
          <w:i/>
          <w:sz w:val="18"/>
          <w:szCs w:val="18"/>
          <w:lang w:val="en-GB"/>
        </w:rPr>
        <w:t>NOTES AND PREREQUISITES</w:t>
      </w:r>
    </w:p>
    <w:p w14:paraId="1E1BD3F8" w14:textId="77777777" w:rsidR="004C3CBF" w:rsidRPr="00B45A17" w:rsidRDefault="004D6536">
      <w:pPr>
        <w:pStyle w:val="Testo2"/>
        <w:rPr>
          <w:rFonts w:ascii="Times New Roman" w:hAnsi="Times New Roman" w:cs="Times New Roman"/>
        </w:rPr>
      </w:pPr>
      <w:r w:rsidRPr="00B45A17">
        <w:rPr>
          <w:rFonts w:ascii="Times New Roman" w:hAnsi="Times New Roman" w:cs="Times New Roman"/>
          <w:lang w:val="en-GB"/>
        </w:rPr>
        <w:t>There are no specific prerequisites for attending the course. However, students need to show interest in the topic and a basic knowledge of TV history and language.</w:t>
      </w:r>
    </w:p>
    <w:sectPr w:rsidR="004C3CBF" w:rsidRPr="00B45A17">
      <w:headerReference w:type="default" r:id="rId7"/>
      <w:footerReference w:type="default" r:id="rId8"/>
      <w:pgSz w:w="11906" w:h="16838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DF2324" w14:textId="77777777" w:rsidR="00994D7E" w:rsidRDefault="00994D7E">
      <w:r>
        <w:separator/>
      </w:r>
    </w:p>
  </w:endnote>
  <w:endnote w:type="continuationSeparator" w:id="0">
    <w:p w14:paraId="36E08EA5" w14:textId="77777777" w:rsidR="00994D7E" w:rsidRDefault="00994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E3330" w14:textId="77777777" w:rsidR="000E2F6C" w:rsidRDefault="004D026A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EBC817" w14:textId="77777777" w:rsidR="00994D7E" w:rsidRDefault="00994D7E">
      <w:r>
        <w:rPr>
          <w:color w:val="000000"/>
        </w:rPr>
        <w:separator/>
      </w:r>
    </w:p>
  </w:footnote>
  <w:footnote w:type="continuationSeparator" w:id="0">
    <w:p w14:paraId="22A8FB06" w14:textId="77777777" w:rsidR="00994D7E" w:rsidRDefault="00994D7E">
      <w:r>
        <w:continuationSeparator/>
      </w:r>
    </w:p>
  </w:footnote>
  <w:footnote w:id="1">
    <w:p w14:paraId="35FCCA3B" w14:textId="77777777" w:rsidR="004D026A" w:rsidRDefault="004D026A" w:rsidP="004D026A">
      <w:pPr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38413471"/>
      <w:bookmarkStart w:id="1" w:name="_Hlk138420671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  <w:bookmarkEnd w:id="1"/>
    </w:p>
    <w:p w14:paraId="79074A16" w14:textId="7A0D610C" w:rsidR="004D026A" w:rsidRDefault="004D026A">
      <w:pPr>
        <w:pStyle w:val="Testonotaapidipagina"/>
      </w:pPr>
      <w:bookmarkStart w:id="2" w:name="_GoBack"/>
      <w:bookmarkEnd w:id="0"/>
      <w:bookmarkEnd w:id="2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511FD" w14:textId="77777777" w:rsidR="000E2F6C" w:rsidRDefault="004D026A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8C723C"/>
    <w:multiLevelType w:val="multilevel"/>
    <w:tmpl w:val="602C049C"/>
    <w:styleLink w:val="WWNum1"/>
    <w:lvl w:ilvl="0">
      <w:numFmt w:val="bullet"/>
      <w:lvlText w:val=""/>
      <w:lvlJc w:val="left"/>
      <w:pPr>
        <w:ind w:left="64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284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CBF"/>
    <w:rsid w:val="000C1768"/>
    <w:rsid w:val="000D6527"/>
    <w:rsid w:val="00121349"/>
    <w:rsid w:val="002035DA"/>
    <w:rsid w:val="004704D4"/>
    <w:rsid w:val="004C3CBF"/>
    <w:rsid w:val="004D026A"/>
    <w:rsid w:val="004D6536"/>
    <w:rsid w:val="005E64A1"/>
    <w:rsid w:val="00600201"/>
    <w:rsid w:val="00711752"/>
    <w:rsid w:val="00994D7E"/>
    <w:rsid w:val="00B44710"/>
    <w:rsid w:val="00B45A17"/>
    <w:rsid w:val="00B50711"/>
    <w:rsid w:val="00B727A2"/>
    <w:rsid w:val="00BA2E7B"/>
    <w:rsid w:val="00C44EE0"/>
    <w:rsid w:val="00CC2F60"/>
    <w:rsid w:val="00CD543B"/>
    <w:rsid w:val="00D73688"/>
    <w:rsid w:val="00E87775"/>
    <w:rsid w:val="00FC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DE20D"/>
  <w15:docId w15:val="{6DA6D440-1697-459A-94EB-2577B11B3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kern w:val="3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Heading"/>
    <w:next w:val="Textbody"/>
    <w:uiPriority w:val="9"/>
    <w:qFormat/>
    <w:pPr>
      <w:spacing w:before="480" w:line="240" w:lineRule="exact"/>
      <w:ind w:left="284" w:hanging="284"/>
      <w:outlineLvl w:val="0"/>
    </w:pPr>
    <w:rPr>
      <w:rFonts w:ascii="Times" w:hAnsi="Times" w:cs="Arial Unicode MS"/>
      <w:b/>
      <w:bCs/>
      <w:lang w:val="en-US"/>
    </w:rPr>
  </w:style>
  <w:style w:type="paragraph" w:styleId="Titolo2">
    <w:name w:val="heading 2"/>
    <w:basedOn w:val="Heading"/>
    <w:next w:val="Textbody"/>
    <w:uiPriority w:val="9"/>
    <w:unhideWhenUsed/>
    <w:qFormat/>
    <w:pPr>
      <w:spacing w:line="240" w:lineRule="exact"/>
      <w:outlineLvl w:val="1"/>
    </w:pPr>
    <w:rPr>
      <w:rFonts w:ascii="Times" w:hAnsi="Times" w:cs="Arial Unicode MS"/>
      <w:smallCaps/>
      <w:sz w:val="18"/>
      <w:szCs w:val="18"/>
      <w:lang w:val="en-US"/>
    </w:rPr>
  </w:style>
  <w:style w:type="paragraph" w:styleId="Titolo3">
    <w:name w:val="heading 3"/>
    <w:basedOn w:val="Heading"/>
    <w:next w:val="Textbody"/>
    <w:uiPriority w:val="9"/>
    <w:semiHidden/>
    <w:unhideWhenUsed/>
    <w:qFormat/>
    <w:pPr>
      <w:spacing w:line="240" w:lineRule="exact"/>
      <w:outlineLvl w:val="2"/>
    </w:pPr>
    <w:rPr>
      <w:rFonts w:ascii="Times" w:hAnsi="Times" w:cs="Arial Unicode MS"/>
      <w:i/>
      <w:iCs/>
      <w:caps/>
      <w:sz w:val="18"/>
      <w:szCs w:val="18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pacing w:line="276" w:lineRule="auto"/>
      <w:jc w:val="both"/>
    </w:pPr>
    <w:rPr>
      <w:rFonts w:cs="Arial Unicode MS"/>
      <w:color w:val="00000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Intestazioneepidipagina">
    <w:name w:val="Intestazione e piè di pagina"/>
    <w:pPr>
      <w:widowControl/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esto2">
    <w:name w:val="Testo 2"/>
    <w:pPr>
      <w:widowControl/>
      <w:spacing w:line="220" w:lineRule="exact"/>
      <w:ind w:firstLine="284"/>
      <w:jc w:val="both"/>
    </w:pPr>
    <w:rPr>
      <w:rFonts w:ascii="Times" w:hAnsi="Times" w:cs="Arial Unicode MS"/>
      <w:color w:val="000000"/>
      <w:sz w:val="18"/>
      <w:szCs w:val="18"/>
      <w:lang w:val="en-US"/>
    </w:rPr>
  </w:style>
  <w:style w:type="paragraph" w:customStyle="1" w:styleId="Testo1">
    <w:name w:val="Testo 1"/>
    <w:pPr>
      <w:widowControl/>
      <w:spacing w:before="120" w:line="220" w:lineRule="exact"/>
      <w:ind w:left="284" w:hanging="284"/>
      <w:jc w:val="both"/>
    </w:pPr>
    <w:rPr>
      <w:rFonts w:ascii="Times" w:eastAsia="Times New Roman" w:hAnsi="Times"/>
      <w:sz w:val="18"/>
    </w:rPr>
  </w:style>
  <w:style w:type="paragraph" w:styleId="Paragrafoelenco">
    <w:name w:val="List Paragraph"/>
    <w:basedOn w:val="Standard"/>
    <w:pPr>
      <w:ind w:left="720"/>
    </w:p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D026A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D026A"/>
  </w:style>
  <w:style w:type="character" w:styleId="Rimandonotaapidipagina">
    <w:name w:val="footnote reference"/>
    <w:basedOn w:val="Carpredefinitoparagrafo"/>
    <w:uiPriority w:val="99"/>
    <w:semiHidden/>
    <w:unhideWhenUsed/>
    <w:rsid w:val="004D02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498</Words>
  <Characters>2843</Characters>
  <Application>Microsoft Office Word</Application>
  <DocSecurity>0</DocSecurity>
  <Lines>23</Lines>
  <Paragraphs>6</Paragraphs>
  <ScaleCrop>false</ScaleCrop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Bisello Stefano</dc:creator>
  <cp:lastModifiedBy>Locci Amedeo</cp:lastModifiedBy>
  <cp:revision>3</cp:revision>
  <dcterms:created xsi:type="dcterms:W3CDTF">2022-05-19T12:58:00Z</dcterms:created>
  <dcterms:modified xsi:type="dcterms:W3CDTF">2023-06-23T14:07:00Z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Università Cattolica del Sacro Cuore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