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66A" w14:textId="77777777" w:rsidR="00724240" w:rsidRDefault="00252ED7">
      <w:pPr>
        <w:spacing w:before="44"/>
        <w:jc w:val="both"/>
        <w:rPr>
          <w:rFonts w:ascii="Times New Roman" w:eastAsia="Times New Roman" w:hAnsi="Times New Roman" w:cs="Times New Roman"/>
          <w:b/>
          <w:sz w:val="20"/>
          <w:szCs w:val="18"/>
          <w:lang w:val="it-IT"/>
        </w:rPr>
      </w:pPr>
      <w:r>
        <w:rPr>
          <w:rFonts w:ascii="Times New Roman" w:hAnsi="Times New Roman" w:cs="Times New Roman"/>
          <w:b/>
          <w:color w:val="212121"/>
          <w:w w:val="105"/>
          <w:sz w:val="20"/>
          <w:szCs w:val="18"/>
          <w:lang w:val="it-IT"/>
        </w:rPr>
        <w:t xml:space="preserve">Ordinamento </w:t>
      </w:r>
      <w:r>
        <w:rPr>
          <w:rFonts w:ascii="Times New Roman" w:hAnsi="Times New Roman" w:cs="Times New Roman"/>
          <w:b/>
          <w:color w:val="212121"/>
          <w:spacing w:val="1"/>
          <w:w w:val="105"/>
          <w:sz w:val="20"/>
          <w:szCs w:val="18"/>
          <w:lang w:val="it-IT"/>
        </w:rPr>
        <w:t>giudiziario</w:t>
      </w:r>
    </w:p>
    <w:p w14:paraId="765E79B6" w14:textId="77777777" w:rsidR="00724240" w:rsidRDefault="00252ED7">
      <w:pPr>
        <w:spacing w:before="4"/>
        <w:rPr>
          <w:rFonts w:ascii="Times New Roman" w:eastAsia="Times New Roman" w:hAnsi="Times New Roman" w:cs="Times New Roman"/>
          <w:smallCap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  <w:lang w:val="it-IT"/>
        </w:rPr>
        <w:t>Prof. Roberto Bichi</w:t>
      </w:r>
    </w:p>
    <w:p w14:paraId="217026B7" w14:textId="77777777" w:rsidR="00724240" w:rsidRDefault="00252ED7">
      <w:pPr>
        <w:pStyle w:val="Textbody"/>
        <w:spacing w:before="240" w:after="120" w:line="288" w:lineRule="auto"/>
        <w:jc w:val="both"/>
        <w:rPr>
          <w:rFonts w:hint="eastAsia"/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OBIETTIVO DEL CORSO E RISULTATI DI APPRENDIMENTO ATTESI</w:t>
      </w:r>
    </w:p>
    <w:p w14:paraId="668A0E06" w14:textId="77777777" w:rsidR="00724240" w:rsidRDefault="00252ED7">
      <w:pPr>
        <w:spacing w:before="4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Il corso si propone di esaminare le caratteristiche e la strutturazione dell'Ordinamento giudiziario italiano.</w:t>
      </w:r>
    </w:p>
    <w:p w14:paraId="5948EA53" w14:textId="77777777" w:rsidR="00724240" w:rsidRDefault="00252ED7">
      <w:pPr>
        <w:spacing w:before="4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L'analisi muove da una ricostruzione dell'evoluzione storica della funzione e del ruolo della magistratura dallo Statuto Albertino sino alla Costituzione repubblicana, per poi approfondire i principi costituzionali di rifermento rispetto all'assetto attuale.</w:t>
      </w:r>
    </w:p>
    <w:p w14:paraId="5D524C71" w14:textId="77777777" w:rsidR="00724240" w:rsidRDefault="00252ED7">
      <w:pPr>
        <w:spacing w:before="4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Tale analisi si coniuga con lo studio dei profili più generali dello Stato di diritto, anche alla luce della giurisprudenza europea, e con quei fenomeni, collegati alla c.d. globalizzazione, che hanno mutato il ruolo del giudice e il confine tra legislazione e giurisdizione.</w:t>
      </w:r>
    </w:p>
    <w:p w14:paraId="394B602C" w14:textId="77777777" w:rsidR="00724240" w:rsidRDefault="00252ED7">
      <w:pPr>
        <w:spacing w:before="4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A questo esame seguirà l'illustrazione dell'organizzazione degli Uffici giudiziari e delle norme che regolano l'ordinamento giudiziario, dal sistema di reclutamento dei magistrati, alle fasi successive di progressione della carriera e ai sistemi di valutazione periodica della professionalità. Sarà, inoltre, affrontato il tema della funzione del C.S.M. anche in relazione all'organizzazione dei servizi di competenza del Ministero della Giustizia e i riflessi istituzionali di tali problematiche.</w:t>
      </w:r>
    </w:p>
    <w:p w14:paraId="1BB538A6" w14:textId="77777777" w:rsidR="00724240" w:rsidRDefault="00252ED7">
      <w:pPr>
        <w:spacing w:before="4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Oggetto di approfondimento particolare sarà il sistema di selezione per gli incarichi direttivi e semidirettivi, la responsabilità civile, disciplinare e contabile-amministrativa dei magistrati ordinari. Infine saranno dedicati approfondimenti a quei fenomeni di modifica operativa dell'ordinamento giudiziario indotti dalle tecnologie informatiche e dall'intelligenza artificiale, quali strumenti che introducono nuove prospettive nell'esercizio della giurisdizione, alterando il ruolo del giudice, cosi come descritto nelle disposizioni ordinamentali.</w:t>
      </w:r>
    </w:p>
    <w:p w14:paraId="124B08C8" w14:textId="77777777" w:rsidR="00724240" w:rsidRDefault="00252ED7">
      <w:pPr>
        <w:spacing w:before="120" w:line="240" w:lineRule="exac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it-IT"/>
        </w:rPr>
        <w:t>Risultati di apprendimento attesi</w:t>
      </w:r>
    </w:p>
    <w:p w14:paraId="639C9747" w14:textId="77777777" w:rsidR="00724240" w:rsidRDefault="00252ED7">
      <w:pPr>
        <w:spacing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it-IT"/>
        </w:rPr>
        <w:t xml:space="preserve">Al termine dell’insegnamento lo studente sarà in grado di conoscere – anche in prospettiva comparativa – le caratteristiche e i valori che informano l’Ordinamento giudiziario; avrà appreso schemi di valutazione del funzionamento della Giurisdizione e sarà in grado di considerare autonomamente le implicazioni delle prospettate esigenze di riforma del settore, anche sotto il profilo costituzionale e della rispondenza al diritto europeo e convenzionale. </w:t>
      </w:r>
    </w:p>
    <w:p w14:paraId="09646898" w14:textId="77777777" w:rsidR="00724240" w:rsidRDefault="00252ED7">
      <w:pPr>
        <w:spacing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it-IT"/>
        </w:rPr>
        <w:t>Lo studente acquisirà una preparazione  adeguata anche il relazione alle conoscenze richieste in sede di esami e concorsi professionali come quello  per l’accesso in  Magistratura ordinaria.</w:t>
      </w:r>
    </w:p>
    <w:p w14:paraId="6C0D54FA" w14:textId="77777777" w:rsidR="00724240" w:rsidRDefault="00252ED7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it-IT"/>
        </w:rPr>
        <w:t>Lo studente acquisirà altresì capacità valutativa in merito agli effetti della digitalizzazione dei servizi-giustizia e alle implicazioni derivanti da progetti di Intelligenza artificiale applicati alla giurisdizione.</w:t>
      </w:r>
    </w:p>
    <w:p w14:paraId="5681D8C8" w14:textId="77777777" w:rsidR="00724240" w:rsidRDefault="00252ED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lastRenderedPageBreak/>
        <w:t>PROGRAMMA DEL CORSO</w:t>
      </w:r>
    </w:p>
    <w:p w14:paraId="4E66421A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L'ordinamento giudiziario dallo Statuto Albertino alla Costituzione repubblicana.</w:t>
      </w:r>
    </w:p>
    <w:p w14:paraId="4402CA4B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I principi costituzionali. Indipendenza, imparzialità, inamovibilità del magistrato.  La riserva assoluta di legge. La precostituzione del giudice naturale.</w:t>
      </w:r>
    </w:p>
    <w:p w14:paraId="3A1779D6" w14:textId="7D9DAF59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 w:rsidR="005F029F">
        <w:rPr>
          <w:rFonts w:ascii="Times New Roman" w:eastAsia="Times New Roman" w:hAnsi="Times New Roman" w:cs="Times New Roman"/>
          <w:sz w:val="20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Legge e giurisprudenza normativa.</w:t>
      </w:r>
    </w:p>
    <w:p w14:paraId="31A9D15F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Il Consiglio superiore della magistratura: struttura e funzioni.</w:t>
      </w:r>
    </w:p>
    <w:p w14:paraId="5AD2000D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Il Ministero della giustizia: ripartizione delle competenze nella gestione dei servizi.</w:t>
      </w:r>
    </w:p>
    <w:p w14:paraId="4558EB0F" w14:textId="3D10BC60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I Consigli giudiziari e il Consiglio direttivo della Corte di cassazione.</w:t>
      </w:r>
    </w:p>
    <w:p w14:paraId="7F3E6D58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 xml:space="preserve">La struttura degli Uffici giudiziari giudicanti. </w:t>
      </w:r>
    </w:p>
    <w:p w14:paraId="18F5D370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La magistratura requirente.</w:t>
      </w:r>
    </w:p>
    <w:p w14:paraId="29BD3CF1" w14:textId="75A015AE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Sistemi di reclutamento della magistratura ordinaria in una analisi comparativa. Reclutamento per concorso, tirocinio, valutazioni di professionalità e incompatibilità.</w:t>
      </w:r>
    </w:p>
    <w:p w14:paraId="5BD7A771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La scelta dei capi degli Uffici: sistema di selezione e di verifica dei risultati.</w:t>
      </w:r>
    </w:p>
    <w:p w14:paraId="7B3F753C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La responsabilità disciplinare.</w:t>
      </w:r>
    </w:p>
    <w:p w14:paraId="4C81812C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La responsabilità civile e contabile-amministrativa.</w:t>
      </w:r>
    </w:p>
    <w:p w14:paraId="1F4550EC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La magistratura onoraria: dai conciliatori all'Ufficio del giudice di pace.</w:t>
      </w:r>
    </w:p>
    <w:p w14:paraId="413E42B4" w14:textId="192403A6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 w:rsidR="005F029F">
        <w:rPr>
          <w:rFonts w:ascii="Times New Roman" w:eastAsia="Times New Roman" w:hAnsi="Times New Roman" w:cs="Times New Roman"/>
          <w:sz w:val="20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Le giurisdizioni speciali.</w:t>
      </w:r>
    </w:p>
    <w:p w14:paraId="0C91CC7C" w14:textId="77777777" w:rsidR="00724240" w:rsidRDefault="00252ED7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18"/>
          <w:lang w:val="it-IT"/>
        </w:rPr>
        <w:tab/>
        <w:t>Le nuove tecnologie, l'intelligenza artificiale. I possibili mutamenti indotti nel ruolo del giudice.</w:t>
      </w:r>
    </w:p>
    <w:p w14:paraId="505E6366" w14:textId="2470EDF5" w:rsidR="00724240" w:rsidRDefault="00252ED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>BIBLIOGRAFIA</w:t>
      </w:r>
      <w:r w:rsidR="00E97061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footnoteReference w:id="1"/>
      </w:r>
    </w:p>
    <w:p w14:paraId="50181C4A" w14:textId="77777777" w:rsidR="00724240" w:rsidRPr="005F029F" w:rsidRDefault="00252ED7" w:rsidP="005F029F">
      <w:pPr>
        <w:spacing w:line="240" w:lineRule="exact"/>
        <w:ind w:firstLine="284"/>
        <w:jc w:val="both"/>
        <w:rPr>
          <w:rFonts w:ascii="Times New Roman" w:hAnsi="Times New Roman"/>
          <w:sz w:val="18"/>
          <w:szCs w:val="18"/>
        </w:rPr>
      </w:pPr>
      <w:r w:rsidRPr="005F029F">
        <w:rPr>
          <w:rFonts w:ascii="Times New Roman" w:hAnsi="Times New Roman"/>
          <w:sz w:val="18"/>
          <w:szCs w:val="18"/>
        </w:rPr>
        <w:t xml:space="preserve">Corso da 6 cfu (parte generale) </w:t>
      </w:r>
    </w:p>
    <w:p w14:paraId="17872F2E" w14:textId="516EE784" w:rsidR="00724240" w:rsidRPr="005F029F" w:rsidRDefault="00252ED7" w:rsidP="005F029F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5F029F">
        <w:rPr>
          <w:rFonts w:ascii="Times New Roman" w:hAnsi="Times New Roman"/>
          <w:sz w:val="18"/>
          <w:szCs w:val="18"/>
        </w:rPr>
        <w:t>Roberto Bichi,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F029F">
        <w:rPr>
          <w:rFonts w:ascii="Times New Roman" w:hAnsi="Times New Roman"/>
          <w:i/>
          <w:iCs/>
          <w:sz w:val="18"/>
          <w:szCs w:val="18"/>
        </w:rPr>
        <w:t>Istituzioni di ordinamento giudiziario</w:t>
      </w:r>
      <w:r w:rsidRPr="005F029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F029F">
        <w:rPr>
          <w:rFonts w:ascii="Times New Roman" w:hAnsi="Times New Roman"/>
          <w:sz w:val="18"/>
          <w:szCs w:val="18"/>
        </w:rPr>
        <w:t>Pacini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029F">
        <w:rPr>
          <w:rFonts w:ascii="Times New Roman" w:hAnsi="Times New Roman"/>
          <w:sz w:val="18"/>
          <w:szCs w:val="18"/>
        </w:rPr>
        <w:t>giuridica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029F">
        <w:rPr>
          <w:rFonts w:ascii="Times New Roman" w:hAnsi="Times New Roman"/>
          <w:sz w:val="18"/>
          <w:szCs w:val="18"/>
        </w:rPr>
        <w:t>editore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2023.</w:t>
      </w:r>
      <w:r w:rsidR="00E97061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proofErr w:type="spellStart"/>
        <w:r w:rsidR="00E97061" w:rsidRPr="00E9706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E97061" w:rsidRPr="00E9706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021E7705" w14:textId="77777777" w:rsidR="00724240" w:rsidRPr="005F029F" w:rsidRDefault="00252ED7" w:rsidP="005F029F">
      <w:pPr>
        <w:spacing w:before="120" w:line="240" w:lineRule="exact"/>
        <w:ind w:firstLine="284"/>
        <w:jc w:val="both"/>
        <w:rPr>
          <w:rFonts w:ascii="Times New Roman" w:hAnsi="Times New Roman"/>
          <w:sz w:val="18"/>
          <w:szCs w:val="18"/>
        </w:rPr>
      </w:pPr>
      <w:r w:rsidRPr="005F029F">
        <w:rPr>
          <w:rFonts w:ascii="Times New Roman" w:hAnsi="Times New Roman"/>
          <w:sz w:val="18"/>
          <w:szCs w:val="18"/>
        </w:rPr>
        <w:t xml:space="preserve">Corso da 8 cfu </w:t>
      </w:r>
    </w:p>
    <w:p w14:paraId="5D5D95BB" w14:textId="797D61D2" w:rsidR="00724240" w:rsidRPr="005F029F" w:rsidRDefault="00252ED7" w:rsidP="005F029F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5F029F">
        <w:rPr>
          <w:rFonts w:ascii="Times New Roman" w:hAnsi="Times New Roman"/>
          <w:sz w:val="18"/>
          <w:szCs w:val="18"/>
        </w:rPr>
        <w:t xml:space="preserve">Oltre al testo </w:t>
      </w:r>
      <w:proofErr w:type="spellStart"/>
      <w:r w:rsidRPr="005F029F">
        <w:rPr>
          <w:rFonts w:ascii="Times New Roman" w:hAnsi="Times New Roman"/>
          <w:sz w:val="18"/>
          <w:szCs w:val="18"/>
        </w:rPr>
        <w:t>sovra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029F">
        <w:rPr>
          <w:rFonts w:ascii="Times New Roman" w:hAnsi="Times New Roman"/>
          <w:sz w:val="18"/>
          <w:szCs w:val="18"/>
        </w:rPr>
        <w:t>indicato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per la </w:t>
      </w:r>
      <w:proofErr w:type="spellStart"/>
      <w:r w:rsidRPr="005F029F">
        <w:rPr>
          <w:rFonts w:ascii="Times New Roman" w:hAnsi="Times New Roman"/>
          <w:sz w:val="18"/>
          <w:szCs w:val="18"/>
        </w:rPr>
        <w:t>parte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029F">
        <w:rPr>
          <w:rFonts w:ascii="Times New Roman" w:hAnsi="Times New Roman"/>
          <w:sz w:val="18"/>
          <w:szCs w:val="18"/>
        </w:rPr>
        <w:t>generale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, lo </w:t>
      </w:r>
      <w:proofErr w:type="spellStart"/>
      <w:r w:rsidRPr="005F029F">
        <w:rPr>
          <w:rFonts w:ascii="Times New Roman" w:hAnsi="Times New Roman"/>
          <w:sz w:val="18"/>
          <w:szCs w:val="18"/>
        </w:rPr>
        <w:t>studente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029F">
        <w:rPr>
          <w:rFonts w:ascii="Times New Roman" w:hAnsi="Times New Roman"/>
          <w:sz w:val="18"/>
          <w:szCs w:val="18"/>
        </w:rPr>
        <w:t>dovrà</w:t>
      </w:r>
      <w:proofErr w:type="spellEnd"/>
      <w:r w:rsidRPr="005F029F">
        <w:rPr>
          <w:rFonts w:ascii="Times New Roman" w:hAnsi="Times New Roman"/>
          <w:sz w:val="18"/>
          <w:szCs w:val="18"/>
        </w:rPr>
        <w:t xml:space="preserve"> integrare lo studio con la lettura dei seguenti ulteriori capitoli, del testo</w:t>
      </w:r>
      <w:r w:rsidR="005F029F">
        <w:rPr>
          <w:rFonts w:ascii="Times New Roman" w:hAnsi="Times New Roman"/>
          <w:sz w:val="18"/>
          <w:szCs w:val="18"/>
        </w:rPr>
        <w:t>:</w:t>
      </w:r>
    </w:p>
    <w:p w14:paraId="1DC5F901" w14:textId="406233B2" w:rsidR="00724240" w:rsidRPr="005F029F" w:rsidRDefault="00252ED7" w:rsidP="005F029F">
      <w:pPr>
        <w:spacing w:line="240" w:lineRule="exact"/>
        <w:jc w:val="both"/>
        <w:rPr>
          <w:rFonts w:ascii="Times New Roman" w:hAnsi="Times New Roman"/>
          <w:i/>
          <w:iCs/>
          <w:sz w:val="18"/>
          <w:szCs w:val="18"/>
        </w:rPr>
      </w:pPr>
      <w:r w:rsidRPr="005F029F">
        <w:rPr>
          <w:rFonts w:ascii="Times New Roman" w:hAnsi="Times New Roman"/>
          <w:sz w:val="18"/>
          <w:szCs w:val="18"/>
        </w:rPr>
        <w:t xml:space="preserve">Roberto Bichi, </w:t>
      </w:r>
      <w:r w:rsidRPr="005F029F">
        <w:rPr>
          <w:rFonts w:ascii="Times New Roman" w:hAnsi="Times New Roman"/>
          <w:i/>
          <w:iCs/>
          <w:sz w:val="18"/>
          <w:szCs w:val="18"/>
        </w:rPr>
        <w:t>L’Ordinamento giudiziario, Lezioni sulla storia del sistema giudiziario dallo Statuto albertino all’applicazione dell’intelligenza artificiale,</w:t>
      </w:r>
      <w:r w:rsidRPr="005F029F">
        <w:rPr>
          <w:rFonts w:ascii="Times New Roman" w:hAnsi="Times New Roman"/>
          <w:sz w:val="18"/>
          <w:szCs w:val="18"/>
        </w:rPr>
        <w:t xml:space="preserve"> Pacini giuridica, 2022. cap.11 </w:t>
      </w:r>
      <w:r w:rsidRPr="005F029F">
        <w:rPr>
          <w:rFonts w:ascii="Times New Roman" w:hAnsi="Times New Roman"/>
          <w:i/>
          <w:iCs/>
          <w:sz w:val="18"/>
          <w:szCs w:val="18"/>
        </w:rPr>
        <w:t>Legislazione e giurisprudenza normativa</w:t>
      </w:r>
      <w:r w:rsidRPr="005F029F">
        <w:rPr>
          <w:rFonts w:ascii="Times New Roman" w:hAnsi="Times New Roman"/>
          <w:sz w:val="18"/>
          <w:szCs w:val="18"/>
        </w:rPr>
        <w:t xml:space="preserve"> (pagg. 107-123) cap. 13 </w:t>
      </w:r>
      <w:r w:rsidRPr="005F029F">
        <w:rPr>
          <w:rFonts w:ascii="Times New Roman" w:hAnsi="Times New Roman"/>
          <w:i/>
          <w:iCs/>
          <w:sz w:val="18"/>
          <w:szCs w:val="18"/>
        </w:rPr>
        <w:t>L’intelligenza artificiale e il lavoro del giudice. Un possibile mutamento di fatto dell’Ordinamento giudiziario</w:t>
      </w:r>
      <w:r w:rsidRPr="005F029F">
        <w:rPr>
          <w:rFonts w:ascii="Times New Roman" w:hAnsi="Times New Roman"/>
          <w:sz w:val="18"/>
          <w:szCs w:val="18"/>
        </w:rPr>
        <w:t xml:space="preserve"> (pagg. 135-158).</w:t>
      </w:r>
      <w:r w:rsidR="00E97061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proofErr w:type="spellStart"/>
        <w:r w:rsidR="00E97061" w:rsidRPr="00E9706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E97061" w:rsidRPr="00E97061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2AB498DA" w14:textId="77777777" w:rsidR="00724240" w:rsidRDefault="00252ED7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lastRenderedPageBreak/>
        <w:t>DIDATTICA DEL CORSO</w:t>
      </w:r>
    </w:p>
    <w:p w14:paraId="6D58AFC5" w14:textId="29E2B46C" w:rsidR="00724240" w:rsidRDefault="00252ED7">
      <w:pPr>
        <w:pStyle w:val="Corpotesto"/>
        <w:spacing w:before="73"/>
        <w:ind w:left="0" w:firstLine="284"/>
        <w:rPr>
          <w:rFonts w:cs="Times New Roman"/>
          <w:sz w:val="18"/>
          <w:szCs w:val="18"/>
          <w:lang w:val="it-IT"/>
        </w:rPr>
      </w:pPr>
      <w:r>
        <w:rPr>
          <w:rFonts w:cs="Times New Roman"/>
          <w:color w:val="212121"/>
          <w:sz w:val="18"/>
          <w:szCs w:val="18"/>
          <w:lang w:val="it-IT"/>
        </w:rPr>
        <w:t>Lezioni</w:t>
      </w:r>
      <w:r>
        <w:rPr>
          <w:rFonts w:cs="Times New Roman"/>
          <w:color w:val="212121"/>
          <w:spacing w:val="37"/>
          <w:sz w:val="18"/>
          <w:szCs w:val="18"/>
          <w:lang w:val="it-IT"/>
        </w:rPr>
        <w:t xml:space="preserve"> </w:t>
      </w:r>
      <w:r>
        <w:rPr>
          <w:rFonts w:cs="Times New Roman"/>
          <w:color w:val="212121"/>
          <w:sz w:val="18"/>
          <w:szCs w:val="18"/>
          <w:lang w:val="it-IT"/>
        </w:rPr>
        <w:t>in</w:t>
      </w:r>
      <w:r>
        <w:rPr>
          <w:rFonts w:cs="Times New Roman"/>
          <w:color w:val="212121"/>
          <w:spacing w:val="-26"/>
          <w:sz w:val="18"/>
          <w:szCs w:val="18"/>
          <w:lang w:val="it-IT"/>
        </w:rPr>
        <w:t xml:space="preserve"> </w:t>
      </w:r>
      <w:r>
        <w:rPr>
          <w:rFonts w:cs="Times New Roman"/>
          <w:color w:val="212121"/>
          <w:sz w:val="18"/>
          <w:szCs w:val="18"/>
          <w:lang w:val="it-IT"/>
        </w:rPr>
        <w:t>aula,</w:t>
      </w:r>
      <w:r>
        <w:rPr>
          <w:rFonts w:cs="Times New Roman"/>
          <w:color w:val="111111"/>
          <w:sz w:val="18"/>
          <w:szCs w:val="18"/>
          <w:lang w:val="it-IT"/>
        </w:rPr>
        <w:t xml:space="preserve"> eventuali accessi agli Uffici giudiziari di Milano.</w:t>
      </w:r>
    </w:p>
    <w:p w14:paraId="7E5C0AD4" w14:textId="77777777" w:rsidR="00724240" w:rsidRDefault="00252ED7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>METODO E CRITERI DI VALUTAZIONE</w:t>
      </w:r>
    </w:p>
    <w:p w14:paraId="2C18675F" w14:textId="77777777" w:rsidR="00724240" w:rsidRDefault="00252ED7">
      <w:pPr>
        <w:spacing w:before="120" w:after="120" w:line="2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Esami orali alle scadenze previste, secondo il programma corrispondente ai cfu del Corso inserito nel piano di studi. L’esame orale consiste in un colloquio sugli argomenti trattati durante il corso e rispondenti ai capitoli dei due testi indicati in bibliografia. Il colloquio vuole accertare, oltre all’acquisizione delle nozioni fondamentali circa il funzionamento del sistema giudiziario, le capacità di analisi e di critica di quei valori sottesi alle scelte espresse nell’Ordinamento giudiziario.</w:t>
      </w:r>
    </w:p>
    <w:p w14:paraId="3F4260D5" w14:textId="77777777" w:rsidR="00724240" w:rsidRDefault="00252ED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>AVVERTENZE E PREREQUISITI</w:t>
      </w:r>
    </w:p>
    <w:p w14:paraId="7089A37E" w14:textId="77777777" w:rsidR="00724240" w:rsidRDefault="00252ED7">
      <w:pPr>
        <w:spacing w:before="120"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val="it-IT" w:eastAsia="it-IT"/>
        </w:rPr>
        <w:t>È opportuno che gli studenti abbaiano già affrontato lo studio del diritto costituzionale italiano e abbiano interesse sia per le problematiche storiche connesse all’evoluzione dell’ordinamento giudiziario, sia all’ attuale concreta organizzazione del sistema giudiziario.</w:t>
      </w:r>
    </w:p>
    <w:p w14:paraId="6B5209FD" w14:textId="77777777" w:rsidR="00724240" w:rsidRDefault="00252ED7">
      <w:pPr>
        <w:spacing w:before="120" w:line="220" w:lineRule="atLeast"/>
        <w:ind w:firstLine="284"/>
        <w:jc w:val="both"/>
        <w:rPr>
          <w:rFonts w:ascii="Times" w:eastAsia="Times New Roman" w:hAnsi="Times" w:cs="Times"/>
          <w:color w:val="000000"/>
          <w:sz w:val="18"/>
          <w:szCs w:val="18"/>
          <w:lang w:val="it-IT"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val="it-IT" w:eastAsia="it-IT"/>
        </w:rPr>
        <w:t>Orario e luogo di ricevimento degli studenti</w:t>
      </w:r>
    </w:p>
    <w:p w14:paraId="45561A6F" w14:textId="77777777" w:rsidR="00724240" w:rsidRDefault="00252ED7">
      <w:pPr>
        <w:pStyle w:val="Corpotesto"/>
        <w:ind w:left="0" w:firstLine="284"/>
        <w:rPr>
          <w:rFonts w:cs="Times New Roman"/>
          <w:sz w:val="18"/>
          <w:szCs w:val="18"/>
          <w:lang w:val="it-IT"/>
        </w:rPr>
      </w:pPr>
      <w:r>
        <w:rPr>
          <w:rFonts w:cs="Times New Roman"/>
          <w:color w:val="1C1C1C"/>
          <w:w w:val="105"/>
          <w:sz w:val="18"/>
          <w:szCs w:val="18"/>
          <w:lang w:val="it-IT"/>
        </w:rPr>
        <w:t>In</w:t>
      </w:r>
      <w:r>
        <w:rPr>
          <w:rFonts w:cs="Times New Roman"/>
          <w:color w:val="1C1C1C"/>
          <w:spacing w:val="-10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aula,</w:t>
      </w:r>
      <w:r>
        <w:rPr>
          <w:rFonts w:cs="Times New Roman"/>
          <w:color w:val="1C1C1C"/>
          <w:spacing w:val="-9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al</w:t>
      </w:r>
      <w:r>
        <w:rPr>
          <w:rFonts w:cs="Times New Roman"/>
          <w:color w:val="1C1C1C"/>
          <w:spacing w:val="-14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termine</w:t>
      </w:r>
      <w:r>
        <w:rPr>
          <w:rFonts w:cs="Times New Roman"/>
          <w:color w:val="1C1C1C"/>
          <w:spacing w:val="-1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delle</w:t>
      </w:r>
      <w:r>
        <w:rPr>
          <w:rFonts w:cs="Times New Roman"/>
          <w:color w:val="1C1C1C"/>
          <w:spacing w:val="-7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lezioni</w:t>
      </w:r>
      <w:r>
        <w:rPr>
          <w:rFonts w:cs="Times New Roman"/>
          <w:color w:val="1C1C1C"/>
          <w:spacing w:val="-2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o</w:t>
      </w:r>
      <w:r>
        <w:rPr>
          <w:rFonts w:cs="Times New Roman"/>
          <w:color w:val="1C1C1C"/>
          <w:spacing w:val="-18"/>
          <w:w w:val="105"/>
          <w:sz w:val="18"/>
          <w:szCs w:val="18"/>
          <w:lang w:val="it-IT"/>
        </w:rPr>
        <w:t xml:space="preserve"> </w:t>
      </w:r>
      <w:r>
        <w:rPr>
          <w:rFonts w:cs="Times New Roman"/>
          <w:color w:val="1C1C1C"/>
          <w:w w:val="105"/>
          <w:sz w:val="18"/>
          <w:szCs w:val="18"/>
          <w:lang w:val="it-IT"/>
        </w:rPr>
        <w:t>per appuntamento.</w:t>
      </w:r>
    </w:p>
    <w:sectPr w:rsidR="00724240">
      <w:pgSz w:w="11906" w:h="16838"/>
      <w:pgMar w:top="3515" w:right="2608" w:bottom="3515" w:left="260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834" w14:textId="77777777" w:rsidR="00E97061" w:rsidRDefault="00E97061" w:rsidP="00E97061">
      <w:r>
        <w:separator/>
      </w:r>
    </w:p>
  </w:endnote>
  <w:endnote w:type="continuationSeparator" w:id="0">
    <w:p w14:paraId="30FD2474" w14:textId="77777777" w:rsidR="00E97061" w:rsidRDefault="00E97061" w:rsidP="00E9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C147" w14:textId="77777777" w:rsidR="00E97061" w:rsidRDefault="00E97061" w:rsidP="00E97061">
      <w:r>
        <w:separator/>
      </w:r>
    </w:p>
  </w:footnote>
  <w:footnote w:type="continuationSeparator" w:id="0">
    <w:p w14:paraId="686FFC73" w14:textId="77777777" w:rsidR="00E97061" w:rsidRDefault="00E97061" w:rsidP="00E97061">
      <w:r>
        <w:continuationSeparator/>
      </w:r>
    </w:p>
  </w:footnote>
  <w:footnote w:id="1">
    <w:p w14:paraId="1B659B4F" w14:textId="690D857B" w:rsidR="00E97061" w:rsidRPr="00E97061" w:rsidRDefault="00E9706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40"/>
    <w:rsid w:val="00252ED7"/>
    <w:rsid w:val="005F029F"/>
    <w:rsid w:val="00724240"/>
    <w:rsid w:val="00860F6C"/>
    <w:rsid w:val="00DB370D"/>
    <w:rsid w:val="00E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EBB"/>
  <w15:docId w15:val="{B6D38A0E-BE2E-4355-B0D7-1136A9A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512D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512DC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900"/>
    </w:pPr>
    <w:rPr>
      <w:rFonts w:ascii="Times New Roman" w:eastAsia="Times New Roman" w:hAnsi="Times New Roman"/>
      <w:sz w:val="23"/>
      <w:szCs w:val="23"/>
    </w:rPr>
  </w:style>
  <w:style w:type="paragraph" w:styleId="Elenco">
    <w:name w:val="List"/>
    <w:basedOn w:val="Corpotesto"/>
    <w:rPr>
      <w:rFonts w:ascii="Calibri" w:hAnsi="Calibri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51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12DC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qFormat/>
    <w:rsid w:val="00242CAD"/>
    <w:pPr>
      <w:widowControl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0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0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0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70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roberto-bichi/lordinamento-giudiziario-lezioni-sulla-storia-del-sistema-giudiziario-dallo-statuto-albertino-allapplicazione-dellintelligenza-artificiale-9788833794679-7085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oberto-bichi/istituzioni-di-ordinamento-giudiziario-9788833795911-7203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5081</Characters>
  <Application>Microsoft Office Word</Application>
  <DocSecurity>0</DocSecurity>
  <Lines>42</Lines>
  <Paragraphs>11</Paragraphs>
  <ScaleCrop>false</ScaleCrop>
  <Company>Università Cattolica del Sacro Cuore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dc:description/>
  <cp:lastModifiedBy>Rolli Andrea</cp:lastModifiedBy>
  <cp:revision>5</cp:revision>
  <cp:lastPrinted>2021-04-21T08:46:00Z</cp:lastPrinted>
  <dcterms:created xsi:type="dcterms:W3CDTF">2023-04-20T11:42:00Z</dcterms:created>
  <dcterms:modified xsi:type="dcterms:W3CDTF">2023-06-23T10:56:00Z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2020-05-25T00:00:00Z</vt:filetime>
  </property>
</Properties>
</file>