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9989B" w14:textId="386DD72D" w:rsidR="006D0E87" w:rsidRDefault="006D0E87" w:rsidP="006D0E87">
      <w:pPr>
        <w:pStyle w:val="Titolo1"/>
        <w:jc w:val="both"/>
      </w:pPr>
      <w:r>
        <w:t>Matematica</w:t>
      </w:r>
      <w:r w:rsidR="009071C4">
        <w:t xml:space="preserve"> </w:t>
      </w:r>
      <w:r>
        <w:t>finanziaria</w:t>
      </w:r>
    </w:p>
    <w:p w14:paraId="28E04D46" w14:textId="7842AFA7" w:rsidR="006D0E87" w:rsidRDefault="006D0E87" w:rsidP="006D0E87">
      <w:pPr>
        <w:pStyle w:val="Titolo2"/>
        <w:jc w:val="both"/>
      </w:pPr>
      <w:r>
        <w:t>Gr.</w:t>
      </w:r>
      <w:r w:rsidR="009071C4">
        <w:t xml:space="preserve"> </w:t>
      </w:r>
      <w:r w:rsidR="00F00886">
        <w:t>A-Ca</w:t>
      </w:r>
      <w:r>
        <w:t>:</w:t>
      </w:r>
      <w:r w:rsidR="009071C4">
        <w:t xml:space="preserve"> </w:t>
      </w:r>
      <w:r>
        <w:t>Prof.</w:t>
      </w:r>
      <w:r w:rsidR="009071C4">
        <w:t xml:space="preserve"> </w:t>
      </w:r>
      <w:r w:rsidR="00D44260">
        <w:t>Maurizio</w:t>
      </w:r>
      <w:r w:rsidR="009071C4">
        <w:t xml:space="preserve"> </w:t>
      </w:r>
      <w:r w:rsidR="00D44260">
        <w:t>Dettoni</w:t>
      </w:r>
      <w:r>
        <w:t>;</w:t>
      </w:r>
      <w:r w:rsidR="009071C4">
        <w:t xml:space="preserve"> </w:t>
      </w:r>
      <w:r>
        <w:t>Gr.</w:t>
      </w:r>
      <w:r w:rsidR="009071C4">
        <w:t xml:space="preserve"> </w:t>
      </w:r>
      <w:r w:rsidR="00F00886">
        <w:t>Ce-Fr</w:t>
      </w:r>
      <w:r>
        <w:t>:</w:t>
      </w:r>
      <w:r w:rsidR="009071C4">
        <w:t xml:space="preserve"> </w:t>
      </w:r>
      <w:r>
        <w:t>Prof.</w:t>
      </w:r>
      <w:r w:rsidR="009071C4">
        <w:t xml:space="preserve"> </w:t>
      </w:r>
      <w:r>
        <w:t>Guido</w:t>
      </w:r>
      <w:r w:rsidR="009071C4">
        <w:t xml:space="preserve"> </w:t>
      </w:r>
      <w:r>
        <w:t>Ceccarossi;</w:t>
      </w:r>
      <w:r w:rsidR="009071C4">
        <w:t xml:space="preserve"> </w:t>
      </w:r>
      <w:r>
        <w:t>Gr.</w:t>
      </w:r>
      <w:r w:rsidR="009071C4">
        <w:t xml:space="preserve"> </w:t>
      </w:r>
      <w:r w:rsidR="00F00886">
        <w:t>Fu-Ma:</w:t>
      </w:r>
      <w:r w:rsidR="009071C4">
        <w:t xml:space="preserve"> </w:t>
      </w:r>
      <w:r w:rsidR="00F00886">
        <w:t>Prof</w:t>
      </w:r>
      <w:r w:rsidR="00230276">
        <w:t>. Daniele Grechi</w:t>
      </w:r>
      <w:r w:rsidR="00F00886">
        <w:t>;</w:t>
      </w:r>
      <w:r w:rsidR="009071C4">
        <w:t xml:space="preserve"> </w:t>
      </w:r>
      <w:r w:rsidR="00F00886">
        <w:t>GR</w:t>
      </w:r>
      <w:r w:rsidR="009071C4">
        <w:t xml:space="preserve"> </w:t>
      </w:r>
      <w:r w:rsidR="00F00886">
        <w:t>Mc-Ri</w:t>
      </w:r>
      <w:r>
        <w:t>:</w:t>
      </w:r>
      <w:r w:rsidR="009071C4">
        <w:t xml:space="preserve"> </w:t>
      </w:r>
      <w:r w:rsidR="00226E44">
        <w:t>Prof.</w:t>
      </w:r>
      <w:r w:rsidR="009071C4">
        <w:t xml:space="preserve"> </w:t>
      </w:r>
      <w:r w:rsidR="00226E44">
        <w:t>Marina</w:t>
      </w:r>
      <w:r w:rsidR="009071C4">
        <w:t xml:space="preserve"> </w:t>
      </w:r>
      <w:r w:rsidR="00226E44">
        <w:t>Santacroce</w:t>
      </w:r>
      <w:r w:rsidR="00E9128B">
        <w:t>;</w:t>
      </w:r>
      <w:r w:rsidR="009071C4">
        <w:t xml:space="preserve"> </w:t>
      </w:r>
      <w:r w:rsidR="00E9128B">
        <w:t>Gr.</w:t>
      </w:r>
      <w:r w:rsidR="009071C4">
        <w:t xml:space="preserve"> </w:t>
      </w:r>
      <w:r w:rsidR="00F00886">
        <w:t>Ro-Z</w:t>
      </w:r>
      <w:r w:rsidR="00E9128B">
        <w:t>:</w:t>
      </w:r>
      <w:r w:rsidR="009071C4">
        <w:t xml:space="preserve"> </w:t>
      </w:r>
      <w:r w:rsidR="00F00886">
        <w:t>Prof.</w:t>
      </w:r>
      <w:r w:rsidR="009071C4">
        <w:t xml:space="preserve"> </w:t>
      </w:r>
      <w:r w:rsidR="00D01A5D">
        <w:t>Grazia</w:t>
      </w:r>
      <w:r w:rsidR="009071C4">
        <w:t xml:space="preserve"> </w:t>
      </w:r>
      <w:r w:rsidR="00D01A5D">
        <w:t>Messineo</w:t>
      </w:r>
    </w:p>
    <w:p w14:paraId="40013D89" w14:textId="42FE996B" w:rsidR="009C25C1" w:rsidRDefault="009C25C1" w:rsidP="009C25C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DEL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CORSO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E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RISULTATI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DI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APPRENDIMENTO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ATTESI</w:t>
      </w:r>
    </w:p>
    <w:p w14:paraId="0AA29913" w14:textId="5DB7AAB5" w:rsidR="009C25C1" w:rsidRPr="00CA71CD" w:rsidRDefault="009C25C1" w:rsidP="009C25C1">
      <w:pPr>
        <w:spacing w:line="240" w:lineRule="exact"/>
      </w:pPr>
      <w:r w:rsidRPr="00DD4FBD">
        <w:t>Lo</w:t>
      </w:r>
      <w:r w:rsidR="009071C4">
        <w:t xml:space="preserve"> </w:t>
      </w:r>
      <w:r w:rsidRPr="00DD4FBD">
        <w:t>scopo</w:t>
      </w:r>
      <w:r w:rsidR="009071C4">
        <w:t xml:space="preserve"> </w:t>
      </w:r>
      <w:r w:rsidRPr="00DD4FBD">
        <w:t>del</w:t>
      </w:r>
      <w:r w:rsidR="009071C4">
        <w:t xml:space="preserve"> </w:t>
      </w:r>
      <w:r w:rsidRPr="00DD4FBD">
        <w:t>corso</w:t>
      </w:r>
      <w:r w:rsidR="009071C4">
        <w:t xml:space="preserve"> </w:t>
      </w:r>
      <w:r w:rsidRPr="00DD4FBD">
        <w:t>è</w:t>
      </w:r>
      <w:r w:rsidR="009071C4">
        <w:t xml:space="preserve"> </w:t>
      </w:r>
      <w:r w:rsidRPr="00DD4FBD">
        <w:t>quello</w:t>
      </w:r>
      <w:r w:rsidR="009071C4">
        <w:t xml:space="preserve"> </w:t>
      </w:r>
      <w:r w:rsidRPr="00DD4FBD">
        <w:t>di</w:t>
      </w:r>
      <w:r w:rsidR="009071C4">
        <w:t xml:space="preserve"> </w:t>
      </w:r>
      <w:r w:rsidRPr="00DD4FBD">
        <w:t>fornire</w:t>
      </w:r>
      <w:r w:rsidR="009071C4">
        <w:t xml:space="preserve"> </w:t>
      </w:r>
      <w:r w:rsidRPr="00DD4FBD">
        <w:t>gli</w:t>
      </w:r>
      <w:r w:rsidR="009071C4">
        <w:t xml:space="preserve"> </w:t>
      </w:r>
      <w:r w:rsidRPr="00DD4FBD">
        <w:t>elementi</w:t>
      </w:r>
      <w:r w:rsidR="009071C4">
        <w:t xml:space="preserve"> </w:t>
      </w:r>
      <w:r w:rsidRPr="00DD4FBD">
        <w:t>teorici</w:t>
      </w:r>
      <w:r w:rsidR="009071C4">
        <w:t xml:space="preserve"> </w:t>
      </w:r>
      <w:r w:rsidRPr="00DD4FBD">
        <w:t>necessari</w:t>
      </w:r>
      <w:r w:rsidR="009071C4">
        <w:t xml:space="preserve"> </w:t>
      </w:r>
      <w:r w:rsidRPr="00DD4FBD">
        <w:t>per</w:t>
      </w:r>
      <w:r w:rsidR="009071C4">
        <w:t xml:space="preserve"> </w:t>
      </w:r>
      <w:r w:rsidRPr="00DD4FBD">
        <w:t>la</w:t>
      </w:r>
      <w:r w:rsidR="009071C4">
        <w:t xml:space="preserve"> </w:t>
      </w:r>
      <w:r w:rsidRPr="00DD4FBD">
        <w:t>formalizzazione</w:t>
      </w:r>
      <w:r w:rsidR="009071C4">
        <w:t xml:space="preserve"> </w:t>
      </w:r>
      <w:r w:rsidRPr="00DD4FBD">
        <w:t>e</w:t>
      </w:r>
      <w:r w:rsidR="009071C4">
        <w:t xml:space="preserve"> </w:t>
      </w:r>
      <w:r w:rsidRPr="00DD4FBD">
        <w:t>la</w:t>
      </w:r>
      <w:r w:rsidR="009071C4">
        <w:t xml:space="preserve"> </w:t>
      </w:r>
      <w:r w:rsidRPr="00DD4FBD">
        <w:t>soluzione</w:t>
      </w:r>
      <w:r w:rsidR="009071C4">
        <w:t xml:space="preserve"> </w:t>
      </w:r>
      <w:r w:rsidRPr="00DD4FBD">
        <w:t>di</w:t>
      </w:r>
      <w:r w:rsidR="009071C4">
        <w:t xml:space="preserve"> </w:t>
      </w:r>
      <w:r>
        <w:t>problemi</w:t>
      </w:r>
      <w:r w:rsidR="009071C4">
        <w:t xml:space="preserve"> </w:t>
      </w:r>
      <w:r>
        <w:t>finanziari</w:t>
      </w:r>
      <w:r w:rsidR="009071C4">
        <w:t xml:space="preserve"> </w:t>
      </w:r>
      <w:r w:rsidRPr="00DD4FBD">
        <w:t>e</w:t>
      </w:r>
      <w:r w:rsidR="009071C4">
        <w:t xml:space="preserve"> </w:t>
      </w:r>
      <w:r w:rsidRPr="00DD4FBD">
        <w:t>si</w:t>
      </w:r>
      <w:r w:rsidR="009071C4">
        <w:t xml:space="preserve"> </w:t>
      </w:r>
      <w:r w:rsidRPr="00DD4FBD">
        <w:t>propone</w:t>
      </w:r>
      <w:r w:rsidR="009071C4">
        <w:t xml:space="preserve"> </w:t>
      </w:r>
      <w:r w:rsidRPr="00DD4FBD">
        <w:t>di</w:t>
      </w:r>
      <w:r w:rsidR="009071C4">
        <w:t xml:space="preserve"> </w:t>
      </w:r>
      <w:r w:rsidRPr="00DD4FBD">
        <w:t>presentare</w:t>
      </w:r>
      <w:r w:rsidR="009071C4">
        <w:t xml:space="preserve"> </w:t>
      </w:r>
      <w:r w:rsidRPr="00DD4FBD">
        <w:t>e</w:t>
      </w:r>
      <w:r w:rsidR="009071C4">
        <w:t xml:space="preserve"> </w:t>
      </w:r>
      <w:r w:rsidRPr="00DD4FBD">
        <w:t>discutere</w:t>
      </w:r>
      <w:r w:rsidR="009071C4">
        <w:t xml:space="preserve"> </w:t>
      </w:r>
      <w:r w:rsidRPr="00DD4FBD">
        <w:t>i</w:t>
      </w:r>
      <w:r w:rsidR="009071C4">
        <w:t xml:space="preserve"> </w:t>
      </w:r>
      <w:r w:rsidRPr="00DD4FBD">
        <w:t>principali</w:t>
      </w:r>
      <w:r w:rsidR="009071C4">
        <w:t xml:space="preserve"> </w:t>
      </w:r>
      <w:r w:rsidRPr="00DD4FBD">
        <w:t>strumenti</w:t>
      </w:r>
      <w:r w:rsidR="009071C4">
        <w:t xml:space="preserve"> </w:t>
      </w:r>
      <w:r w:rsidRPr="00DD4FBD">
        <w:t>matematici</w:t>
      </w:r>
      <w:r w:rsidR="009071C4">
        <w:t xml:space="preserve"> </w:t>
      </w:r>
      <w:r w:rsidRPr="00DD4FBD">
        <w:t>che</w:t>
      </w:r>
      <w:r w:rsidR="009071C4">
        <w:t xml:space="preserve"> </w:t>
      </w:r>
      <w:r w:rsidRPr="00DD4FBD">
        <w:t>hanno</w:t>
      </w:r>
      <w:r w:rsidR="009071C4">
        <w:t xml:space="preserve"> </w:t>
      </w:r>
      <w:r w:rsidRPr="00DD4FBD">
        <w:t>rilevanti</w:t>
      </w:r>
      <w:r w:rsidR="009071C4">
        <w:t xml:space="preserve"> </w:t>
      </w:r>
      <w:r w:rsidRPr="00DD4FBD">
        <w:t>applicazioni</w:t>
      </w:r>
      <w:r w:rsidR="009071C4">
        <w:t xml:space="preserve"> </w:t>
      </w:r>
      <w:r w:rsidRPr="00DD4FBD">
        <w:t>sia</w:t>
      </w:r>
      <w:r w:rsidR="009071C4">
        <w:t xml:space="preserve"> </w:t>
      </w:r>
      <w:r w:rsidRPr="00DD4FBD">
        <w:t>nella</w:t>
      </w:r>
      <w:r w:rsidR="009071C4">
        <w:t xml:space="preserve"> </w:t>
      </w:r>
      <w:r w:rsidRPr="00DD4FBD">
        <w:t>teoria</w:t>
      </w:r>
      <w:r w:rsidR="009071C4">
        <w:t xml:space="preserve"> </w:t>
      </w:r>
      <w:r w:rsidRPr="00DD4FBD">
        <w:t>della</w:t>
      </w:r>
      <w:r w:rsidR="009071C4">
        <w:t xml:space="preserve"> </w:t>
      </w:r>
      <w:r w:rsidRPr="00DD4FBD">
        <w:t>finanza</w:t>
      </w:r>
      <w:r w:rsidR="009071C4">
        <w:t xml:space="preserve"> </w:t>
      </w:r>
      <w:r w:rsidRPr="00DD4FBD">
        <w:t>che</w:t>
      </w:r>
      <w:r w:rsidR="009071C4">
        <w:t xml:space="preserve"> </w:t>
      </w:r>
      <w:r w:rsidRPr="00DD4FBD">
        <w:t>nella</w:t>
      </w:r>
      <w:r w:rsidR="009071C4">
        <w:t xml:space="preserve"> </w:t>
      </w:r>
      <w:r w:rsidRPr="00DD4FBD">
        <w:t>pratica</w:t>
      </w:r>
      <w:r w:rsidR="009071C4">
        <w:t xml:space="preserve"> </w:t>
      </w:r>
      <w:r w:rsidRPr="00DD4FBD">
        <w:t>aziendale.</w:t>
      </w:r>
      <w:r w:rsidR="009071C4">
        <w:t xml:space="preserve"> </w:t>
      </w:r>
      <w:r w:rsidRPr="00CA71CD">
        <w:t>A</w:t>
      </w:r>
      <w:r w:rsidR="009071C4">
        <w:t xml:space="preserve"> </w:t>
      </w:r>
      <w:r w:rsidRPr="00CA71CD">
        <w:t>tal</w:t>
      </w:r>
      <w:r w:rsidR="009071C4">
        <w:t xml:space="preserve"> </w:t>
      </w:r>
      <w:r w:rsidRPr="00CA71CD">
        <w:t>fine</w:t>
      </w:r>
      <w:r w:rsidR="009071C4">
        <w:t xml:space="preserve"> </w:t>
      </w:r>
      <w:r w:rsidRPr="00CA71CD">
        <w:t>si</w:t>
      </w:r>
      <w:r w:rsidR="009071C4">
        <w:t xml:space="preserve"> </w:t>
      </w:r>
      <w:r w:rsidRPr="00CA71CD">
        <w:t>introducono</w:t>
      </w:r>
      <w:r w:rsidR="009071C4">
        <w:t xml:space="preserve"> </w:t>
      </w:r>
      <w:r w:rsidRPr="00CA71CD">
        <w:t>i</w:t>
      </w:r>
      <w:r w:rsidR="009071C4">
        <w:t xml:space="preserve"> </w:t>
      </w:r>
      <w:r w:rsidRPr="00CA71CD">
        <w:t>concetti</w:t>
      </w:r>
      <w:r w:rsidR="009071C4">
        <w:t xml:space="preserve"> </w:t>
      </w:r>
      <w:r w:rsidRPr="00CA71CD">
        <w:t>fondamentali</w:t>
      </w:r>
      <w:r w:rsidR="009071C4">
        <w:t xml:space="preserve"> </w:t>
      </w:r>
      <w:r w:rsidRPr="00CA71CD">
        <w:t>della</w:t>
      </w:r>
      <w:r w:rsidR="009071C4">
        <w:t xml:space="preserve"> </w:t>
      </w:r>
      <w:r w:rsidRPr="00CA71CD">
        <w:t>Matematica</w:t>
      </w:r>
      <w:r w:rsidR="009071C4">
        <w:t xml:space="preserve"> </w:t>
      </w:r>
      <w:r w:rsidRPr="00CA71CD">
        <w:t>Finanziaria</w:t>
      </w:r>
      <w:r w:rsidR="009071C4">
        <w:t xml:space="preserve"> </w:t>
      </w:r>
      <w:r w:rsidRPr="00CA71CD">
        <w:t>tradizionale,</w:t>
      </w:r>
      <w:r w:rsidR="009071C4">
        <w:t xml:space="preserve"> </w:t>
      </w:r>
      <w:r w:rsidRPr="00CA71CD">
        <w:t>con</w:t>
      </w:r>
      <w:r w:rsidR="009071C4">
        <w:t xml:space="preserve"> </w:t>
      </w:r>
      <w:r w:rsidRPr="00CA71CD">
        <w:t>esempi</w:t>
      </w:r>
      <w:r w:rsidR="009071C4">
        <w:t xml:space="preserve"> </w:t>
      </w:r>
      <w:r w:rsidRPr="00CA71CD">
        <w:t>e</w:t>
      </w:r>
      <w:r w:rsidR="009071C4">
        <w:t xml:space="preserve"> </w:t>
      </w:r>
      <w:r w:rsidRPr="00CA71CD">
        <w:t>applicazioni</w:t>
      </w:r>
      <w:r w:rsidR="009071C4">
        <w:t xml:space="preserve"> </w:t>
      </w:r>
      <w:r w:rsidRPr="00CA71CD">
        <w:t>inerenti</w:t>
      </w:r>
      <w:r w:rsidR="009071C4">
        <w:t xml:space="preserve"> </w:t>
      </w:r>
      <w:r w:rsidRPr="00CA71CD">
        <w:t>a</w:t>
      </w:r>
      <w:r w:rsidR="009071C4">
        <w:t xml:space="preserve"> </w:t>
      </w:r>
      <w:r w:rsidRPr="00CA71CD">
        <w:t>pratiche</w:t>
      </w:r>
      <w:r w:rsidR="009071C4">
        <w:t xml:space="preserve"> </w:t>
      </w:r>
      <w:r w:rsidRPr="00CA71CD">
        <w:t>comunemente</w:t>
      </w:r>
      <w:r w:rsidR="009071C4">
        <w:t xml:space="preserve"> </w:t>
      </w:r>
      <w:r w:rsidRPr="00CA71CD">
        <w:t>utilizzate</w:t>
      </w:r>
      <w:r w:rsidR="009071C4">
        <w:t xml:space="preserve"> </w:t>
      </w:r>
      <w:r w:rsidRPr="00CA71CD">
        <w:t>negli</w:t>
      </w:r>
      <w:r w:rsidR="009071C4">
        <w:t xml:space="preserve"> </w:t>
      </w:r>
      <w:r w:rsidRPr="00CA71CD">
        <w:t>ambienti</w:t>
      </w:r>
      <w:r w:rsidR="009071C4">
        <w:t xml:space="preserve"> </w:t>
      </w:r>
      <w:r w:rsidRPr="00CA71CD">
        <w:t>lavorativi</w:t>
      </w:r>
      <w:r w:rsidR="009071C4">
        <w:t xml:space="preserve"> </w:t>
      </w:r>
      <w:r w:rsidRPr="00CA71CD">
        <w:t>e</w:t>
      </w:r>
      <w:r w:rsidR="009071C4">
        <w:t xml:space="preserve"> </w:t>
      </w:r>
      <w:r w:rsidRPr="00CA71CD">
        <w:t>nei</w:t>
      </w:r>
      <w:r w:rsidR="009071C4">
        <w:t xml:space="preserve"> </w:t>
      </w:r>
      <w:r w:rsidRPr="00CA71CD">
        <w:t>mercati</w:t>
      </w:r>
      <w:r w:rsidR="009071C4">
        <w:t xml:space="preserve"> </w:t>
      </w:r>
      <w:r w:rsidRPr="00CA71CD">
        <w:t>finanziari.</w:t>
      </w:r>
    </w:p>
    <w:p w14:paraId="1AD71B63" w14:textId="76534F45" w:rsidR="009C25C1" w:rsidRDefault="009C25C1" w:rsidP="00583639">
      <w:pPr>
        <w:pStyle w:val="NormaleWeb"/>
        <w:spacing w:before="120" w:beforeAutospacing="0" w:after="0" w:afterAutospacing="0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</w:t>
      </w:r>
      <w:r w:rsidR="009071C4">
        <w:rPr>
          <w:sz w:val="20"/>
          <w:szCs w:val="20"/>
        </w:rPr>
        <w:t xml:space="preserve"> </w:t>
      </w:r>
      <w:r>
        <w:rPr>
          <w:sz w:val="20"/>
          <w:szCs w:val="20"/>
        </w:rPr>
        <w:t>termine</w:t>
      </w:r>
      <w:r w:rsidR="009071C4">
        <w:rPr>
          <w:sz w:val="20"/>
          <w:szCs w:val="20"/>
        </w:rPr>
        <w:t xml:space="preserve"> </w:t>
      </w:r>
      <w:r w:rsidRPr="00F668AE">
        <w:rPr>
          <w:sz w:val="20"/>
          <w:szCs w:val="20"/>
        </w:rPr>
        <w:t>del</w:t>
      </w:r>
      <w:r w:rsidR="009071C4">
        <w:rPr>
          <w:sz w:val="20"/>
          <w:szCs w:val="20"/>
        </w:rPr>
        <w:t xml:space="preserve"> </w:t>
      </w:r>
      <w:r w:rsidRPr="00F668AE">
        <w:rPr>
          <w:sz w:val="20"/>
          <w:szCs w:val="20"/>
        </w:rPr>
        <w:t>corso</w:t>
      </w:r>
      <w:r w:rsidR="009071C4">
        <w:rPr>
          <w:sz w:val="20"/>
          <w:szCs w:val="20"/>
        </w:rPr>
        <w:t xml:space="preserve"> </w:t>
      </w:r>
      <w:r w:rsidRPr="00F668AE">
        <w:rPr>
          <w:sz w:val="20"/>
          <w:szCs w:val="20"/>
        </w:rPr>
        <w:t>gli</w:t>
      </w:r>
      <w:r w:rsidR="009071C4">
        <w:rPr>
          <w:sz w:val="20"/>
          <w:szCs w:val="20"/>
        </w:rPr>
        <w:t xml:space="preserve"> </w:t>
      </w:r>
      <w:r w:rsidRPr="00F668AE">
        <w:rPr>
          <w:sz w:val="20"/>
          <w:szCs w:val="20"/>
        </w:rPr>
        <w:t>studenti</w:t>
      </w:r>
      <w:r>
        <w:rPr>
          <w:sz w:val="20"/>
          <w:szCs w:val="20"/>
        </w:rPr>
        <w:t>:</w:t>
      </w:r>
      <w:r w:rsidR="009071C4">
        <w:rPr>
          <w:sz w:val="20"/>
          <w:szCs w:val="20"/>
        </w:rPr>
        <w:t xml:space="preserve"> </w:t>
      </w:r>
    </w:p>
    <w:p w14:paraId="49426242" w14:textId="768B4368" w:rsidR="009C25C1" w:rsidRPr="00CA71CD" w:rsidRDefault="009C25C1" w:rsidP="00583639">
      <w:pPr>
        <w:pStyle w:val="NormaleWeb"/>
        <w:numPr>
          <w:ilvl w:val="0"/>
          <w:numId w:val="5"/>
        </w:numPr>
        <w:spacing w:before="0" w:beforeAutospacing="0" w:after="97" w:afterAutospacing="0"/>
        <w:ind w:left="284" w:hanging="284"/>
        <w:jc w:val="both"/>
        <w:rPr>
          <w:rFonts w:eastAsia="Calibri"/>
          <w:sz w:val="20"/>
          <w:szCs w:val="22"/>
          <w:lang w:eastAsia="en-US"/>
        </w:rPr>
      </w:pPr>
      <w:r w:rsidRPr="00CA71CD">
        <w:rPr>
          <w:rFonts w:eastAsia="Calibri"/>
          <w:sz w:val="20"/>
          <w:szCs w:val="22"/>
          <w:lang w:eastAsia="en-US"/>
        </w:rPr>
        <w:t>av</w:t>
      </w:r>
      <w:r>
        <w:rPr>
          <w:rFonts w:eastAsia="Calibri"/>
          <w:sz w:val="20"/>
          <w:szCs w:val="22"/>
          <w:lang w:eastAsia="en-US"/>
        </w:rPr>
        <w:t>ranno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acquisito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una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buona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padronanza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degli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argomenti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matematica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finanziaria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trattati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nel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corso,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saranno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in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grado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svolgere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correttamente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calcoli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inerenti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proofErr w:type="gramStart"/>
      <w:r w:rsidRPr="00CA71CD">
        <w:rPr>
          <w:rFonts w:eastAsia="Calibri"/>
          <w:sz w:val="20"/>
          <w:szCs w:val="22"/>
          <w:lang w:eastAsia="en-US"/>
        </w:rPr>
        <w:t>i</w:t>
      </w:r>
      <w:proofErr w:type="gramEnd"/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flussi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fi</w:t>
      </w:r>
      <w:r>
        <w:rPr>
          <w:rFonts w:eastAsia="Calibri"/>
          <w:sz w:val="20"/>
          <w:szCs w:val="22"/>
          <w:lang w:eastAsia="en-US"/>
        </w:rPr>
        <w:t>nanziari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come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da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programma,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saranno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in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grado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comprendere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l'utilizzo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appropriato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delle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principali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variabili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finanziarie.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</w:p>
    <w:p w14:paraId="12C047C9" w14:textId="13101431" w:rsidR="009C25C1" w:rsidRPr="00CA71CD" w:rsidRDefault="009C25C1" w:rsidP="00583639">
      <w:pPr>
        <w:pStyle w:val="NormaleWeb"/>
        <w:numPr>
          <w:ilvl w:val="0"/>
          <w:numId w:val="5"/>
        </w:numPr>
        <w:spacing w:before="0" w:beforeAutospacing="0" w:after="97" w:afterAutospacing="0"/>
        <w:ind w:left="284" w:hanging="284"/>
        <w:jc w:val="both"/>
        <w:rPr>
          <w:rFonts w:eastAsia="Calibri"/>
          <w:sz w:val="20"/>
          <w:szCs w:val="22"/>
          <w:lang w:eastAsia="en-US"/>
        </w:rPr>
      </w:pPr>
      <w:r w:rsidRPr="00CA71CD">
        <w:rPr>
          <w:rFonts w:eastAsia="Calibri"/>
          <w:sz w:val="20"/>
          <w:szCs w:val="22"/>
          <w:lang w:eastAsia="en-US"/>
        </w:rPr>
        <w:t>Av</w:t>
      </w:r>
      <w:r>
        <w:rPr>
          <w:rFonts w:eastAsia="Calibri"/>
          <w:sz w:val="20"/>
          <w:szCs w:val="22"/>
          <w:lang w:eastAsia="en-US"/>
        </w:rPr>
        <w:t>ranno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acquisito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una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buona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capacità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usare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le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variabili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finanziarie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studiate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in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situazioni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simili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quelle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presentate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nel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corso,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saranno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in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grado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applicare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correttamente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la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formulazione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studiata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le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conoscenze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acquisite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per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risolvere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autonomamente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problemi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matematica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finanziaria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che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possono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apparire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nuovi</w:t>
      </w:r>
      <w:r>
        <w:rPr>
          <w:rFonts w:eastAsia="Calibri"/>
          <w:sz w:val="20"/>
          <w:szCs w:val="22"/>
          <w:lang w:eastAsia="en-US"/>
        </w:rPr>
        <w:t>.</w:t>
      </w:r>
    </w:p>
    <w:p w14:paraId="758E9A45" w14:textId="68F93AD0" w:rsidR="009C25C1" w:rsidRPr="00CA71CD" w:rsidRDefault="009C25C1" w:rsidP="00583639">
      <w:pPr>
        <w:pStyle w:val="NormaleWeb"/>
        <w:numPr>
          <w:ilvl w:val="0"/>
          <w:numId w:val="5"/>
        </w:numPr>
        <w:spacing w:before="0" w:beforeAutospacing="0" w:after="97" w:afterAutospacing="0"/>
        <w:ind w:left="284" w:hanging="284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Avranno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acquisito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una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buona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capacità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analisi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argomenti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problemi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matematica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finanziaria,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la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capacità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una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valutazione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critica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eventuali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soluzioni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proposte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una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>loro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corretta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inte</w:t>
      </w:r>
      <w:r>
        <w:rPr>
          <w:rFonts w:eastAsia="Calibri"/>
          <w:sz w:val="20"/>
          <w:szCs w:val="22"/>
          <w:lang w:eastAsia="en-US"/>
        </w:rPr>
        <w:t>rpretazione.</w:t>
      </w:r>
    </w:p>
    <w:p w14:paraId="7AC1485E" w14:textId="4555EDD4" w:rsidR="009C25C1" w:rsidRPr="00CA71CD" w:rsidRDefault="009C25C1" w:rsidP="00583639">
      <w:pPr>
        <w:pStyle w:val="NormaleWeb"/>
        <w:numPr>
          <w:ilvl w:val="0"/>
          <w:numId w:val="5"/>
        </w:numPr>
        <w:spacing w:before="0" w:beforeAutospacing="0" w:after="97" w:afterAutospacing="0"/>
        <w:ind w:left="284" w:hanging="284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Avranno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acquisito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una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buona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capacità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comunicare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in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modo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chiaro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le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proprie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affermazioni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considerazioni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inerenti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problematiche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matematica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finanziaria.</w:t>
      </w:r>
    </w:p>
    <w:p w14:paraId="64022F5D" w14:textId="70609FD2" w:rsidR="000633BA" w:rsidRPr="000633BA" w:rsidRDefault="009C25C1" w:rsidP="00583639">
      <w:pPr>
        <w:pStyle w:val="NormaleWeb"/>
        <w:numPr>
          <w:ilvl w:val="0"/>
          <w:numId w:val="5"/>
        </w:numPr>
        <w:spacing w:before="0" w:beforeAutospacing="0" w:after="97" w:afterAutospacing="0"/>
        <w:ind w:left="284" w:hanging="284"/>
        <w:jc w:val="both"/>
        <w:rPr>
          <w:b/>
          <w:sz w:val="18"/>
        </w:rPr>
      </w:pPr>
      <w:r>
        <w:rPr>
          <w:rFonts w:eastAsia="Calibri"/>
          <w:sz w:val="20"/>
          <w:szCs w:val="22"/>
          <w:lang w:eastAsia="en-US"/>
        </w:rPr>
        <w:t>Avranno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acquisito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una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buona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capacità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autonomia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nello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studio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della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disciplina,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nella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lettura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ed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interpretazione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dati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finanziari,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nella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ricerca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informazioni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utili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per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approfondire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la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conoscenza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degli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argomenti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trattati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affinché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si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abbia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l’autonomia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conoscenza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adeguata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all’inserimento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in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ambienti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lavorativi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del</w:t>
      </w:r>
      <w:r w:rsidR="009071C4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settore.</w:t>
      </w:r>
    </w:p>
    <w:p w14:paraId="23C61947" w14:textId="57F5A9CA" w:rsidR="009C25C1" w:rsidRPr="000633BA" w:rsidRDefault="009C25C1" w:rsidP="000633BA">
      <w:pPr>
        <w:spacing w:before="240" w:after="120" w:line="220" w:lineRule="exact"/>
        <w:rPr>
          <w:b/>
          <w:i/>
          <w:sz w:val="18"/>
        </w:rPr>
      </w:pPr>
      <w:r w:rsidRPr="000633BA">
        <w:rPr>
          <w:b/>
          <w:i/>
          <w:sz w:val="18"/>
        </w:rPr>
        <w:t>PROGRAMMA</w:t>
      </w:r>
      <w:r w:rsidR="009071C4">
        <w:rPr>
          <w:b/>
          <w:i/>
          <w:sz w:val="18"/>
        </w:rPr>
        <w:t xml:space="preserve"> </w:t>
      </w:r>
      <w:r w:rsidRPr="000633BA">
        <w:rPr>
          <w:b/>
          <w:i/>
          <w:sz w:val="18"/>
        </w:rPr>
        <w:t>DEL</w:t>
      </w:r>
      <w:r w:rsidR="009071C4">
        <w:rPr>
          <w:b/>
          <w:i/>
          <w:sz w:val="18"/>
        </w:rPr>
        <w:t xml:space="preserve"> </w:t>
      </w:r>
      <w:r w:rsidRPr="000633BA">
        <w:rPr>
          <w:b/>
          <w:i/>
          <w:sz w:val="18"/>
        </w:rPr>
        <w:t>CORSO</w:t>
      </w:r>
    </w:p>
    <w:p w14:paraId="01C484B3" w14:textId="6622A351" w:rsidR="009C25C1" w:rsidRPr="00C36744" w:rsidRDefault="009C25C1" w:rsidP="009C25C1">
      <w:pPr>
        <w:spacing w:line="240" w:lineRule="exact"/>
        <w:rPr>
          <w:i/>
        </w:rPr>
      </w:pPr>
      <w:r w:rsidRPr="00C36744">
        <w:rPr>
          <w:i/>
        </w:rPr>
        <w:t>Matematica</w:t>
      </w:r>
      <w:r w:rsidR="009071C4">
        <w:rPr>
          <w:i/>
        </w:rPr>
        <w:t xml:space="preserve"> </w:t>
      </w:r>
      <w:r w:rsidRPr="00C36744">
        <w:rPr>
          <w:i/>
        </w:rPr>
        <w:t>Finanziaria</w:t>
      </w:r>
    </w:p>
    <w:p w14:paraId="6B237A93" w14:textId="11EE7060" w:rsidR="009C25C1" w:rsidRPr="00583639" w:rsidRDefault="0049620C" w:rsidP="00F00886">
      <w:pPr>
        <w:spacing w:line="240" w:lineRule="exact"/>
        <w:rPr>
          <w:rFonts w:ascii="Times" w:eastAsia="Times New Roman" w:hAnsi="Times"/>
          <w:noProof/>
          <w:lang w:eastAsia="it-IT"/>
        </w:rPr>
      </w:pPr>
      <w:r w:rsidRPr="00583639">
        <w:rPr>
          <w:rFonts w:ascii="Times" w:eastAsia="Times New Roman" w:hAnsi="Times"/>
          <w:noProof/>
          <w:lang w:eastAsia="it-IT"/>
        </w:rPr>
        <w:lastRenderedPageBreak/>
        <w:t>Prime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Pr="00583639">
        <w:rPr>
          <w:rFonts w:ascii="Times" w:eastAsia="Times New Roman" w:hAnsi="Times"/>
          <w:noProof/>
          <w:lang w:eastAsia="it-IT"/>
        </w:rPr>
        <w:t>sei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Pr="00583639">
        <w:rPr>
          <w:rFonts w:ascii="Times" w:eastAsia="Times New Roman" w:hAnsi="Times"/>
          <w:noProof/>
          <w:lang w:eastAsia="it-IT"/>
        </w:rPr>
        <w:t>settimane: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Pr="00583639">
        <w:rPr>
          <w:rFonts w:ascii="Times" w:eastAsia="Times New Roman" w:hAnsi="Times"/>
          <w:noProof/>
          <w:lang w:eastAsia="it-IT"/>
        </w:rPr>
        <w:t>r</w:t>
      </w:r>
      <w:r w:rsidR="009C25C1" w:rsidRPr="00583639">
        <w:rPr>
          <w:rFonts w:ascii="Times" w:eastAsia="Times New Roman" w:hAnsi="Times"/>
          <w:noProof/>
          <w:lang w:eastAsia="it-IT"/>
        </w:rPr>
        <w:t>egimi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finanziari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capitalizzazione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attualizzazione.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Regime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a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interesse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semplice,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a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interesse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anticipato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a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interesse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composto.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Tassi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equivalenti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convertibili.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La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forza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d’interesse.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Condizione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scindibilità.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Rendite: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definizione,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classificazione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valutazione.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Costituzione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un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capitale.</w:t>
      </w:r>
    </w:p>
    <w:p w14:paraId="4B225868" w14:textId="268C0B96" w:rsidR="009C25C1" w:rsidRPr="00583639" w:rsidRDefault="0049620C" w:rsidP="00F00886">
      <w:pPr>
        <w:spacing w:line="240" w:lineRule="exact"/>
        <w:rPr>
          <w:rFonts w:ascii="Times" w:eastAsia="Times New Roman" w:hAnsi="Times"/>
          <w:noProof/>
          <w:lang w:eastAsia="it-IT"/>
        </w:rPr>
      </w:pPr>
      <w:r w:rsidRPr="00583639">
        <w:rPr>
          <w:rFonts w:ascii="Times" w:eastAsia="Times New Roman" w:hAnsi="Times"/>
          <w:noProof/>
          <w:lang w:eastAsia="it-IT"/>
        </w:rPr>
        <w:t>Ultime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Pr="00583639">
        <w:rPr>
          <w:rFonts w:ascii="Times" w:eastAsia="Times New Roman" w:hAnsi="Times"/>
          <w:noProof/>
          <w:lang w:eastAsia="it-IT"/>
        </w:rPr>
        <w:t>sei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Pr="00583639">
        <w:rPr>
          <w:rFonts w:ascii="Times" w:eastAsia="Times New Roman" w:hAnsi="Times"/>
          <w:noProof/>
          <w:lang w:eastAsia="it-IT"/>
        </w:rPr>
        <w:t>settimane: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Pr="00583639">
        <w:rPr>
          <w:rFonts w:ascii="Times" w:eastAsia="Times New Roman" w:hAnsi="Times"/>
          <w:noProof/>
          <w:lang w:eastAsia="it-IT"/>
        </w:rPr>
        <w:t>a</w:t>
      </w:r>
      <w:r w:rsidR="009C25C1" w:rsidRPr="00583639">
        <w:rPr>
          <w:rFonts w:ascii="Times" w:eastAsia="Times New Roman" w:hAnsi="Times"/>
          <w:noProof/>
          <w:lang w:eastAsia="it-IT"/>
        </w:rPr>
        <w:t>mmortamento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prestiti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indivisi,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ammortamento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americano,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ammortamento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italiano,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ammortamento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francese.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Criteri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scelta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tra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operazioni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finanziarie: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il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criterio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del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tempo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recupero,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del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R.E.A.,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del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T.I.R.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Generalità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sui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titoli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obbligazionari.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Indicatori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redditività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dei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titoli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obbligazionari.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Tassi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spot.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Tassi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forward.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La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struttura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a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termine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dei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tassi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d’interesse.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Duration,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convessità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e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cenni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di</w:t>
      </w:r>
      <w:r w:rsidR="009071C4">
        <w:rPr>
          <w:rFonts w:ascii="Times" w:eastAsia="Times New Roman" w:hAnsi="Times"/>
          <w:noProof/>
          <w:lang w:eastAsia="it-IT"/>
        </w:rPr>
        <w:t xml:space="preserve"> </w:t>
      </w:r>
      <w:r w:rsidR="009C25C1" w:rsidRPr="00583639">
        <w:rPr>
          <w:rFonts w:ascii="Times" w:eastAsia="Times New Roman" w:hAnsi="Times"/>
          <w:noProof/>
          <w:lang w:eastAsia="it-IT"/>
        </w:rPr>
        <w:t>immunizzazione.</w:t>
      </w:r>
    </w:p>
    <w:p w14:paraId="7FA67A0D" w14:textId="4AA2C66A" w:rsidR="009C25C1" w:rsidRPr="00206926" w:rsidRDefault="009C25C1" w:rsidP="009C25C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16981">
        <w:rPr>
          <w:rStyle w:val="Rimandonotaapidipagina"/>
          <w:b/>
          <w:i/>
          <w:sz w:val="18"/>
        </w:rPr>
        <w:footnoteReference w:id="1"/>
      </w:r>
    </w:p>
    <w:p w14:paraId="30A5309F" w14:textId="0337924E" w:rsidR="009C25C1" w:rsidRPr="009071C4" w:rsidRDefault="009C25C1" w:rsidP="009C25C1">
      <w:pPr>
        <w:pStyle w:val="Testo1"/>
        <w:spacing w:line="240" w:lineRule="atLeast"/>
        <w:rPr>
          <w:spacing w:val="-5"/>
          <w:szCs w:val="18"/>
        </w:rPr>
      </w:pPr>
      <w:r w:rsidRPr="009071C4">
        <w:rPr>
          <w:smallCaps/>
          <w:spacing w:val="-5"/>
          <w:szCs w:val="18"/>
        </w:rPr>
        <w:t>S.</w:t>
      </w:r>
      <w:r w:rsidR="009071C4">
        <w:rPr>
          <w:smallCaps/>
          <w:spacing w:val="-5"/>
          <w:szCs w:val="18"/>
        </w:rPr>
        <w:t xml:space="preserve"> </w:t>
      </w:r>
      <w:r w:rsidRPr="009071C4">
        <w:rPr>
          <w:smallCaps/>
          <w:spacing w:val="-5"/>
          <w:szCs w:val="18"/>
        </w:rPr>
        <w:t>Stefani-A.</w:t>
      </w:r>
      <w:r w:rsidR="009071C4">
        <w:rPr>
          <w:smallCaps/>
          <w:spacing w:val="-5"/>
          <w:szCs w:val="18"/>
        </w:rPr>
        <w:t xml:space="preserve"> </w:t>
      </w:r>
      <w:r w:rsidRPr="009071C4">
        <w:rPr>
          <w:smallCaps/>
          <w:spacing w:val="-5"/>
          <w:szCs w:val="18"/>
        </w:rPr>
        <w:t>Torriero-G.M.</w:t>
      </w:r>
      <w:r w:rsidR="009071C4">
        <w:rPr>
          <w:smallCaps/>
          <w:spacing w:val="-5"/>
          <w:szCs w:val="18"/>
        </w:rPr>
        <w:t xml:space="preserve"> </w:t>
      </w:r>
      <w:r w:rsidRPr="009071C4">
        <w:rPr>
          <w:smallCaps/>
          <w:spacing w:val="-5"/>
          <w:szCs w:val="18"/>
        </w:rPr>
        <w:t>Zambruno,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Elementi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di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Matematica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Finanziaria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e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cenni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di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Programmazione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Lineare,</w:t>
      </w:r>
      <w:r w:rsidR="009071C4">
        <w:rPr>
          <w:spacing w:val="-5"/>
          <w:szCs w:val="18"/>
        </w:rPr>
        <w:t xml:space="preserve"> </w:t>
      </w:r>
      <w:r w:rsidRPr="009071C4">
        <w:rPr>
          <w:spacing w:val="-5"/>
          <w:szCs w:val="18"/>
        </w:rPr>
        <w:t>Giappichelli,</w:t>
      </w:r>
      <w:r w:rsidR="009071C4">
        <w:rPr>
          <w:spacing w:val="-5"/>
          <w:szCs w:val="18"/>
        </w:rPr>
        <w:t xml:space="preserve"> </w:t>
      </w:r>
      <w:r w:rsidRPr="009071C4">
        <w:rPr>
          <w:spacing w:val="-5"/>
          <w:szCs w:val="18"/>
        </w:rPr>
        <w:t>Torino,</w:t>
      </w:r>
      <w:r w:rsidR="009071C4">
        <w:rPr>
          <w:spacing w:val="-5"/>
          <w:szCs w:val="18"/>
        </w:rPr>
        <w:t xml:space="preserve"> </w:t>
      </w:r>
      <w:r w:rsidRPr="009071C4">
        <w:rPr>
          <w:spacing w:val="-5"/>
          <w:szCs w:val="18"/>
        </w:rPr>
        <w:t>2017</w:t>
      </w:r>
      <w:r w:rsidR="009071C4">
        <w:rPr>
          <w:spacing w:val="-5"/>
          <w:szCs w:val="18"/>
        </w:rPr>
        <w:t xml:space="preserve"> </w:t>
      </w:r>
      <w:r w:rsidRPr="009071C4">
        <w:rPr>
          <w:spacing w:val="-5"/>
          <w:szCs w:val="18"/>
        </w:rPr>
        <w:t>(5</w:t>
      </w:r>
      <w:r w:rsidRPr="009071C4">
        <w:rPr>
          <w:rFonts w:cs="Times"/>
          <w:spacing w:val="-5"/>
          <w:szCs w:val="18"/>
        </w:rPr>
        <w:t>ª</w:t>
      </w:r>
      <w:r w:rsidR="009071C4">
        <w:rPr>
          <w:rFonts w:cs="Times"/>
          <w:spacing w:val="-5"/>
          <w:szCs w:val="18"/>
        </w:rPr>
        <w:t xml:space="preserve"> </w:t>
      </w:r>
      <w:r w:rsidRPr="009071C4">
        <w:rPr>
          <w:rFonts w:cs="Times"/>
          <w:spacing w:val="-5"/>
          <w:szCs w:val="18"/>
        </w:rPr>
        <w:t>ed.).</w:t>
      </w:r>
      <w:r w:rsidR="00416981">
        <w:rPr>
          <w:rFonts w:cs="Times"/>
          <w:spacing w:val="-5"/>
          <w:szCs w:val="18"/>
        </w:rPr>
        <w:t xml:space="preserve"> </w:t>
      </w:r>
      <w:bookmarkStart w:id="1" w:name="_Hlk138766426"/>
      <w:r w:rsidR="00416981">
        <w:rPr>
          <w:rFonts w:ascii="Times New Roman" w:hAnsi="Times New Roman"/>
          <w:i/>
          <w:color w:val="0070C0"/>
          <w:szCs w:val="18"/>
        </w:rPr>
        <w:fldChar w:fldCharType="begin"/>
      </w:r>
      <w:r w:rsidR="00416981">
        <w:rPr>
          <w:rFonts w:ascii="Times New Roman" w:hAnsi="Times New Roman"/>
          <w:i/>
          <w:color w:val="0070C0"/>
          <w:szCs w:val="18"/>
        </w:rPr>
        <w:instrText>HYPERLINK "https://librerie.unicatt.it/scheda-libro/silvana-stefani-anna-torriero-giovanni-zambruno/elementi-di-matematica-finanziaria-e-cenni-di-programmazione-lineare-9788892110151-253683.html"</w:instrText>
      </w:r>
      <w:r w:rsidR="00416981">
        <w:rPr>
          <w:rFonts w:ascii="Times New Roman" w:hAnsi="Times New Roman"/>
          <w:i/>
          <w:color w:val="0070C0"/>
          <w:szCs w:val="18"/>
        </w:rPr>
        <w:fldChar w:fldCharType="separate"/>
      </w:r>
      <w:r w:rsidR="00416981" w:rsidRPr="00416981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416981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4C470CD1" w14:textId="077C0569" w:rsidR="009C25C1" w:rsidRPr="009071C4" w:rsidRDefault="009C25C1" w:rsidP="009C25C1">
      <w:pPr>
        <w:pStyle w:val="Testo1"/>
        <w:spacing w:line="240" w:lineRule="atLeast"/>
        <w:rPr>
          <w:spacing w:val="-5"/>
          <w:szCs w:val="18"/>
        </w:rPr>
      </w:pPr>
      <w:r w:rsidRPr="009071C4">
        <w:rPr>
          <w:smallCaps/>
          <w:spacing w:val="-5"/>
          <w:szCs w:val="18"/>
        </w:rPr>
        <w:t>G.</w:t>
      </w:r>
      <w:r w:rsidR="009071C4">
        <w:rPr>
          <w:smallCaps/>
          <w:spacing w:val="-5"/>
          <w:szCs w:val="18"/>
        </w:rPr>
        <w:t xml:space="preserve"> </w:t>
      </w:r>
      <w:r w:rsidRPr="009071C4">
        <w:rPr>
          <w:smallCaps/>
          <w:spacing w:val="-5"/>
          <w:szCs w:val="18"/>
        </w:rPr>
        <w:t>Bolamperti-G.</w:t>
      </w:r>
      <w:r w:rsidR="009071C4">
        <w:rPr>
          <w:smallCaps/>
          <w:spacing w:val="-5"/>
          <w:szCs w:val="18"/>
        </w:rPr>
        <w:t xml:space="preserve"> </w:t>
      </w:r>
      <w:r w:rsidRPr="009071C4">
        <w:rPr>
          <w:smallCaps/>
          <w:spacing w:val="-5"/>
          <w:szCs w:val="18"/>
        </w:rPr>
        <w:t>Ceccarossi,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Elementi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di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Matematica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Finanziaria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e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cenni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di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Programmazione</w:t>
      </w:r>
      <w:r w:rsidR="009071C4">
        <w:rPr>
          <w:i/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Lineare</w:t>
      </w:r>
      <w:r w:rsidRPr="009071C4">
        <w:rPr>
          <w:spacing w:val="-5"/>
          <w:szCs w:val="18"/>
        </w:rPr>
        <w:t>,</w:t>
      </w:r>
      <w:r w:rsidR="009071C4">
        <w:rPr>
          <w:spacing w:val="-5"/>
          <w:szCs w:val="18"/>
        </w:rPr>
        <w:t xml:space="preserve"> </w:t>
      </w:r>
      <w:r w:rsidRPr="009071C4">
        <w:rPr>
          <w:i/>
          <w:spacing w:val="-5"/>
          <w:szCs w:val="18"/>
        </w:rPr>
        <w:t>Esercizi,</w:t>
      </w:r>
      <w:r w:rsidR="009071C4">
        <w:rPr>
          <w:spacing w:val="-5"/>
          <w:szCs w:val="18"/>
        </w:rPr>
        <w:t xml:space="preserve"> </w:t>
      </w:r>
      <w:r w:rsidRPr="009071C4">
        <w:rPr>
          <w:spacing w:val="-5"/>
          <w:szCs w:val="18"/>
        </w:rPr>
        <w:t>Giappichelli,</w:t>
      </w:r>
      <w:r w:rsidR="009071C4">
        <w:rPr>
          <w:spacing w:val="-5"/>
          <w:szCs w:val="18"/>
        </w:rPr>
        <w:t xml:space="preserve"> </w:t>
      </w:r>
      <w:r w:rsidRPr="009071C4">
        <w:rPr>
          <w:spacing w:val="-5"/>
          <w:szCs w:val="18"/>
        </w:rPr>
        <w:t>Torino,</w:t>
      </w:r>
      <w:r w:rsidR="009071C4">
        <w:rPr>
          <w:spacing w:val="-5"/>
          <w:szCs w:val="18"/>
        </w:rPr>
        <w:t xml:space="preserve"> </w:t>
      </w:r>
      <w:r w:rsidRPr="009071C4">
        <w:rPr>
          <w:spacing w:val="-5"/>
          <w:szCs w:val="18"/>
        </w:rPr>
        <w:t>2017</w:t>
      </w:r>
      <w:r w:rsidR="009071C4">
        <w:rPr>
          <w:spacing w:val="-5"/>
          <w:szCs w:val="18"/>
        </w:rPr>
        <w:t xml:space="preserve"> </w:t>
      </w:r>
      <w:r w:rsidRPr="009071C4">
        <w:rPr>
          <w:spacing w:val="-5"/>
          <w:szCs w:val="18"/>
        </w:rPr>
        <w:t>(2</w:t>
      </w:r>
      <w:r w:rsidRPr="009071C4">
        <w:rPr>
          <w:rFonts w:cs="Times"/>
          <w:spacing w:val="-5"/>
          <w:szCs w:val="18"/>
        </w:rPr>
        <w:t>ª</w:t>
      </w:r>
      <w:r w:rsidR="009071C4">
        <w:rPr>
          <w:spacing w:val="-5"/>
          <w:szCs w:val="18"/>
        </w:rPr>
        <w:t xml:space="preserve"> </w:t>
      </w:r>
      <w:r w:rsidRPr="009071C4">
        <w:rPr>
          <w:spacing w:val="-5"/>
          <w:szCs w:val="18"/>
        </w:rPr>
        <w:t>ed.).</w:t>
      </w:r>
      <w:r w:rsidR="00416981">
        <w:rPr>
          <w:spacing w:val="-5"/>
          <w:szCs w:val="18"/>
        </w:rPr>
        <w:t xml:space="preserve"> </w:t>
      </w:r>
      <w:hyperlink r:id="rId7" w:history="1">
        <w:r w:rsidR="00416981" w:rsidRPr="0041698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CC38B96" w14:textId="00938793" w:rsidR="009C25C1" w:rsidRPr="009071C4" w:rsidRDefault="009C25C1" w:rsidP="009C25C1">
      <w:pPr>
        <w:pStyle w:val="Testo1"/>
        <w:spacing w:before="120"/>
        <w:rPr>
          <w:iCs/>
          <w:szCs w:val="18"/>
        </w:rPr>
      </w:pPr>
      <w:r w:rsidRPr="009071C4">
        <w:rPr>
          <w:iCs/>
          <w:szCs w:val="18"/>
        </w:rPr>
        <w:t>È</w:t>
      </w:r>
      <w:r w:rsidR="009071C4">
        <w:rPr>
          <w:iCs/>
          <w:szCs w:val="18"/>
        </w:rPr>
        <w:t xml:space="preserve"> </w:t>
      </w:r>
      <w:r w:rsidRPr="009071C4">
        <w:rPr>
          <w:iCs/>
          <w:szCs w:val="18"/>
        </w:rPr>
        <w:t>inoltre</w:t>
      </w:r>
      <w:r w:rsidR="009071C4">
        <w:rPr>
          <w:iCs/>
          <w:szCs w:val="18"/>
        </w:rPr>
        <w:t xml:space="preserve"> </w:t>
      </w:r>
      <w:r w:rsidRPr="009071C4">
        <w:rPr>
          <w:iCs/>
          <w:szCs w:val="18"/>
        </w:rPr>
        <w:t>previsto</w:t>
      </w:r>
      <w:r w:rsidR="009071C4">
        <w:rPr>
          <w:iCs/>
          <w:szCs w:val="18"/>
        </w:rPr>
        <w:t xml:space="preserve"> </w:t>
      </w:r>
      <w:r w:rsidRPr="009071C4">
        <w:rPr>
          <w:iCs/>
          <w:szCs w:val="18"/>
        </w:rPr>
        <w:t>materiale</w:t>
      </w:r>
      <w:r w:rsidR="009071C4">
        <w:rPr>
          <w:iCs/>
          <w:szCs w:val="18"/>
        </w:rPr>
        <w:t xml:space="preserve"> </w:t>
      </w:r>
      <w:r w:rsidRPr="009071C4">
        <w:rPr>
          <w:iCs/>
          <w:szCs w:val="18"/>
        </w:rPr>
        <w:t>didattico</w:t>
      </w:r>
      <w:r w:rsidR="009071C4">
        <w:rPr>
          <w:iCs/>
          <w:szCs w:val="18"/>
        </w:rPr>
        <w:t xml:space="preserve"> </w:t>
      </w:r>
      <w:r w:rsidRPr="009071C4">
        <w:rPr>
          <w:iCs/>
          <w:szCs w:val="18"/>
        </w:rPr>
        <w:t>di</w:t>
      </w:r>
      <w:r w:rsidR="009071C4">
        <w:rPr>
          <w:iCs/>
          <w:szCs w:val="18"/>
        </w:rPr>
        <w:t xml:space="preserve"> </w:t>
      </w:r>
      <w:r w:rsidRPr="009071C4">
        <w:rPr>
          <w:iCs/>
          <w:szCs w:val="18"/>
        </w:rPr>
        <w:t>supporto</w:t>
      </w:r>
      <w:r w:rsidR="009071C4">
        <w:rPr>
          <w:iCs/>
          <w:szCs w:val="18"/>
        </w:rPr>
        <w:t xml:space="preserve"> </w:t>
      </w:r>
      <w:r w:rsidRPr="009071C4">
        <w:rPr>
          <w:iCs/>
          <w:szCs w:val="18"/>
        </w:rPr>
        <w:t>disponibile</w:t>
      </w:r>
      <w:r w:rsidR="009071C4">
        <w:rPr>
          <w:iCs/>
          <w:szCs w:val="18"/>
        </w:rPr>
        <w:t xml:space="preserve"> </w:t>
      </w:r>
      <w:r w:rsidRPr="009071C4">
        <w:rPr>
          <w:iCs/>
          <w:szCs w:val="18"/>
        </w:rPr>
        <w:t>sulla</w:t>
      </w:r>
      <w:r w:rsidR="009071C4">
        <w:rPr>
          <w:iCs/>
          <w:szCs w:val="18"/>
        </w:rPr>
        <w:t xml:space="preserve"> </w:t>
      </w:r>
      <w:r w:rsidRPr="009071C4">
        <w:rPr>
          <w:iCs/>
          <w:szCs w:val="18"/>
        </w:rPr>
        <w:t>piattaforma</w:t>
      </w:r>
      <w:r w:rsidR="009071C4">
        <w:rPr>
          <w:iCs/>
          <w:szCs w:val="18"/>
        </w:rPr>
        <w:t xml:space="preserve"> </w:t>
      </w:r>
      <w:r w:rsidRPr="009071C4">
        <w:rPr>
          <w:i/>
          <w:iCs/>
          <w:szCs w:val="18"/>
        </w:rPr>
        <w:t>Blackboard</w:t>
      </w:r>
      <w:r w:rsidRPr="009071C4">
        <w:rPr>
          <w:iCs/>
          <w:szCs w:val="18"/>
        </w:rPr>
        <w:t>.</w:t>
      </w:r>
    </w:p>
    <w:p w14:paraId="54CED547" w14:textId="685726C1" w:rsidR="009C25C1" w:rsidRDefault="009C25C1" w:rsidP="009C25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DEL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CORSO</w:t>
      </w:r>
    </w:p>
    <w:p w14:paraId="1DD8F231" w14:textId="15AD2BBB" w:rsidR="009C25C1" w:rsidRDefault="009C25C1" w:rsidP="00F00886">
      <w:pPr>
        <w:pStyle w:val="Testo2"/>
        <w:tabs>
          <w:tab w:val="left" w:pos="142"/>
        </w:tabs>
      </w:pPr>
      <w:r>
        <w:t>Lezioni</w:t>
      </w:r>
      <w:r w:rsidR="009071C4">
        <w:t xml:space="preserve"> </w:t>
      </w:r>
      <w:r>
        <w:t>ed</w:t>
      </w:r>
      <w:r w:rsidR="009071C4">
        <w:t xml:space="preserve"> </w:t>
      </w:r>
      <w:r>
        <w:t>esercitazioni</w:t>
      </w:r>
      <w:r w:rsidR="009071C4">
        <w:t xml:space="preserve"> </w:t>
      </w:r>
      <w:r>
        <w:t>frontali.</w:t>
      </w:r>
    </w:p>
    <w:p w14:paraId="26CFFCC5" w14:textId="47CB128D" w:rsidR="009C25C1" w:rsidRDefault="009C25C1" w:rsidP="009C25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E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CRITERI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DI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VALUTAZIONE</w:t>
      </w:r>
    </w:p>
    <w:p w14:paraId="0AD74CC5" w14:textId="0448CEEA" w:rsidR="0024581E" w:rsidRPr="009071C4" w:rsidRDefault="0024581E" w:rsidP="0024581E">
      <w:pPr>
        <w:rPr>
          <w:rFonts w:ascii="Times" w:eastAsia="Times New Roman" w:hAnsi="Times"/>
          <w:noProof/>
          <w:sz w:val="18"/>
          <w:szCs w:val="18"/>
          <w:lang w:eastAsia="it-IT"/>
        </w:rPr>
      </w:pP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L’esame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consta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una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prova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scritta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della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durata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2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ore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per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un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punteggio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complessivo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32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punti,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strutturata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domande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risposta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chiusa,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sia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teoriche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che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numeriche,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ed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esercizi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in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forma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aperta.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ciascuna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domanda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risposta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multipla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viene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assegnato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punteggio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pieno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in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caso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risposta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corretta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non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viene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attribuito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punteggio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penalizzazione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in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caso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risposte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mancanti.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Negli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esercizi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aperti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viene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invece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valutato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anche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il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procedimento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per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arrivare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alla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soluzione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motivazioni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fornite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alla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stessa;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in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questo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caso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viene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assegnato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il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punteggio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pieno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quando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soluzione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è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corretta,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adeguatamente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motivata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mediante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il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procedimento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necessario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per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ottenerla,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mentre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in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caso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risposte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incomplete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parzialmente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corrette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verrà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assegnato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un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punteggio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inferiore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al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punteggio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completo.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Il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voto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finale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è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dato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dalla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somma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dei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punteggi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conseguiti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nelle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due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prove.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L’esame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considera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superato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il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voto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finale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risulta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maggiore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uguale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18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viene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assegnata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lode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un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punteggio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31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32.</w:t>
      </w:r>
    </w:p>
    <w:p w14:paraId="00A8D6B2" w14:textId="256E4A53" w:rsidR="0024581E" w:rsidRPr="009071C4" w:rsidRDefault="0024581E" w:rsidP="0024581E">
      <w:pPr>
        <w:rPr>
          <w:rFonts w:ascii="Times" w:eastAsia="Times New Roman" w:hAnsi="Times"/>
          <w:noProof/>
          <w:sz w:val="18"/>
          <w:szCs w:val="18"/>
          <w:lang w:eastAsia="it-IT"/>
        </w:rPr>
      </w:pP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domande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risposta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chiusa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teoriche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testa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conoscenza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dei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fondamentali.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domande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risposta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chiusa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numeriche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capacità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applicare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conoscenze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problemi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complessità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standard.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L’esercizio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risposta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aperta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testa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capacità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affrontare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un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problema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lastRenderedPageBreak/>
        <w:t>più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strutturato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che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richiede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abilità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competenza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per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essere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risolto,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oltre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testare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la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capacità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sviluppo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di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ragionamento</w:t>
      </w:r>
      <w:r w:rsidR="009071C4">
        <w:rPr>
          <w:rFonts w:ascii="Times" w:eastAsia="Times New Roman" w:hAnsi="Times"/>
          <w:noProof/>
          <w:sz w:val="18"/>
          <w:szCs w:val="18"/>
          <w:lang w:eastAsia="it-IT"/>
        </w:rPr>
        <w:t xml:space="preserve"> </w:t>
      </w:r>
      <w:r w:rsidRPr="009071C4">
        <w:rPr>
          <w:rFonts w:ascii="Times" w:eastAsia="Times New Roman" w:hAnsi="Times"/>
          <w:noProof/>
          <w:sz w:val="18"/>
          <w:szCs w:val="18"/>
          <w:lang w:eastAsia="it-IT"/>
        </w:rPr>
        <w:t>critico.</w:t>
      </w:r>
    </w:p>
    <w:p w14:paraId="5730D243" w14:textId="213CF80F" w:rsidR="009C25C1" w:rsidRDefault="009C25C1" w:rsidP="009C25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E</w:t>
      </w:r>
      <w:r w:rsidR="009071C4">
        <w:rPr>
          <w:b/>
          <w:i/>
          <w:sz w:val="18"/>
        </w:rPr>
        <w:t xml:space="preserve"> </w:t>
      </w:r>
      <w:r>
        <w:rPr>
          <w:b/>
          <w:i/>
          <w:sz w:val="18"/>
        </w:rPr>
        <w:t>PREREQUISITI</w:t>
      </w:r>
    </w:p>
    <w:p w14:paraId="5731BE7F" w14:textId="0AF293DC" w:rsidR="00D3277F" w:rsidRDefault="009C25C1" w:rsidP="00D3277F">
      <w:pPr>
        <w:pStyle w:val="Testo2"/>
      </w:pPr>
      <w:r>
        <w:t>Le</w:t>
      </w:r>
      <w:r w:rsidR="009071C4">
        <w:t xml:space="preserve"> </w:t>
      </w:r>
      <w:r>
        <w:t>conoscenze</w:t>
      </w:r>
      <w:r w:rsidR="009071C4">
        <w:t xml:space="preserve"> </w:t>
      </w:r>
      <w:r>
        <w:t>del</w:t>
      </w:r>
      <w:r w:rsidR="009071C4">
        <w:t xml:space="preserve"> </w:t>
      </w:r>
      <w:r>
        <w:t>corso</w:t>
      </w:r>
      <w:r w:rsidR="009071C4">
        <w:t xml:space="preserve"> </w:t>
      </w:r>
      <w:r>
        <w:t>di</w:t>
      </w:r>
      <w:r w:rsidR="009071C4">
        <w:t xml:space="preserve"> </w:t>
      </w:r>
      <w:r>
        <w:t>Matematica</w:t>
      </w:r>
      <w:r w:rsidR="009071C4">
        <w:t xml:space="preserve"> </w:t>
      </w:r>
      <w:r>
        <w:t>Generale</w:t>
      </w:r>
      <w:r w:rsidR="009071C4">
        <w:t xml:space="preserve"> </w:t>
      </w:r>
      <w:r>
        <w:t>(propedeuticità</w:t>
      </w:r>
      <w:r w:rsidR="009071C4">
        <w:t xml:space="preserve"> </w:t>
      </w:r>
      <w:r>
        <w:t>obbli</w:t>
      </w:r>
      <w:r w:rsidR="00A45587">
        <w:t>gatoria</w:t>
      </w:r>
      <w:r w:rsidR="009071C4">
        <w:t xml:space="preserve"> </w:t>
      </w:r>
      <w:r w:rsidR="00A45587">
        <w:t>sancita</w:t>
      </w:r>
      <w:r w:rsidR="009071C4">
        <w:t xml:space="preserve"> </w:t>
      </w:r>
      <w:r w:rsidR="00A45587">
        <w:t>dalla</w:t>
      </w:r>
      <w:r w:rsidR="009071C4">
        <w:t xml:space="preserve"> </w:t>
      </w:r>
      <w:r w:rsidR="00A45587">
        <w:t>facoltà).</w:t>
      </w:r>
    </w:p>
    <w:p w14:paraId="5FB3A585" w14:textId="77777777" w:rsidR="00D3277F" w:rsidRPr="009071C4" w:rsidRDefault="00D3277F" w:rsidP="00D3277F">
      <w:pPr>
        <w:spacing w:before="240" w:after="120" w:line="220" w:lineRule="exact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9071C4">
        <w:rPr>
          <w:rFonts w:ascii="Times" w:eastAsia="Times New Roman" w:hAnsi="Times"/>
          <w:noProof/>
          <w:sz w:val="18"/>
          <w:szCs w:val="20"/>
          <w:lang w:eastAsia="it-IT"/>
        </w:rPr>
        <w:t>RICEVIMENTO</w:t>
      </w:r>
    </w:p>
    <w:p w14:paraId="09E1D51B" w14:textId="5F42122A" w:rsidR="00D3277F" w:rsidRDefault="003F06FE" w:rsidP="00D3277F">
      <w:pPr>
        <w:pStyle w:val="Testo2"/>
      </w:pPr>
      <w:r>
        <w:t>Prof</w:t>
      </w:r>
      <w:r w:rsidR="009071C4">
        <w:t xml:space="preserve"> </w:t>
      </w:r>
      <w:r>
        <w:t>Maurizio</w:t>
      </w:r>
      <w:r w:rsidR="009071C4">
        <w:t xml:space="preserve"> </w:t>
      </w:r>
      <w:r>
        <w:t>Dettoni</w:t>
      </w:r>
      <w:r w:rsidR="009071C4">
        <w:t xml:space="preserve"> </w:t>
      </w:r>
      <w:r w:rsidR="00D3277F" w:rsidRPr="00907D19">
        <w:t>riceve</w:t>
      </w:r>
      <w:r w:rsidR="009071C4">
        <w:t xml:space="preserve"> </w:t>
      </w:r>
      <w:r w:rsidR="00D3277F" w:rsidRPr="00907D19">
        <w:t>gli</w:t>
      </w:r>
      <w:r w:rsidR="009071C4">
        <w:t xml:space="preserve"> </w:t>
      </w:r>
      <w:r w:rsidR="00D3277F" w:rsidRPr="00907D19">
        <w:t>studenti</w:t>
      </w:r>
      <w:r w:rsidR="009071C4">
        <w:t xml:space="preserve"> </w:t>
      </w:r>
      <w:r w:rsidR="00D3277F" w:rsidRPr="00907D19">
        <w:t>in</w:t>
      </w:r>
      <w:r w:rsidR="009071C4">
        <w:t xml:space="preserve"> </w:t>
      </w:r>
      <w:r w:rsidR="00D3277F" w:rsidRPr="00907D19">
        <w:t>presenza</w:t>
      </w:r>
      <w:r w:rsidR="009071C4">
        <w:t xml:space="preserve"> </w:t>
      </w:r>
      <w:r w:rsidR="00D3277F" w:rsidRPr="00907D19">
        <w:t>presso</w:t>
      </w:r>
      <w:r w:rsidR="009071C4">
        <w:t xml:space="preserve"> </w:t>
      </w:r>
      <w:r w:rsidR="00D3277F" w:rsidRPr="00907D19">
        <w:t>il</w:t>
      </w:r>
      <w:r w:rsidR="009071C4">
        <w:t xml:space="preserve"> </w:t>
      </w:r>
      <w:r w:rsidR="00D3277F" w:rsidRPr="00907D19">
        <w:t>suo</w:t>
      </w:r>
      <w:r w:rsidR="009071C4">
        <w:t xml:space="preserve"> </w:t>
      </w:r>
      <w:r w:rsidR="00D3277F" w:rsidRPr="00907D19">
        <w:t>studio</w:t>
      </w:r>
      <w:r w:rsidR="009071C4">
        <w:t xml:space="preserve"> </w:t>
      </w:r>
      <w:r w:rsidR="00D3277F" w:rsidRPr="00907D19">
        <w:t>di</w:t>
      </w:r>
      <w:r w:rsidR="009071C4">
        <w:t xml:space="preserve"> </w:t>
      </w:r>
      <w:r w:rsidR="00D3277F" w:rsidRPr="00907D19">
        <w:t>via</w:t>
      </w:r>
      <w:r w:rsidR="009071C4">
        <w:t xml:space="preserve"> </w:t>
      </w:r>
      <w:r w:rsidR="00D3277F" w:rsidRPr="00907D19">
        <w:t>necchi</w:t>
      </w:r>
      <w:r w:rsidR="009071C4">
        <w:t xml:space="preserve"> </w:t>
      </w:r>
      <w:r w:rsidR="00D3277F" w:rsidRPr="00907D19">
        <w:t>9,</w:t>
      </w:r>
      <w:r w:rsidR="009071C4">
        <w:t xml:space="preserve"> </w:t>
      </w:r>
      <w:r w:rsidR="00D3277F" w:rsidRPr="00907D19">
        <w:t>secondo</w:t>
      </w:r>
      <w:r w:rsidR="009071C4">
        <w:t xml:space="preserve"> </w:t>
      </w:r>
      <w:r w:rsidR="00D3277F" w:rsidRPr="00907D19">
        <w:t>piano</w:t>
      </w:r>
      <w:r w:rsidR="009071C4">
        <w:t xml:space="preserve"> </w:t>
      </w:r>
      <w:r w:rsidR="00D3277F" w:rsidRPr="00907D19">
        <w:t>o</w:t>
      </w:r>
      <w:r w:rsidR="009071C4">
        <w:t xml:space="preserve"> </w:t>
      </w:r>
      <w:r w:rsidR="00D3277F" w:rsidRPr="00907D19">
        <w:t>da</w:t>
      </w:r>
      <w:r w:rsidR="009071C4">
        <w:t xml:space="preserve"> </w:t>
      </w:r>
      <w:r w:rsidR="00D3277F" w:rsidRPr="00907D19">
        <w:t>remoto</w:t>
      </w:r>
      <w:r w:rsidR="009071C4">
        <w:t xml:space="preserve"> </w:t>
      </w:r>
      <w:r w:rsidR="00D3277F" w:rsidRPr="00907D19">
        <w:t>via</w:t>
      </w:r>
      <w:r w:rsidR="009071C4">
        <w:t xml:space="preserve"> </w:t>
      </w:r>
      <w:r w:rsidR="00D3277F" w:rsidRPr="00907D19">
        <w:t>TEAMS</w:t>
      </w:r>
      <w:r w:rsidR="009071C4">
        <w:t xml:space="preserve"> </w:t>
      </w:r>
      <w:r w:rsidR="00D3277F" w:rsidRPr="00907D19">
        <w:t>previa</w:t>
      </w:r>
      <w:r w:rsidR="009071C4">
        <w:t xml:space="preserve"> </w:t>
      </w:r>
      <w:r w:rsidR="00D3277F" w:rsidRPr="00907D19">
        <w:t>richiesta</w:t>
      </w:r>
      <w:r w:rsidR="009071C4">
        <w:t xml:space="preserve"> </w:t>
      </w:r>
      <w:r w:rsidR="00D3277F" w:rsidRPr="00907D19">
        <w:t>di</w:t>
      </w:r>
      <w:r w:rsidR="009071C4">
        <w:t xml:space="preserve"> </w:t>
      </w:r>
      <w:r w:rsidR="00D3277F" w:rsidRPr="00907D19">
        <w:t>appuntamento</w:t>
      </w:r>
      <w:r w:rsidR="009071C4">
        <w:t xml:space="preserve"> </w:t>
      </w:r>
      <w:r w:rsidR="00D3277F" w:rsidRPr="00907D19">
        <w:t>via</w:t>
      </w:r>
      <w:r w:rsidR="009071C4">
        <w:t xml:space="preserve"> </w:t>
      </w:r>
      <w:r w:rsidR="00D3277F" w:rsidRPr="00907D19">
        <w:t>e-mail</w:t>
      </w:r>
      <w:r w:rsidR="00D3277F">
        <w:t>.</w:t>
      </w:r>
    </w:p>
    <w:p w14:paraId="1DB6B471" w14:textId="329502DA" w:rsidR="003F06FE" w:rsidRDefault="003F06FE" w:rsidP="00D3277F">
      <w:pPr>
        <w:pStyle w:val="Testo2"/>
      </w:pPr>
      <w:r>
        <w:t>Prof</w:t>
      </w:r>
      <w:r w:rsidR="009071C4">
        <w:t xml:space="preserve"> </w:t>
      </w:r>
      <w:r>
        <w:t>Guido</w:t>
      </w:r>
      <w:r w:rsidR="009071C4">
        <w:t xml:space="preserve"> </w:t>
      </w:r>
      <w:r>
        <w:t>Ceccarossi</w:t>
      </w:r>
      <w:r w:rsidR="009071C4">
        <w:t xml:space="preserve"> </w:t>
      </w:r>
      <w:r w:rsidRPr="00907D19">
        <w:t>riceve</w:t>
      </w:r>
      <w:r w:rsidR="009071C4">
        <w:t xml:space="preserve"> </w:t>
      </w:r>
      <w:r w:rsidRPr="00907D19">
        <w:t>gli</w:t>
      </w:r>
      <w:r w:rsidR="009071C4">
        <w:t xml:space="preserve"> </w:t>
      </w:r>
      <w:r w:rsidRPr="00907D19">
        <w:t>studenti</w:t>
      </w:r>
      <w:r w:rsidR="009071C4">
        <w:t xml:space="preserve"> </w:t>
      </w:r>
      <w:r w:rsidRPr="00907D19">
        <w:t>in</w:t>
      </w:r>
      <w:r w:rsidR="009071C4">
        <w:t xml:space="preserve"> </w:t>
      </w:r>
      <w:r w:rsidRPr="00907D19">
        <w:t>presenza</w:t>
      </w:r>
      <w:r w:rsidR="009071C4">
        <w:t xml:space="preserve"> </w:t>
      </w:r>
      <w:r w:rsidRPr="00907D19">
        <w:t>presso</w:t>
      </w:r>
      <w:r w:rsidR="009071C4">
        <w:t xml:space="preserve"> </w:t>
      </w:r>
      <w:r w:rsidRPr="00907D19">
        <w:t>il</w:t>
      </w:r>
      <w:r w:rsidR="009071C4">
        <w:t xml:space="preserve"> </w:t>
      </w:r>
      <w:r w:rsidRPr="00907D19">
        <w:t>suo</w:t>
      </w:r>
      <w:r w:rsidR="009071C4">
        <w:t xml:space="preserve"> </w:t>
      </w:r>
      <w:r w:rsidRPr="00907D19">
        <w:t>studio</w:t>
      </w:r>
      <w:r w:rsidR="009071C4">
        <w:t xml:space="preserve"> </w:t>
      </w:r>
      <w:r w:rsidRPr="00907D19">
        <w:t>di</w:t>
      </w:r>
      <w:r w:rsidR="009071C4">
        <w:t xml:space="preserve"> </w:t>
      </w:r>
      <w:r w:rsidRPr="00907D19">
        <w:t>via</w:t>
      </w:r>
      <w:r w:rsidR="009071C4">
        <w:t xml:space="preserve"> </w:t>
      </w:r>
      <w:r w:rsidRPr="00907D19">
        <w:t>necchi</w:t>
      </w:r>
      <w:r w:rsidR="009071C4">
        <w:t xml:space="preserve"> </w:t>
      </w:r>
      <w:r w:rsidRPr="00907D19">
        <w:t>9,</w:t>
      </w:r>
      <w:r w:rsidR="009071C4">
        <w:t xml:space="preserve"> </w:t>
      </w:r>
      <w:r w:rsidRPr="00907D19">
        <w:t>secondo</w:t>
      </w:r>
      <w:r w:rsidR="009071C4">
        <w:t xml:space="preserve"> </w:t>
      </w:r>
      <w:r w:rsidRPr="00907D19">
        <w:t>piano</w:t>
      </w:r>
      <w:r w:rsidR="009071C4">
        <w:t xml:space="preserve"> </w:t>
      </w:r>
      <w:r w:rsidRPr="00907D19">
        <w:t>o</w:t>
      </w:r>
      <w:r w:rsidR="009071C4">
        <w:t xml:space="preserve"> </w:t>
      </w:r>
      <w:r w:rsidRPr="00907D19">
        <w:t>da</w:t>
      </w:r>
      <w:r w:rsidR="009071C4">
        <w:t xml:space="preserve"> </w:t>
      </w:r>
      <w:r w:rsidRPr="00907D19">
        <w:t>remoto</w:t>
      </w:r>
      <w:r w:rsidR="009071C4">
        <w:t xml:space="preserve"> </w:t>
      </w:r>
      <w:r w:rsidRPr="00907D19">
        <w:t>via</w:t>
      </w:r>
      <w:r w:rsidR="009071C4">
        <w:t xml:space="preserve"> </w:t>
      </w:r>
      <w:r w:rsidRPr="00907D19">
        <w:t>TEAMS</w:t>
      </w:r>
      <w:r w:rsidR="009071C4">
        <w:t xml:space="preserve"> </w:t>
      </w:r>
      <w:r w:rsidRPr="00907D19">
        <w:t>previa</w:t>
      </w:r>
      <w:r w:rsidR="009071C4">
        <w:t xml:space="preserve"> </w:t>
      </w:r>
      <w:r w:rsidRPr="00907D19">
        <w:t>richiesta</w:t>
      </w:r>
      <w:r w:rsidR="009071C4">
        <w:t xml:space="preserve"> </w:t>
      </w:r>
      <w:r w:rsidRPr="00907D19">
        <w:t>di</w:t>
      </w:r>
      <w:r w:rsidR="009071C4">
        <w:t xml:space="preserve"> </w:t>
      </w:r>
      <w:r w:rsidRPr="00907D19">
        <w:t>appuntamento</w:t>
      </w:r>
      <w:r w:rsidR="009071C4">
        <w:t xml:space="preserve"> </w:t>
      </w:r>
      <w:r w:rsidRPr="00907D19">
        <w:t>via</w:t>
      </w:r>
      <w:r w:rsidR="009071C4">
        <w:t xml:space="preserve"> </w:t>
      </w:r>
      <w:r w:rsidRPr="00907D19">
        <w:t>e-mail</w:t>
      </w:r>
    </w:p>
    <w:p w14:paraId="62C17AC6" w14:textId="18B10915" w:rsidR="003F06FE" w:rsidRDefault="003F06FE" w:rsidP="00D3277F">
      <w:pPr>
        <w:pStyle w:val="Testo2"/>
      </w:pPr>
      <w:r>
        <w:t>Prof</w:t>
      </w:r>
      <w:r w:rsidR="009071C4">
        <w:t xml:space="preserve"> </w:t>
      </w:r>
      <w:r w:rsidR="00613C86">
        <w:t>Daniele Grechi</w:t>
      </w:r>
      <w:bookmarkStart w:id="2" w:name="_GoBack"/>
      <w:bookmarkEnd w:id="2"/>
      <w:r w:rsidR="009071C4">
        <w:t xml:space="preserve"> </w:t>
      </w:r>
      <w:r w:rsidRPr="00907D19">
        <w:t>riceve</w:t>
      </w:r>
      <w:r w:rsidR="009071C4">
        <w:t xml:space="preserve"> </w:t>
      </w:r>
      <w:r w:rsidRPr="00907D19">
        <w:t>gli</w:t>
      </w:r>
      <w:r w:rsidR="009071C4">
        <w:t xml:space="preserve"> </w:t>
      </w:r>
      <w:r w:rsidRPr="00907D19">
        <w:t>studenti</w:t>
      </w:r>
      <w:r w:rsidR="009071C4">
        <w:t xml:space="preserve"> </w:t>
      </w:r>
      <w:r w:rsidRPr="00907D19">
        <w:t>in</w:t>
      </w:r>
      <w:r w:rsidR="009071C4">
        <w:t xml:space="preserve"> </w:t>
      </w:r>
      <w:r w:rsidRPr="00907D19">
        <w:t>presenza</w:t>
      </w:r>
      <w:r w:rsidR="009071C4">
        <w:t xml:space="preserve"> </w:t>
      </w:r>
      <w:r w:rsidRPr="00907D19">
        <w:t>presso</w:t>
      </w:r>
      <w:r w:rsidR="009071C4">
        <w:t xml:space="preserve"> </w:t>
      </w:r>
      <w:r w:rsidRPr="00907D19">
        <w:t>il</w:t>
      </w:r>
      <w:r w:rsidR="009071C4">
        <w:t xml:space="preserve"> </w:t>
      </w:r>
      <w:r w:rsidRPr="00907D19">
        <w:t>suo</w:t>
      </w:r>
      <w:r w:rsidR="009071C4">
        <w:t xml:space="preserve"> </w:t>
      </w:r>
      <w:r w:rsidRPr="00907D19">
        <w:t>studio</w:t>
      </w:r>
      <w:r w:rsidR="009071C4">
        <w:t xml:space="preserve"> </w:t>
      </w:r>
      <w:r w:rsidRPr="00907D19">
        <w:t>di</w:t>
      </w:r>
      <w:r w:rsidR="009071C4">
        <w:t xml:space="preserve"> </w:t>
      </w:r>
      <w:r w:rsidRPr="00907D19">
        <w:t>via</w:t>
      </w:r>
      <w:r w:rsidR="009071C4">
        <w:t xml:space="preserve"> </w:t>
      </w:r>
      <w:r w:rsidRPr="00907D19">
        <w:t>necchi</w:t>
      </w:r>
      <w:r w:rsidR="009071C4">
        <w:t xml:space="preserve"> </w:t>
      </w:r>
      <w:r w:rsidRPr="00907D19">
        <w:t>9,</w:t>
      </w:r>
      <w:r w:rsidR="009071C4">
        <w:t xml:space="preserve"> </w:t>
      </w:r>
      <w:r w:rsidRPr="00907D19">
        <w:t>secondo</w:t>
      </w:r>
      <w:r w:rsidR="009071C4">
        <w:t xml:space="preserve"> </w:t>
      </w:r>
      <w:r w:rsidRPr="00907D19">
        <w:t>piano</w:t>
      </w:r>
      <w:r w:rsidR="009071C4">
        <w:t xml:space="preserve"> </w:t>
      </w:r>
      <w:r w:rsidRPr="00907D19">
        <w:t>o</w:t>
      </w:r>
      <w:r w:rsidR="009071C4">
        <w:t xml:space="preserve"> </w:t>
      </w:r>
      <w:r w:rsidRPr="00907D19">
        <w:t>da</w:t>
      </w:r>
      <w:r w:rsidR="009071C4">
        <w:t xml:space="preserve"> </w:t>
      </w:r>
      <w:r w:rsidRPr="00907D19">
        <w:t>remoto</w:t>
      </w:r>
      <w:r w:rsidR="009071C4">
        <w:t xml:space="preserve"> </w:t>
      </w:r>
      <w:r w:rsidRPr="00907D19">
        <w:t>via</w:t>
      </w:r>
      <w:r w:rsidR="009071C4">
        <w:t xml:space="preserve"> </w:t>
      </w:r>
      <w:r w:rsidRPr="00907D19">
        <w:t>TEAMS</w:t>
      </w:r>
      <w:r w:rsidR="009071C4">
        <w:t xml:space="preserve"> </w:t>
      </w:r>
      <w:r w:rsidRPr="00907D19">
        <w:t>previa</w:t>
      </w:r>
      <w:r w:rsidR="009071C4">
        <w:t xml:space="preserve"> </w:t>
      </w:r>
      <w:r w:rsidRPr="00907D19">
        <w:t>richiesta</w:t>
      </w:r>
      <w:r w:rsidR="009071C4">
        <w:t xml:space="preserve"> </w:t>
      </w:r>
      <w:r w:rsidRPr="00907D19">
        <w:t>di</w:t>
      </w:r>
      <w:r w:rsidR="009071C4">
        <w:t xml:space="preserve"> </w:t>
      </w:r>
      <w:r w:rsidRPr="00907D19">
        <w:t>appuntamento</w:t>
      </w:r>
      <w:r w:rsidR="009071C4">
        <w:t xml:space="preserve"> </w:t>
      </w:r>
      <w:r w:rsidRPr="00907D19">
        <w:t>via</w:t>
      </w:r>
      <w:r w:rsidR="009071C4">
        <w:t xml:space="preserve"> </w:t>
      </w:r>
      <w:r w:rsidRPr="00907D19">
        <w:t>e-mail</w:t>
      </w:r>
    </w:p>
    <w:p w14:paraId="4D11D59E" w14:textId="2AD3371A" w:rsidR="003F06FE" w:rsidRPr="003F06FE" w:rsidRDefault="003F06FE" w:rsidP="003F06FE">
      <w:pPr>
        <w:pStyle w:val="Testo2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Prof.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Marina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Santacroce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riceve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presenza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su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appuntamento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contattare</w:t>
      </w:r>
      <w:r w:rsidR="009071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preventivamente</w:t>
      </w:r>
      <w:r w:rsidR="009071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via</w:t>
      </w:r>
      <w:r w:rsidR="009071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mail</w:t>
      </w:r>
      <w:r w:rsidR="009071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</w:t>
      </w:r>
      <w:r w:rsidR="009071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concordare</w:t>
      </w:r>
      <w:r w:rsidR="009071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l’incontro)</w:t>
      </w:r>
      <w:r>
        <w:rPr>
          <w:rFonts w:ascii="Times New Roman" w:hAnsi="Times New Roman"/>
          <w:lang w:val="en-US"/>
        </w:rPr>
        <w:t>.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Ufficio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218,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secondo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piano,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Via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Necchi</w:t>
      </w:r>
      <w:r w:rsidR="009071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9.</w:t>
      </w:r>
    </w:p>
    <w:p w14:paraId="2AFEC10D" w14:textId="5419902E" w:rsidR="003F06FE" w:rsidRPr="00907D19" w:rsidRDefault="003F06FE" w:rsidP="00D3277F">
      <w:pPr>
        <w:pStyle w:val="Testo2"/>
      </w:pPr>
      <w:r>
        <w:t>Prof</w:t>
      </w:r>
      <w:r w:rsidR="009071C4">
        <w:t xml:space="preserve"> </w:t>
      </w:r>
      <w:r>
        <w:t>Grazia</w:t>
      </w:r>
      <w:r w:rsidR="009071C4">
        <w:t xml:space="preserve"> </w:t>
      </w:r>
      <w:r>
        <w:t>Messineo</w:t>
      </w:r>
      <w:r w:rsidR="009071C4">
        <w:t xml:space="preserve"> </w:t>
      </w:r>
      <w:r w:rsidRPr="00907D19">
        <w:t>riceve</w:t>
      </w:r>
      <w:r w:rsidR="009071C4">
        <w:t xml:space="preserve"> </w:t>
      </w:r>
      <w:r w:rsidRPr="00907D19">
        <w:t>gli</w:t>
      </w:r>
      <w:r w:rsidR="009071C4">
        <w:t xml:space="preserve"> </w:t>
      </w:r>
      <w:r w:rsidRPr="00907D19">
        <w:t>studenti</w:t>
      </w:r>
      <w:r w:rsidR="009071C4">
        <w:t xml:space="preserve"> </w:t>
      </w:r>
      <w:r w:rsidRPr="00907D19">
        <w:t>in</w:t>
      </w:r>
      <w:r w:rsidR="009071C4">
        <w:t xml:space="preserve"> </w:t>
      </w:r>
      <w:r w:rsidRPr="00907D19">
        <w:t>presenza</w:t>
      </w:r>
      <w:r w:rsidR="009071C4">
        <w:t xml:space="preserve"> </w:t>
      </w:r>
      <w:r w:rsidRPr="00907D19">
        <w:t>presso</w:t>
      </w:r>
      <w:r w:rsidR="009071C4">
        <w:t xml:space="preserve"> </w:t>
      </w:r>
      <w:r w:rsidRPr="00907D19">
        <w:t>il</w:t>
      </w:r>
      <w:r w:rsidR="009071C4">
        <w:t xml:space="preserve"> </w:t>
      </w:r>
      <w:r w:rsidRPr="00907D19">
        <w:t>suo</w:t>
      </w:r>
      <w:r w:rsidR="009071C4">
        <w:t xml:space="preserve"> </w:t>
      </w:r>
      <w:r w:rsidRPr="00907D19">
        <w:t>studio</w:t>
      </w:r>
      <w:r w:rsidR="009071C4">
        <w:t xml:space="preserve"> </w:t>
      </w:r>
      <w:r w:rsidRPr="00907D19">
        <w:t>di</w:t>
      </w:r>
      <w:r w:rsidR="009071C4">
        <w:t xml:space="preserve"> </w:t>
      </w:r>
      <w:r w:rsidRPr="00907D19">
        <w:t>via</w:t>
      </w:r>
      <w:r w:rsidR="009071C4">
        <w:t xml:space="preserve"> </w:t>
      </w:r>
      <w:r w:rsidRPr="00907D19">
        <w:t>necchi</w:t>
      </w:r>
      <w:r w:rsidR="009071C4">
        <w:t xml:space="preserve"> </w:t>
      </w:r>
      <w:r w:rsidRPr="00907D19">
        <w:t>9,</w:t>
      </w:r>
      <w:r w:rsidR="009071C4">
        <w:t xml:space="preserve"> </w:t>
      </w:r>
      <w:r w:rsidRPr="00907D19">
        <w:t>secondo</w:t>
      </w:r>
      <w:r w:rsidR="009071C4">
        <w:t xml:space="preserve"> </w:t>
      </w:r>
      <w:r w:rsidRPr="00907D19">
        <w:t>piano</w:t>
      </w:r>
      <w:r w:rsidR="009071C4">
        <w:t xml:space="preserve"> </w:t>
      </w:r>
      <w:r w:rsidRPr="00907D19">
        <w:t>o</w:t>
      </w:r>
      <w:r w:rsidR="009071C4">
        <w:t xml:space="preserve"> </w:t>
      </w:r>
      <w:r w:rsidRPr="00907D19">
        <w:t>da</w:t>
      </w:r>
      <w:r w:rsidR="009071C4">
        <w:t xml:space="preserve"> </w:t>
      </w:r>
      <w:r w:rsidRPr="00907D19">
        <w:t>remoto</w:t>
      </w:r>
      <w:r w:rsidR="009071C4">
        <w:t xml:space="preserve"> </w:t>
      </w:r>
      <w:r w:rsidRPr="00907D19">
        <w:t>via</w:t>
      </w:r>
      <w:r w:rsidR="009071C4">
        <w:t xml:space="preserve"> </w:t>
      </w:r>
      <w:r w:rsidRPr="00907D19">
        <w:t>TEAMS</w:t>
      </w:r>
      <w:r w:rsidR="009071C4">
        <w:t xml:space="preserve"> </w:t>
      </w:r>
      <w:r w:rsidRPr="00907D19">
        <w:t>previa</w:t>
      </w:r>
      <w:r w:rsidR="009071C4">
        <w:t xml:space="preserve"> </w:t>
      </w:r>
      <w:r w:rsidRPr="00907D19">
        <w:t>richiesta</w:t>
      </w:r>
      <w:r w:rsidR="009071C4">
        <w:t xml:space="preserve"> </w:t>
      </w:r>
      <w:r w:rsidRPr="00907D19">
        <w:t>di</w:t>
      </w:r>
      <w:r w:rsidR="009071C4">
        <w:t xml:space="preserve"> </w:t>
      </w:r>
      <w:r w:rsidRPr="00907D19">
        <w:t>appuntamento</w:t>
      </w:r>
      <w:r w:rsidR="009071C4">
        <w:t xml:space="preserve"> </w:t>
      </w:r>
      <w:r w:rsidRPr="00907D19">
        <w:t>via</w:t>
      </w:r>
      <w:r w:rsidR="009071C4">
        <w:t xml:space="preserve"> </w:t>
      </w:r>
      <w:r w:rsidRPr="00907D19">
        <w:t>e-mail</w:t>
      </w:r>
    </w:p>
    <w:p w14:paraId="545BC579" w14:textId="77777777" w:rsidR="00D3277F" w:rsidRDefault="00D3277F" w:rsidP="009C25C1">
      <w:pPr>
        <w:pStyle w:val="Testo2"/>
      </w:pPr>
    </w:p>
    <w:sectPr w:rsidR="00D3277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0CBC" w14:textId="77777777" w:rsidR="009C0783" w:rsidRDefault="009C0783" w:rsidP="006D0E87">
      <w:pPr>
        <w:spacing w:line="240" w:lineRule="auto"/>
      </w:pPr>
      <w:r>
        <w:separator/>
      </w:r>
    </w:p>
  </w:endnote>
  <w:endnote w:type="continuationSeparator" w:id="0">
    <w:p w14:paraId="03DAC670" w14:textId="77777777" w:rsidR="009C0783" w:rsidRDefault="009C0783" w:rsidP="006D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6B8A4" w14:textId="77777777" w:rsidR="009C0783" w:rsidRDefault="009C0783" w:rsidP="006D0E87">
      <w:pPr>
        <w:spacing w:line="240" w:lineRule="auto"/>
      </w:pPr>
      <w:r>
        <w:separator/>
      </w:r>
    </w:p>
  </w:footnote>
  <w:footnote w:type="continuationSeparator" w:id="0">
    <w:p w14:paraId="44D183F8" w14:textId="77777777" w:rsidR="009C0783" w:rsidRDefault="009C0783" w:rsidP="006D0E87">
      <w:pPr>
        <w:spacing w:line="240" w:lineRule="auto"/>
      </w:pPr>
      <w:r>
        <w:continuationSeparator/>
      </w:r>
    </w:p>
  </w:footnote>
  <w:footnote w:id="1">
    <w:p w14:paraId="61A2BE93" w14:textId="15EE55FD" w:rsidR="00416981" w:rsidRDefault="004169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64C8"/>
    <w:multiLevelType w:val="hybridMultilevel"/>
    <w:tmpl w:val="FE6E4E84"/>
    <w:lvl w:ilvl="0" w:tplc="53848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593"/>
    <w:multiLevelType w:val="hybridMultilevel"/>
    <w:tmpl w:val="31C6D110"/>
    <w:lvl w:ilvl="0" w:tplc="D812D2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D266B"/>
    <w:multiLevelType w:val="hybridMultilevel"/>
    <w:tmpl w:val="3BB03170"/>
    <w:lvl w:ilvl="0" w:tplc="5C5CD2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48E0"/>
    <w:multiLevelType w:val="hybridMultilevel"/>
    <w:tmpl w:val="05D89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710C7"/>
    <w:multiLevelType w:val="hybridMultilevel"/>
    <w:tmpl w:val="A8EAAD34"/>
    <w:lvl w:ilvl="0" w:tplc="D812D2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511E2"/>
    <w:multiLevelType w:val="hybridMultilevel"/>
    <w:tmpl w:val="8138E2D0"/>
    <w:lvl w:ilvl="0" w:tplc="538483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87"/>
    <w:rsid w:val="000633BA"/>
    <w:rsid w:val="000649DE"/>
    <w:rsid w:val="000A5FF8"/>
    <w:rsid w:val="00206926"/>
    <w:rsid w:val="00226E44"/>
    <w:rsid w:val="00230276"/>
    <w:rsid w:val="0024581E"/>
    <w:rsid w:val="002A079B"/>
    <w:rsid w:val="00321594"/>
    <w:rsid w:val="0038455A"/>
    <w:rsid w:val="003F06FE"/>
    <w:rsid w:val="00416981"/>
    <w:rsid w:val="0049620C"/>
    <w:rsid w:val="004C3918"/>
    <w:rsid w:val="004D1217"/>
    <w:rsid w:val="004D6008"/>
    <w:rsid w:val="005817ED"/>
    <w:rsid w:val="00583639"/>
    <w:rsid w:val="00613C86"/>
    <w:rsid w:val="006859DE"/>
    <w:rsid w:val="006D0E87"/>
    <w:rsid w:val="006E00BA"/>
    <w:rsid w:val="006E6253"/>
    <w:rsid w:val="006F1772"/>
    <w:rsid w:val="006F59AA"/>
    <w:rsid w:val="007406D9"/>
    <w:rsid w:val="009071C4"/>
    <w:rsid w:val="00910727"/>
    <w:rsid w:val="00937122"/>
    <w:rsid w:val="00940DA2"/>
    <w:rsid w:val="009C0783"/>
    <w:rsid w:val="009C25C1"/>
    <w:rsid w:val="00A25FFB"/>
    <w:rsid w:val="00A45587"/>
    <w:rsid w:val="00A53AD8"/>
    <w:rsid w:val="00AB38BA"/>
    <w:rsid w:val="00AD6B72"/>
    <w:rsid w:val="00B437C6"/>
    <w:rsid w:val="00C71D57"/>
    <w:rsid w:val="00CA71CD"/>
    <w:rsid w:val="00D01A5D"/>
    <w:rsid w:val="00D3277F"/>
    <w:rsid w:val="00D44260"/>
    <w:rsid w:val="00E9128B"/>
    <w:rsid w:val="00F00886"/>
    <w:rsid w:val="00FC2EC6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64528"/>
  <w15:docId w15:val="{1AA59183-5DE6-4681-82A9-6736418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0E8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2159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2159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D0E87"/>
    <w:rPr>
      <w:rFonts w:ascii="Times" w:hAnsi="Times"/>
      <w:b/>
      <w:noProof/>
    </w:rPr>
  </w:style>
  <w:style w:type="paragraph" w:customStyle="1" w:styleId="Testo1">
    <w:name w:val="Testo 1"/>
    <w:rsid w:val="0032159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2159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D0E8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E8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6D0E8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D0E87"/>
    <w:rPr>
      <w:rFonts w:eastAsia="Calibri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AD6B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D6B72"/>
    <w:rPr>
      <w:b/>
      <w:bCs/>
    </w:rPr>
  </w:style>
  <w:style w:type="paragraph" w:styleId="Paragrafoelenco">
    <w:name w:val="List Paragraph"/>
    <w:basedOn w:val="Normale"/>
    <w:uiPriority w:val="34"/>
    <w:qFormat/>
    <w:rsid w:val="009C25C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41698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1698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416981"/>
    <w:rPr>
      <w:vertAlign w:val="superscript"/>
    </w:rPr>
  </w:style>
  <w:style w:type="character" w:styleId="Collegamentoipertestuale">
    <w:name w:val="Hyperlink"/>
    <w:basedOn w:val="Carpredefinitoparagrafo"/>
    <w:unhideWhenUsed/>
    <w:rsid w:val="0041698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6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olamperti-gabriele-ceccarossi-guido/elementi-di-matematica-finanziaria-e-cenni-di-programmazione-lineare-9788834896747-1738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361</TotalTime>
  <Pages>3</Pages>
  <Words>834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15</cp:revision>
  <cp:lastPrinted>2003-03-27T09:42:00Z</cp:lastPrinted>
  <dcterms:created xsi:type="dcterms:W3CDTF">2022-04-26T10:12:00Z</dcterms:created>
  <dcterms:modified xsi:type="dcterms:W3CDTF">2023-11-02T09:28:00Z</dcterms:modified>
</cp:coreProperties>
</file>