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E8F" w14:textId="77777777" w:rsidR="002D5E17" w:rsidRPr="00BE68FA" w:rsidRDefault="00BE68FA" w:rsidP="002D5E17">
      <w:pPr>
        <w:pStyle w:val="Titolo1"/>
        <w:rPr>
          <w:lang w:val="en-US"/>
        </w:rPr>
      </w:pPr>
      <w:r w:rsidRPr="00BE68FA">
        <w:rPr>
          <w:lang w:val="en-US"/>
        </w:rPr>
        <w:t>Principles of Management and Accounting</w:t>
      </w:r>
    </w:p>
    <w:p w14:paraId="304AA64C" w14:textId="77777777" w:rsidR="00BE68FA" w:rsidRDefault="00BE68FA" w:rsidP="00BE68FA">
      <w:pPr>
        <w:pStyle w:val="Titolo2"/>
      </w:pPr>
      <w:r w:rsidRPr="00BE68FA">
        <w:t>Prof.</w:t>
      </w:r>
      <w:r>
        <w:t xml:space="preserve"> Roberto Roncalli; Prof. </w:t>
      </w:r>
      <w:r w:rsidRPr="00BE68FA">
        <w:t>Daniele Antimo Sacco</w:t>
      </w:r>
    </w:p>
    <w:p w14:paraId="3ADA7CFD" w14:textId="77777777" w:rsidR="00BE68FA" w:rsidRDefault="00BE68FA" w:rsidP="00BE68F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BC29A33" w14:textId="77777777" w:rsidR="00E91FB6" w:rsidRPr="00E91FB6" w:rsidRDefault="00E91FB6" w:rsidP="00E91FB6">
      <w:pPr>
        <w:rPr>
          <w:i/>
          <w:iCs/>
        </w:rPr>
      </w:pPr>
      <w:r w:rsidRPr="00E91FB6">
        <w:rPr>
          <w:i/>
          <w:iCs/>
        </w:rPr>
        <w:t xml:space="preserve">Course </w:t>
      </w:r>
      <w:proofErr w:type="spellStart"/>
      <w:r w:rsidRPr="00E91FB6">
        <w:rPr>
          <w:i/>
          <w:iCs/>
        </w:rPr>
        <w:t>objective</w:t>
      </w:r>
      <w:proofErr w:type="spellEnd"/>
      <w:r w:rsidRPr="00E91FB6">
        <w:rPr>
          <w:i/>
          <w:iCs/>
        </w:rPr>
        <w:t>:</w:t>
      </w:r>
    </w:p>
    <w:p w14:paraId="43A23EC4" w14:textId="77777777" w:rsidR="00E91FB6" w:rsidRPr="00017817" w:rsidRDefault="00E91FB6" w:rsidP="00E91FB6">
      <w:pPr>
        <w:rPr>
          <w:shd w:val="clear" w:color="auto" w:fill="FFFFFF"/>
        </w:rPr>
      </w:pPr>
      <w:proofErr w:type="spellStart"/>
      <w:r w:rsidRPr="00017817">
        <w:rPr>
          <w:shd w:val="clear" w:color="auto" w:fill="FFFFFF"/>
        </w:rPr>
        <w:t>This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course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provides</w:t>
      </w:r>
      <w:proofErr w:type="spellEnd"/>
      <w:r w:rsidRPr="00017817">
        <w:rPr>
          <w:shd w:val="clear" w:color="auto" w:fill="FFFFFF"/>
        </w:rPr>
        <w:t xml:space="preserve"> an </w:t>
      </w:r>
      <w:proofErr w:type="spellStart"/>
      <w:r w:rsidRPr="00017817">
        <w:rPr>
          <w:shd w:val="clear" w:color="auto" w:fill="FFFFFF"/>
        </w:rPr>
        <w:t>overview</w:t>
      </w:r>
      <w:proofErr w:type="spellEnd"/>
      <w:r w:rsidRPr="00017817">
        <w:rPr>
          <w:shd w:val="clear" w:color="auto" w:fill="FFFFFF"/>
        </w:rPr>
        <w:t xml:space="preserve"> of the </w:t>
      </w:r>
      <w:proofErr w:type="spellStart"/>
      <w:r w:rsidRPr="00017817">
        <w:rPr>
          <w:shd w:val="clear" w:color="auto" w:fill="FFFFFF"/>
        </w:rPr>
        <w:t>role</w:t>
      </w:r>
      <w:proofErr w:type="spellEnd"/>
      <w:r w:rsidRPr="00017817">
        <w:rPr>
          <w:shd w:val="clear" w:color="auto" w:fill="FFFFFF"/>
        </w:rPr>
        <w:t xml:space="preserve"> of managers in </w:t>
      </w:r>
      <w:proofErr w:type="spellStart"/>
      <w:r w:rsidRPr="00017817">
        <w:rPr>
          <w:shd w:val="clear" w:color="auto" w:fill="FFFFFF"/>
        </w:rPr>
        <w:t>modern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organizations</w:t>
      </w:r>
      <w:proofErr w:type="spellEnd"/>
      <w:r w:rsidRPr="00017817">
        <w:rPr>
          <w:shd w:val="clear" w:color="auto" w:fill="FFFFFF"/>
        </w:rPr>
        <w:t xml:space="preserve"> by </w:t>
      </w:r>
      <w:proofErr w:type="spellStart"/>
      <w:r w:rsidRPr="00017817">
        <w:rPr>
          <w:shd w:val="clear" w:color="auto" w:fill="FFFFFF"/>
        </w:rPr>
        <w:t>examining</w:t>
      </w:r>
      <w:proofErr w:type="spellEnd"/>
      <w:r w:rsidRPr="00017817">
        <w:rPr>
          <w:shd w:val="clear" w:color="auto" w:fill="FFFFFF"/>
        </w:rPr>
        <w:t xml:space="preserve"> the </w:t>
      </w:r>
      <w:proofErr w:type="spellStart"/>
      <w:r w:rsidRPr="00017817">
        <w:rPr>
          <w:shd w:val="clear" w:color="auto" w:fill="FFFFFF"/>
        </w:rPr>
        <w:t>typical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managerial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functions</w:t>
      </w:r>
      <w:proofErr w:type="spellEnd"/>
      <w:r w:rsidRPr="00017817">
        <w:rPr>
          <w:shd w:val="clear" w:color="auto" w:fill="FFFFFF"/>
        </w:rPr>
        <w:t xml:space="preserve"> of planning, </w:t>
      </w:r>
      <w:proofErr w:type="spellStart"/>
      <w:r w:rsidRPr="00017817">
        <w:rPr>
          <w:shd w:val="clear" w:color="auto" w:fill="FFFFFF"/>
        </w:rPr>
        <w:t>organizing</w:t>
      </w:r>
      <w:proofErr w:type="spellEnd"/>
      <w:r w:rsidRPr="00017817">
        <w:rPr>
          <w:shd w:val="clear" w:color="auto" w:fill="FFFFFF"/>
        </w:rPr>
        <w:t xml:space="preserve">, </w:t>
      </w:r>
      <w:proofErr w:type="spellStart"/>
      <w:r w:rsidRPr="00017817">
        <w:rPr>
          <w:shd w:val="clear" w:color="auto" w:fill="FFFFFF"/>
        </w:rPr>
        <w:t>leading</w:t>
      </w:r>
      <w:proofErr w:type="spellEnd"/>
      <w:r w:rsidRPr="00017817">
        <w:rPr>
          <w:shd w:val="clear" w:color="auto" w:fill="FFFFFF"/>
        </w:rPr>
        <w:t xml:space="preserve"> and </w:t>
      </w:r>
      <w:proofErr w:type="spellStart"/>
      <w:r w:rsidRPr="00017817">
        <w:rPr>
          <w:shd w:val="clear" w:color="auto" w:fill="FFFFFF"/>
        </w:rPr>
        <w:t>controlling</w:t>
      </w:r>
      <w:proofErr w:type="spellEnd"/>
      <w:r w:rsidRPr="00017817">
        <w:rPr>
          <w:shd w:val="clear" w:color="auto" w:fill="FFFFFF"/>
        </w:rPr>
        <w:t xml:space="preserve"> in </w:t>
      </w:r>
      <w:proofErr w:type="spellStart"/>
      <w:r w:rsidRPr="00017817">
        <w:rPr>
          <w:shd w:val="clear" w:color="auto" w:fill="FFFFFF"/>
        </w:rPr>
        <w:t>effective</w:t>
      </w:r>
      <w:proofErr w:type="spellEnd"/>
      <w:r w:rsidRPr="00017817">
        <w:rPr>
          <w:shd w:val="clear" w:color="auto" w:fill="FFFFFF"/>
        </w:rPr>
        <w:t xml:space="preserve"> and </w:t>
      </w:r>
      <w:proofErr w:type="spellStart"/>
      <w:r w:rsidRPr="00017817">
        <w:rPr>
          <w:shd w:val="clear" w:color="auto" w:fill="FFFFFF"/>
        </w:rPr>
        <w:t>efficient</w:t>
      </w:r>
      <w:proofErr w:type="spellEnd"/>
      <w:r w:rsidRPr="00017817">
        <w:rPr>
          <w:shd w:val="clear" w:color="auto" w:fill="FFFFFF"/>
        </w:rPr>
        <w:t xml:space="preserve"> </w:t>
      </w:r>
      <w:proofErr w:type="spellStart"/>
      <w:r w:rsidRPr="00017817">
        <w:rPr>
          <w:shd w:val="clear" w:color="auto" w:fill="FFFFFF"/>
        </w:rPr>
        <w:t>manners</w:t>
      </w:r>
      <w:proofErr w:type="spellEnd"/>
      <w:r w:rsidRPr="00017817">
        <w:rPr>
          <w:shd w:val="clear" w:color="auto" w:fill="FFFFFF"/>
        </w:rPr>
        <w:t xml:space="preserve"> in </w:t>
      </w:r>
      <w:proofErr w:type="spellStart"/>
      <w:r w:rsidRPr="00017817">
        <w:rPr>
          <w:shd w:val="clear" w:color="auto" w:fill="FFFFFF"/>
        </w:rPr>
        <w:t>order</w:t>
      </w:r>
      <w:proofErr w:type="spellEnd"/>
      <w:r w:rsidRPr="00017817">
        <w:rPr>
          <w:shd w:val="clear" w:color="auto" w:fill="FFFFFF"/>
        </w:rPr>
        <w:t xml:space="preserve"> to </w:t>
      </w:r>
      <w:proofErr w:type="spellStart"/>
      <w:r w:rsidRPr="00017817">
        <w:rPr>
          <w:shd w:val="clear" w:color="auto" w:fill="FFFFFF"/>
        </w:rPr>
        <w:t>meet</w:t>
      </w:r>
      <w:proofErr w:type="spellEnd"/>
      <w:r w:rsidRPr="00017817">
        <w:rPr>
          <w:shd w:val="clear" w:color="auto" w:fill="FFFFFF"/>
        </w:rPr>
        <w:t xml:space="preserve"> an </w:t>
      </w:r>
      <w:proofErr w:type="spellStart"/>
      <w:r w:rsidRPr="00017817">
        <w:rPr>
          <w:shd w:val="clear" w:color="auto" w:fill="FFFFFF"/>
        </w:rPr>
        <w:t>organization’s</w:t>
      </w:r>
      <w:proofErr w:type="spellEnd"/>
      <w:r w:rsidRPr="00017817">
        <w:rPr>
          <w:shd w:val="clear" w:color="auto" w:fill="FFFFFF"/>
        </w:rPr>
        <w:t xml:space="preserve"> goals and by </w:t>
      </w:r>
      <w:proofErr w:type="spellStart"/>
      <w:r w:rsidRPr="00017817">
        <w:rPr>
          <w:shd w:val="clear" w:color="auto" w:fill="FFFFFF"/>
        </w:rPr>
        <w:t>ensuring</w:t>
      </w:r>
      <w:proofErr w:type="spellEnd"/>
      <w:r w:rsidRPr="00017817">
        <w:rPr>
          <w:shd w:val="clear" w:color="auto" w:fill="FFFFFF"/>
        </w:rPr>
        <w:t xml:space="preserve"> management ethics and </w:t>
      </w:r>
      <w:proofErr w:type="spellStart"/>
      <w:r w:rsidRPr="00017817">
        <w:rPr>
          <w:shd w:val="clear" w:color="auto" w:fill="FFFFFF"/>
        </w:rPr>
        <w:t>sustainability</w:t>
      </w:r>
      <w:proofErr w:type="spellEnd"/>
      <w:r w:rsidRPr="00017817">
        <w:rPr>
          <w:shd w:val="clear" w:color="auto" w:fill="FFFFFF"/>
        </w:rPr>
        <w:t>.</w:t>
      </w:r>
    </w:p>
    <w:p w14:paraId="424EAD6F" w14:textId="77777777" w:rsidR="00E91FB6" w:rsidRPr="00017817" w:rsidRDefault="00E91FB6" w:rsidP="00E91FB6">
      <w:pPr>
        <w:rPr>
          <w:b/>
          <w:bCs/>
        </w:rPr>
      </w:pPr>
      <w:r w:rsidRPr="00017817">
        <w:t>Learning Outcomes:</w:t>
      </w:r>
    </w:p>
    <w:p w14:paraId="5F60590F" w14:textId="77777777" w:rsidR="00E91FB6" w:rsidRPr="00017817" w:rsidRDefault="00E91FB6" w:rsidP="00E91FB6">
      <w:r w:rsidRPr="00017817">
        <w:t xml:space="preserve">By the end of </w:t>
      </w:r>
      <w:proofErr w:type="spellStart"/>
      <w:r w:rsidRPr="00017817">
        <w:t>this</w:t>
      </w:r>
      <w:proofErr w:type="spellEnd"/>
      <w:r w:rsidRPr="00017817">
        <w:t xml:space="preserve"> </w:t>
      </w:r>
      <w:proofErr w:type="spellStart"/>
      <w:r w:rsidRPr="00017817">
        <w:t>course</w:t>
      </w:r>
      <w:proofErr w:type="spellEnd"/>
      <w:r w:rsidRPr="00017817">
        <w:t xml:space="preserve">, </w:t>
      </w:r>
      <w:proofErr w:type="spellStart"/>
      <w:r w:rsidRPr="00017817">
        <w:t>students</w:t>
      </w:r>
      <w:proofErr w:type="spellEnd"/>
      <w:r w:rsidRPr="00017817">
        <w:t xml:space="preserve"> </w:t>
      </w:r>
      <w:proofErr w:type="spellStart"/>
      <w:r w:rsidRPr="00017817">
        <w:t>should</w:t>
      </w:r>
      <w:proofErr w:type="spellEnd"/>
      <w:r w:rsidRPr="00017817">
        <w:t xml:space="preserve"> be </w:t>
      </w:r>
      <w:proofErr w:type="spellStart"/>
      <w:r w:rsidRPr="00017817">
        <w:t>able</w:t>
      </w:r>
      <w:proofErr w:type="spellEnd"/>
      <w:r w:rsidRPr="00017817">
        <w:t xml:space="preserve"> to:</w:t>
      </w:r>
    </w:p>
    <w:p w14:paraId="0E457735" w14:textId="20E9D7C2" w:rsidR="00E91FB6" w:rsidRPr="00017817" w:rsidRDefault="00E91FB6" w:rsidP="00E91FB6">
      <w:pPr>
        <w:ind w:left="284" w:hanging="284"/>
      </w:pPr>
      <w:r>
        <w:t>1.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the </w:t>
      </w:r>
      <w:proofErr w:type="spellStart"/>
      <w:r w:rsidRPr="00017817">
        <w:t>historical</w:t>
      </w:r>
      <w:proofErr w:type="spellEnd"/>
      <w:r w:rsidRPr="00017817">
        <w:t xml:space="preserve"> </w:t>
      </w:r>
      <w:proofErr w:type="spellStart"/>
      <w:r w:rsidRPr="00017817">
        <w:t>development</w:t>
      </w:r>
      <w:proofErr w:type="spellEnd"/>
      <w:r w:rsidRPr="00017817">
        <w:t xml:space="preserve"> of theories of management </w:t>
      </w:r>
      <w:proofErr w:type="spellStart"/>
      <w:r w:rsidRPr="00017817">
        <w:t>as</w:t>
      </w:r>
      <w:proofErr w:type="spellEnd"/>
      <w:r w:rsidRPr="00017817">
        <w:t xml:space="preserve"> an </w:t>
      </w:r>
      <w:proofErr w:type="spellStart"/>
      <w:r w:rsidRPr="00017817">
        <w:t>organizational</w:t>
      </w:r>
      <w:proofErr w:type="spellEnd"/>
      <w:r w:rsidRPr="00017817">
        <w:t xml:space="preserve"> </w:t>
      </w:r>
      <w:proofErr w:type="spellStart"/>
      <w:r w:rsidRPr="00017817">
        <w:t>function</w:t>
      </w:r>
      <w:proofErr w:type="spellEnd"/>
    </w:p>
    <w:p w14:paraId="19FAEF2B" w14:textId="59C305F4" w:rsidR="00E91FB6" w:rsidRPr="00017817" w:rsidRDefault="00E91FB6" w:rsidP="00E91FB6">
      <w:pPr>
        <w:ind w:left="284" w:hanging="284"/>
      </w:pPr>
      <w:r>
        <w:t>2.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major management </w:t>
      </w:r>
      <w:proofErr w:type="spellStart"/>
      <w:r w:rsidRPr="00017817">
        <w:t>functions</w:t>
      </w:r>
      <w:proofErr w:type="spellEnd"/>
      <w:r w:rsidRPr="00017817">
        <w:t xml:space="preserve"> and </w:t>
      </w:r>
      <w:proofErr w:type="spellStart"/>
      <w:r w:rsidRPr="00017817">
        <w:t>explain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</w:t>
      </w:r>
      <w:proofErr w:type="spellStart"/>
      <w:r w:rsidRPr="00017817">
        <w:t>they</w:t>
      </w:r>
      <w:proofErr w:type="spellEnd"/>
      <w:r w:rsidRPr="00017817">
        <w:t xml:space="preserve"> relate to </w:t>
      </w:r>
      <w:proofErr w:type="spellStart"/>
      <w:r w:rsidRPr="00017817">
        <w:t>each</w:t>
      </w:r>
      <w:proofErr w:type="spellEnd"/>
      <w:r w:rsidRPr="00017817">
        <w:t xml:space="preserve"> </w:t>
      </w:r>
      <w:proofErr w:type="spellStart"/>
      <w:r w:rsidRPr="00017817">
        <w:t>other</w:t>
      </w:r>
      <w:proofErr w:type="spellEnd"/>
    </w:p>
    <w:p w14:paraId="4AB5FFF7" w14:textId="26D9CB72" w:rsidR="00E91FB6" w:rsidRPr="00017817" w:rsidRDefault="00E91FB6" w:rsidP="00E91FB6">
      <w:pPr>
        <w:ind w:left="284" w:hanging="284"/>
      </w:pPr>
      <w:r>
        <w:t>3.</w:t>
      </w:r>
      <w:r>
        <w:tab/>
      </w:r>
      <w:proofErr w:type="spellStart"/>
      <w:r w:rsidRPr="00017817">
        <w:t>explain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managers use management </w:t>
      </w:r>
      <w:proofErr w:type="spellStart"/>
      <w:r w:rsidRPr="00017817">
        <w:t>functions</w:t>
      </w:r>
      <w:proofErr w:type="spellEnd"/>
      <w:r w:rsidRPr="00017817">
        <w:t xml:space="preserve"> to </w:t>
      </w:r>
      <w:proofErr w:type="spellStart"/>
      <w:r w:rsidRPr="00017817">
        <w:t>achieve</w:t>
      </w:r>
      <w:proofErr w:type="spellEnd"/>
      <w:r w:rsidRPr="00017817">
        <w:t xml:space="preserve"> </w:t>
      </w:r>
      <w:proofErr w:type="spellStart"/>
      <w:r w:rsidRPr="00017817">
        <w:t>strategic</w:t>
      </w:r>
      <w:proofErr w:type="spellEnd"/>
      <w:r w:rsidRPr="00017817">
        <w:t xml:space="preserve"> goals and </w:t>
      </w:r>
      <w:proofErr w:type="spellStart"/>
      <w:r w:rsidRPr="00017817">
        <w:t>organizational</w:t>
      </w:r>
      <w:proofErr w:type="spellEnd"/>
      <w:r w:rsidRPr="00017817">
        <w:t xml:space="preserve"> </w:t>
      </w:r>
      <w:proofErr w:type="spellStart"/>
      <w:r w:rsidRPr="00017817">
        <w:t>effectiveness</w:t>
      </w:r>
      <w:proofErr w:type="spellEnd"/>
    </w:p>
    <w:p w14:paraId="43297B2D" w14:textId="2389F0BE" w:rsidR="00E91FB6" w:rsidRPr="00017817" w:rsidRDefault="00E91FB6" w:rsidP="00E91FB6">
      <w:pPr>
        <w:ind w:left="284" w:hanging="284"/>
      </w:pPr>
      <w:r>
        <w:t>4.</w:t>
      </w:r>
      <w:r>
        <w:tab/>
      </w:r>
      <w:proofErr w:type="spellStart"/>
      <w:r w:rsidRPr="00017817">
        <w:t>define</w:t>
      </w:r>
      <w:proofErr w:type="spellEnd"/>
      <w:r w:rsidRPr="00017817">
        <w:t xml:space="preserve"> the </w:t>
      </w:r>
      <w:proofErr w:type="spellStart"/>
      <w:r w:rsidRPr="00017817">
        <w:t>various</w:t>
      </w:r>
      <w:proofErr w:type="spellEnd"/>
      <w:r w:rsidRPr="00017817">
        <w:t xml:space="preserve"> tasks and activities </w:t>
      </w:r>
      <w:proofErr w:type="spellStart"/>
      <w:r w:rsidRPr="00017817">
        <w:t>that</w:t>
      </w:r>
      <w:proofErr w:type="spellEnd"/>
      <w:r w:rsidRPr="00017817">
        <w:t xml:space="preserve"> are </w:t>
      </w:r>
      <w:proofErr w:type="spellStart"/>
      <w:r w:rsidRPr="00017817">
        <w:t>associated</w:t>
      </w:r>
      <w:proofErr w:type="spellEnd"/>
      <w:r w:rsidRPr="00017817">
        <w:t xml:space="preserve"> with the management </w:t>
      </w:r>
      <w:proofErr w:type="spellStart"/>
      <w:r w:rsidRPr="00017817">
        <w:t>functions</w:t>
      </w:r>
      <w:proofErr w:type="spellEnd"/>
      <w:r w:rsidRPr="00017817">
        <w:t xml:space="preserve"> of planning, </w:t>
      </w:r>
      <w:proofErr w:type="spellStart"/>
      <w:r w:rsidRPr="00017817">
        <w:t>leading</w:t>
      </w:r>
      <w:proofErr w:type="spellEnd"/>
      <w:r w:rsidRPr="00017817">
        <w:t xml:space="preserve">, </w:t>
      </w:r>
      <w:proofErr w:type="spellStart"/>
      <w:r w:rsidRPr="00017817">
        <w:t>organizing</w:t>
      </w:r>
      <w:proofErr w:type="spellEnd"/>
      <w:r w:rsidRPr="00017817">
        <w:t xml:space="preserve"> and </w:t>
      </w:r>
      <w:proofErr w:type="spellStart"/>
      <w:r w:rsidRPr="00017817">
        <w:t>controlling</w:t>
      </w:r>
      <w:proofErr w:type="spellEnd"/>
    </w:p>
    <w:p w14:paraId="29673C06" w14:textId="639326BD" w:rsidR="00E91FB6" w:rsidRPr="00017817" w:rsidRDefault="00E91FB6" w:rsidP="00E91FB6">
      <w:pPr>
        <w:ind w:left="284" w:hanging="284"/>
      </w:pPr>
      <w:r>
        <w:t>5.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the challenges </w:t>
      </w:r>
      <w:proofErr w:type="spellStart"/>
      <w:r w:rsidRPr="00017817">
        <w:t>that</w:t>
      </w:r>
      <w:proofErr w:type="spellEnd"/>
      <w:r w:rsidRPr="00017817">
        <w:t xml:space="preserve"> managers face in </w:t>
      </w:r>
      <w:proofErr w:type="spellStart"/>
      <w:r w:rsidRPr="00017817">
        <w:t>addressing</w:t>
      </w:r>
      <w:proofErr w:type="spellEnd"/>
      <w:r w:rsidRPr="00017817">
        <w:t xml:space="preserve"> </w:t>
      </w:r>
      <w:proofErr w:type="spellStart"/>
      <w:r w:rsidRPr="00017817">
        <w:t>complex</w:t>
      </w:r>
      <w:proofErr w:type="spellEnd"/>
      <w:r w:rsidRPr="00017817">
        <w:t xml:space="preserve"> </w:t>
      </w:r>
      <w:proofErr w:type="spellStart"/>
      <w:r w:rsidRPr="00017817">
        <w:t>problems</w:t>
      </w:r>
      <w:proofErr w:type="spellEnd"/>
      <w:r w:rsidRPr="00017817">
        <w:t xml:space="preserve"> </w:t>
      </w:r>
      <w:proofErr w:type="gramStart"/>
      <w:r w:rsidRPr="00017817">
        <w:t>in a</w:t>
      </w:r>
      <w:proofErr w:type="gramEnd"/>
      <w:r w:rsidRPr="00017817">
        <w:t xml:space="preserve"> diverse and global </w:t>
      </w:r>
      <w:proofErr w:type="spellStart"/>
      <w:r w:rsidRPr="00017817">
        <w:t>context</w:t>
      </w:r>
      <w:proofErr w:type="spellEnd"/>
    </w:p>
    <w:p w14:paraId="78768160" w14:textId="43F1329E" w:rsidR="00E91FB6" w:rsidRPr="00017817" w:rsidRDefault="00E91FB6" w:rsidP="00E91FB6">
      <w:pPr>
        <w:ind w:left="284" w:hanging="284"/>
      </w:pPr>
      <w:r>
        <w:t>6.</w:t>
      </w:r>
      <w:r>
        <w:tab/>
      </w:r>
      <w:proofErr w:type="spellStart"/>
      <w:r w:rsidRPr="00017817">
        <w:t>understand</w:t>
      </w:r>
      <w:proofErr w:type="spellEnd"/>
      <w:r w:rsidRPr="00017817">
        <w:t xml:space="preserve"> </w:t>
      </w:r>
      <w:proofErr w:type="spellStart"/>
      <w:r w:rsidRPr="00017817">
        <w:t>how</w:t>
      </w:r>
      <w:proofErr w:type="spellEnd"/>
      <w:r w:rsidRPr="00017817">
        <w:t xml:space="preserve"> to </w:t>
      </w:r>
      <w:proofErr w:type="spellStart"/>
      <w:r w:rsidRPr="00017817">
        <w:t>contribute</w:t>
      </w:r>
      <w:proofErr w:type="spellEnd"/>
      <w:r w:rsidRPr="00017817">
        <w:t xml:space="preserve"> to the </w:t>
      </w:r>
      <w:proofErr w:type="spellStart"/>
      <w:r w:rsidRPr="00017817">
        <w:t>analysis</w:t>
      </w:r>
      <w:proofErr w:type="spellEnd"/>
      <w:r w:rsidRPr="00017817">
        <w:t xml:space="preserve"> of management </w:t>
      </w:r>
      <w:proofErr w:type="spellStart"/>
      <w:r w:rsidRPr="00017817">
        <w:t>problems</w:t>
      </w:r>
      <w:proofErr w:type="spellEnd"/>
      <w:r w:rsidRPr="00017817">
        <w:t xml:space="preserve"> and situations</w:t>
      </w:r>
    </w:p>
    <w:p w14:paraId="754E3FD9" w14:textId="1A679194" w:rsidR="00E91FB6" w:rsidRPr="00017817" w:rsidRDefault="00E91FB6" w:rsidP="00E91FB6">
      <w:pPr>
        <w:ind w:left="284" w:hanging="284"/>
      </w:pPr>
      <w:r>
        <w:t>7.</w:t>
      </w:r>
      <w:r>
        <w:tab/>
      </w:r>
      <w:proofErr w:type="spellStart"/>
      <w:r w:rsidRPr="00017817">
        <w:t>describe</w:t>
      </w:r>
      <w:proofErr w:type="spellEnd"/>
      <w:r w:rsidRPr="00017817">
        <w:t xml:space="preserve"> </w:t>
      </w:r>
      <w:proofErr w:type="spellStart"/>
      <w:r w:rsidRPr="00017817">
        <w:t>ethical</w:t>
      </w:r>
      <w:proofErr w:type="spellEnd"/>
      <w:r w:rsidRPr="00017817">
        <w:t xml:space="preserve"> and </w:t>
      </w:r>
      <w:proofErr w:type="spellStart"/>
      <w:r w:rsidRPr="00017817">
        <w:t>sustainability</w:t>
      </w:r>
      <w:proofErr w:type="spellEnd"/>
      <w:r w:rsidRPr="00017817">
        <w:t xml:space="preserve"> challenges </w:t>
      </w:r>
      <w:proofErr w:type="spellStart"/>
      <w:r w:rsidRPr="00017817">
        <w:t>that</w:t>
      </w:r>
      <w:proofErr w:type="spellEnd"/>
      <w:r w:rsidRPr="00017817">
        <w:t xml:space="preserve"> managers face and the steps </w:t>
      </w:r>
      <w:proofErr w:type="spellStart"/>
      <w:r w:rsidRPr="00017817">
        <w:t>they</w:t>
      </w:r>
      <w:proofErr w:type="spellEnd"/>
      <w:r w:rsidRPr="00017817">
        <w:t xml:space="preserve"> must take to </w:t>
      </w:r>
      <w:proofErr w:type="spellStart"/>
      <w:r w:rsidRPr="00017817">
        <w:t>address</w:t>
      </w:r>
      <w:proofErr w:type="spellEnd"/>
      <w:r w:rsidRPr="00017817">
        <w:t xml:space="preserve"> </w:t>
      </w:r>
      <w:proofErr w:type="spellStart"/>
      <w:r w:rsidRPr="00017817">
        <w:t>them</w:t>
      </w:r>
      <w:proofErr w:type="spellEnd"/>
      <w:r w:rsidRPr="00017817">
        <w:t>.</w:t>
      </w:r>
    </w:p>
    <w:p w14:paraId="4714C451" w14:textId="77777777" w:rsidR="00BE68FA" w:rsidRDefault="00BE68FA" w:rsidP="00BE68F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62CE3F3D" w14:textId="77777777" w:rsidR="00E91FB6" w:rsidRPr="00017817" w:rsidRDefault="00E91FB6" w:rsidP="00E91FB6">
      <w:r w:rsidRPr="00017817">
        <w:t xml:space="preserve">Definition of management, </w:t>
      </w:r>
      <w:proofErr w:type="spellStart"/>
      <w:r w:rsidRPr="00017817">
        <w:t>its</w:t>
      </w:r>
      <w:proofErr w:type="spellEnd"/>
      <w:r w:rsidRPr="00017817">
        <w:t xml:space="preserve"> nature and </w:t>
      </w:r>
      <w:proofErr w:type="spellStart"/>
      <w:r w:rsidRPr="00017817">
        <w:t>purpose</w:t>
      </w:r>
      <w:proofErr w:type="spellEnd"/>
    </w:p>
    <w:p w14:paraId="1D5CEF17" w14:textId="77777777" w:rsidR="00E91FB6" w:rsidRPr="00017817" w:rsidRDefault="00E91FB6" w:rsidP="00E91FB6">
      <w:r w:rsidRPr="00017817">
        <w:t xml:space="preserve">The </w:t>
      </w:r>
      <w:proofErr w:type="spellStart"/>
      <w:r w:rsidRPr="00017817">
        <w:t>Evolution</w:t>
      </w:r>
      <w:proofErr w:type="spellEnd"/>
      <w:r w:rsidRPr="00017817">
        <w:t xml:space="preserve"> of Management</w:t>
      </w:r>
    </w:p>
    <w:p w14:paraId="114CF65D" w14:textId="77777777" w:rsidR="00E91FB6" w:rsidRPr="00017817" w:rsidRDefault="00E91FB6" w:rsidP="00E91FB6">
      <w:r w:rsidRPr="00017817">
        <w:t xml:space="preserve">Planning. Nature, </w:t>
      </w:r>
      <w:proofErr w:type="spellStart"/>
      <w:r w:rsidRPr="00017817">
        <w:t>types</w:t>
      </w:r>
      <w:proofErr w:type="spellEnd"/>
      <w:r w:rsidRPr="00017817">
        <w:t xml:space="preserve"> and steps of planning. Strategic and long </w:t>
      </w:r>
      <w:proofErr w:type="spellStart"/>
      <w:r w:rsidRPr="00017817">
        <w:t>term</w:t>
      </w:r>
      <w:proofErr w:type="spellEnd"/>
      <w:r w:rsidRPr="00017817">
        <w:t xml:space="preserve"> planning. </w:t>
      </w:r>
      <w:proofErr w:type="spellStart"/>
      <w:r w:rsidRPr="00017817">
        <w:t>Operational</w:t>
      </w:r>
      <w:proofErr w:type="spellEnd"/>
      <w:r w:rsidRPr="00017817">
        <w:t xml:space="preserve"> and </w:t>
      </w:r>
      <w:proofErr w:type="spellStart"/>
      <w:r w:rsidRPr="00017817">
        <w:t>tactical</w:t>
      </w:r>
      <w:proofErr w:type="spellEnd"/>
      <w:r w:rsidRPr="00017817">
        <w:t xml:space="preserve"> planning.</w:t>
      </w:r>
    </w:p>
    <w:p w14:paraId="5093F951" w14:textId="77777777" w:rsidR="00E91FB6" w:rsidRPr="00017817" w:rsidRDefault="00E91FB6" w:rsidP="00E91FB6">
      <w:proofErr w:type="spellStart"/>
      <w:r w:rsidRPr="00017817">
        <w:t>Decision</w:t>
      </w:r>
      <w:proofErr w:type="spellEnd"/>
      <w:r w:rsidRPr="00017817">
        <w:t xml:space="preserve"> Making. </w:t>
      </w:r>
      <w:proofErr w:type="spellStart"/>
      <w:r w:rsidRPr="00017817">
        <w:t>Managing</w:t>
      </w:r>
      <w:proofErr w:type="spellEnd"/>
      <w:r w:rsidRPr="00017817">
        <w:t xml:space="preserve"> risks and </w:t>
      </w:r>
      <w:proofErr w:type="spellStart"/>
      <w:r w:rsidRPr="00017817">
        <w:t>uncertainties</w:t>
      </w:r>
      <w:proofErr w:type="spellEnd"/>
    </w:p>
    <w:p w14:paraId="57D086B8" w14:textId="77777777" w:rsidR="00E91FB6" w:rsidRPr="00017817" w:rsidRDefault="00E91FB6" w:rsidP="00E91FB6">
      <w:proofErr w:type="spellStart"/>
      <w:r w:rsidRPr="00017817">
        <w:t>Organizing</w:t>
      </w:r>
      <w:proofErr w:type="spellEnd"/>
      <w:r w:rsidRPr="00017817">
        <w:t xml:space="preserve">. </w:t>
      </w:r>
      <w:proofErr w:type="spellStart"/>
      <w:r w:rsidRPr="00017817">
        <w:t>Types</w:t>
      </w:r>
      <w:proofErr w:type="spellEnd"/>
      <w:r w:rsidRPr="00017817">
        <w:t xml:space="preserve"> of </w:t>
      </w:r>
      <w:proofErr w:type="spellStart"/>
      <w:r w:rsidRPr="00017817">
        <w:t>organization</w:t>
      </w:r>
      <w:proofErr w:type="spellEnd"/>
    </w:p>
    <w:p w14:paraId="75CD2911" w14:textId="77777777" w:rsidR="00E91FB6" w:rsidRPr="00017817" w:rsidRDefault="00E91FB6" w:rsidP="00E91FB6">
      <w:proofErr w:type="spellStart"/>
      <w:r w:rsidRPr="00017817">
        <w:t>Delegating</w:t>
      </w:r>
      <w:proofErr w:type="spellEnd"/>
      <w:r w:rsidRPr="00017817">
        <w:t xml:space="preserve">. Line and staff concepts, </w:t>
      </w:r>
      <w:proofErr w:type="spellStart"/>
      <w:r w:rsidRPr="00017817">
        <w:t>delegation</w:t>
      </w:r>
      <w:proofErr w:type="spellEnd"/>
      <w:r w:rsidRPr="00017817">
        <w:t xml:space="preserve"> of authority</w:t>
      </w:r>
    </w:p>
    <w:p w14:paraId="5AAD646A" w14:textId="77777777" w:rsidR="00E91FB6" w:rsidRPr="00017817" w:rsidRDefault="00E91FB6" w:rsidP="00E91FB6">
      <w:proofErr w:type="spellStart"/>
      <w:r w:rsidRPr="00017817">
        <w:t>Staffing</w:t>
      </w:r>
      <w:proofErr w:type="spellEnd"/>
      <w:r w:rsidRPr="00017817">
        <w:t xml:space="preserve"> and </w:t>
      </w:r>
      <w:proofErr w:type="spellStart"/>
      <w:r w:rsidRPr="00017817">
        <w:t>resource</w:t>
      </w:r>
      <w:proofErr w:type="spellEnd"/>
      <w:r w:rsidRPr="00017817">
        <w:t xml:space="preserve"> planning and budgeting</w:t>
      </w:r>
    </w:p>
    <w:p w14:paraId="48F21E6F" w14:textId="77777777" w:rsidR="00E91FB6" w:rsidRPr="00017817" w:rsidRDefault="00E91FB6" w:rsidP="00E91FB6">
      <w:r w:rsidRPr="00017817">
        <w:t xml:space="preserve">Human </w:t>
      </w:r>
      <w:proofErr w:type="spellStart"/>
      <w:r w:rsidRPr="00017817">
        <w:t>factors</w:t>
      </w:r>
      <w:proofErr w:type="spellEnd"/>
      <w:r w:rsidRPr="00017817">
        <w:t xml:space="preserve"> and </w:t>
      </w:r>
      <w:proofErr w:type="spellStart"/>
      <w:r w:rsidRPr="00017817">
        <w:t>Motivation</w:t>
      </w:r>
      <w:proofErr w:type="spellEnd"/>
    </w:p>
    <w:p w14:paraId="0B865FB2" w14:textId="77777777" w:rsidR="00E91FB6" w:rsidRPr="00017817" w:rsidRDefault="00E91FB6" w:rsidP="00E91FB6">
      <w:r w:rsidRPr="00017817">
        <w:t xml:space="preserve">Leadership. </w:t>
      </w:r>
      <w:proofErr w:type="spellStart"/>
      <w:r w:rsidRPr="00017817">
        <w:t>Ingredients</w:t>
      </w:r>
      <w:proofErr w:type="spellEnd"/>
      <w:r w:rsidRPr="00017817">
        <w:t xml:space="preserve"> of leadership, Styles and </w:t>
      </w:r>
      <w:proofErr w:type="spellStart"/>
      <w:r w:rsidRPr="00017817">
        <w:t>functions</w:t>
      </w:r>
      <w:proofErr w:type="spellEnd"/>
      <w:r w:rsidRPr="00017817">
        <w:t xml:space="preserve"> of leadership.</w:t>
      </w:r>
    </w:p>
    <w:p w14:paraId="3D11DB33" w14:textId="77777777" w:rsidR="00E91FB6" w:rsidRPr="00017817" w:rsidRDefault="00E91FB6" w:rsidP="00E91FB6">
      <w:proofErr w:type="spellStart"/>
      <w:r w:rsidRPr="00017817">
        <w:t>Communication</w:t>
      </w:r>
      <w:proofErr w:type="spellEnd"/>
      <w:r w:rsidRPr="00017817">
        <w:t xml:space="preserve">. Definition, </w:t>
      </w:r>
      <w:proofErr w:type="spellStart"/>
      <w:r w:rsidRPr="00017817">
        <w:t>process</w:t>
      </w:r>
      <w:proofErr w:type="spellEnd"/>
      <w:r w:rsidRPr="00017817">
        <w:t xml:space="preserve">, </w:t>
      </w:r>
      <w:proofErr w:type="spellStart"/>
      <w:r w:rsidRPr="00017817">
        <w:t>barriers</w:t>
      </w:r>
      <w:proofErr w:type="spellEnd"/>
      <w:r w:rsidRPr="00017817">
        <w:t xml:space="preserve"> and breakdowns, </w:t>
      </w:r>
      <w:proofErr w:type="spellStart"/>
      <w:r w:rsidRPr="00017817">
        <w:t>usage</w:t>
      </w:r>
      <w:proofErr w:type="spellEnd"/>
      <w:r w:rsidRPr="00017817">
        <w:t xml:space="preserve"> of Media.</w:t>
      </w:r>
    </w:p>
    <w:p w14:paraId="7112FB75" w14:textId="77777777" w:rsidR="00E91FB6" w:rsidRPr="00017817" w:rsidRDefault="00E91FB6" w:rsidP="00E91FB6">
      <w:proofErr w:type="spellStart"/>
      <w:r w:rsidRPr="00017817">
        <w:lastRenderedPageBreak/>
        <w:t>Controlling</w:t>
      </w:r>
      <w:proofErr w:type="spellEnd"/>
      <w:r w:rsidRPr="00017817">
        <w:t xml:space="preserve">. Definition, </w:t>
      </w:r>
      <w:proofErr w:type="spellStart"/>
      <w:r w:rsidRPr="00017817">
        <w:t>process</w:t>
      </w:r>
      <w:proofErr w:type="spellEnd"/>
      <w:r w:rsidRPr="00017817">
        <w:t xml:space="preserve">, standard setting, </w:t>
      </w:r>
      <w:proofErr w:type="spellStart"/>
      <w:r w:rsidRPr="00017817">
        <w:t>tecniques</w:t>
      </w:r>
      <w:proofErr w:type="spellEnd"/>
      <w:r w:rsidRPr="00017817">
        <w:t>, systems. Budgeting, Forecasting, Reporting</w:t>
      </w:r>
    </w:p>
    <w:p w14:paraId="00459FBC" w14:textId="77777777" w:rsidR="00E91FB6" w:rsidRPr="00017817" w:rsidRDefault="00E91FB6" w:rsidP="00E91FB6">
      <w:r w:rsidRPr="00017817">
        <w:t xml:space="preserve">Corporate social </w:t>
      </w:r>
      <w:proofErr w:type="spellStart"/>
      <w:r w:rsidRPr="00017817">
        <w:t>responsibility</w:t>
      </w:r>
      <w:proofErr w:type="spellEnd"/>
      <w:r w:rsidRPr="00017817">
        <w:t xml:space="preserve">, business ethics, </w:t>
      </w:r>
      <w:proofErr w:type="spellStart"/>
      <w:r w:rsidRPr="00017817">
        <w:t>sustainability</w:t>
      </w:r>
      <w:proofErr w:type="spellEnd"/>
      <w:r w:rsidRPr="00017817">
        <w:t xml:space="preserve">, </w:t>
      </w:r>
      <w:proofErr w:type="spellStart"/>
      <w:r w:rsidRPr="00017817">
        <w:t>diversity</w:t>
      </w:r>
      <w:proofErr w:type="spellEnd"/>
      <w:r w:rsidRPr="00017817">
        <w:t xml:space="preserve"> and </w:t>
      </w:r>
      <w:proofErr w:type="spellStart"/>
      <w:r w:rsidRPr="00017817">
        <w:t>inclusion</w:t>
      </w:r>
      <w:proofErr w:type="spellEnd"/>
      <w:r w:rsidRPr="00017817">
        <w:t>.</w:t>
      </w:r>
    </w:p>
    <w:p w14:paraId="023802FD" w14:textId="0A0D95E3" w:rsidR="00BE68FA" w:rsidRDefault="00BE68FA" w:rsidP="00E91FB6">
      <w:pPr>
        <w:spacing w:before="240" w:after="120"/>
        <w:ind w:left="284" w:hanging="284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2C4145C1" w14:textId="77777777" w:rsidR="00E91FB6" w:rsidRPr="00E91FB6" w:rsidRDefault="00E91FB6" w:rsidP="00E91FB6">
      <w:pPr>
        <w:pStyle w:val="Testo1"/>
        <w:rPr>
          <w:b/>
          <w:bCs/>
          <w:u w:val="single"/>
        </w:rPr>
      </w:pPr>
      <w:bookmarkStart w:id="0" w:name="_Hlk72402898"/>
      <w:r w:rsidRPr="00E91FB6">
        <w:rPr>
          <w:rStyle w:val="Enfasigrassetto"/>
          <w:rFonts w:ascii="Times New Roman" w:hAnsi="Times New Roman"/>
          <w:b w:val="0"/>
          <w:bCs w:val="0"/>
        </w:rPr>
        <w:t>Fundamentals of Management Global Edition (11th Edition). Authors: Stephen P. Robbins, Mary A. Coulter, David A. De Cenzo.</w:t>
      </w:r>
    </w:p>
    <w:bookmarkEnd w:id="0"/>
    <w:p w14:paraId="16B8D1B3" w14:textId="30E19024" w:rsidR="00BE68FA" w:rsidRDefault="00BE68FA" w:rsidP="00BE68FA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6CA585B" w14:textId="77777777" w:rsidR="00E91FB6" w:rsidRPr="00017817" w:rsidRDefault="00E91FB6" w:rsidP="00E91FB6">
      <w:pPr>
        <w:pStyle w:val="Testo2"/>
      </w:pPr>
      <w:r w:rsidRPr="00017817">
        <w:t>The course is structured in 20 lessons (40 hours) that are split as follows:</w:t>
      </w:r>
    </w:p>
    <w:p w14:paraId="2BAC8DA0" w14:textId="77777777" w:rsidR="00E91FB6" w:rsidRPr="00017817" w:rsidRDefault="00E91FB6" w:rsidP="00E91FB6">
      <w:pPr>
        <w:pStyle w:val="Testo2"/>
      </w:pPr>
      <w:r w:rsidRPr="00017817">
        <w:t>28 hours of frontal lessons delivered through PPT presentations and material</w:t>
      </w:r>
    </w:p>
    <w:p w14:paraId="15C2028D" w14:textId="77777777" w:rsidR="00E91FB6" w:rsidRPr="00017817" w:rsidRDefault="00E91FB6" w:rsidP="00E91FB6">
      <w:pPr>
        <w:pStyle w:val="Testo2"/>
      </w:pPr>
      <w:r w:rsidRPr="00017817">
        <w:t>6 hours spent on case studies, simulations and “learning by doing” activities</w:t>
      </w:r>
    </w:p>
    <w:p w14:paraId="4EE8A361" w14:textId="77777777" w:rsidR="00E91FB6" w:rsidRPr="00017817" w:rsidRDefault="00E91FB6" w:rsidP="00E91FB6">
      <w:pPr>
        <w:pStyle w:val="Testo2"/>
      </w:pPr>
      <w:r w:rsidRPr="00017817">
        <w:t xml:space="preserve">6 hours of external contributions delivered by testimonials or external experts on specific subjects </w:t>
      </w:r>
    </w:p>
    <w:p w14:paraId="470F00F8" w14:textId="4FEB2D60" w:rsidR="00E91FB6" w:rsidRPr="00E91FB6" w:rsidRDefault="00BE68FA" w:rsidP="00E91FB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5A50549" w14:textId="77777777" w:rsidR="00E91FB6" w:rsidRPr="00E91FB6" w:rsidRDefault="00E91FB6" w:rsidP="007247A6">
      <w:pPr>
        <w:ind w:firstLine="284"/>
        <w:rPr>
          <w:sz w:val="18"/>
          <w:szCs w:val="18"/>
        </w:rPr>
      </w:pPr>
      <w:r w:rsidRPr="00E91FB6">
        <w:rPr>
          <w:sz w:val="18"/>
          <w:szCs w:val="18"/>
        </w:rPr>
        <w:t xml:space="preserve">The </w:t>
      </w:r>
      <w:proofErr w:type="spellStart"/>
      <w:r w:rsidRPr="00E91FB6">
        <w:rPr>
          <w:sz w:val="18"/>
          <w:szCs w:val="18"/>
        </w:rPr>
        <w:t>exam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consist</w:t>
      </w:r>
      <w:proofErr w:type="spellEnd"/>
      <w:r w:rsidRPr="00E91FB6">
        <w:rPr>
          <w:sz w:val="18"/>
          <w:szCs w:val="18"/>
        </w:rPr>
        <w:t xml:space="preserve"> of a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on the general part of the </w:t>
      </w:r>
      <w:proofErr w:type="spellStart"/>
      <w:r w:rsidRPr="00E91FB6">
        <w:rPr>
          <w:sz w:val="18"/>
          <w:szCs w:val="18"/>
        </w:rPr>
        <w:t>course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be </w:t>
      </w:r>
      <w:proofErr w:type="spellStart"/>
      <w:r w:rsidRPr="00E91FB6">
        <w:rPr>
          <w:sz w:val="18"/>
          <w:szCs w:val="18"/>
        </w:rPr>
        <w:t>delivered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through</w:t>
      </w:r>
      <w:proofErr w:type="spellEnd"/>
      <w:r w:rsidRPr="00E91FB6">
        <w:rPr>
          <w:sz w:val="18"/>
          <w:szCs w:val="18"/>
        </w:rPr>
        <w:t xml:space="preserve"> a set of 3 or 4 open </w:t>
      </w:r>
      <w:proofErr w:type="spellStart"/>
      <w:r w:rsidRPr="00E91FB6">
        <w:rPr>
          <w:sz w:val="18"/>
          <w:szCs w:val="18"/>
        </w:rPr>
        <w:t>questions</w:t>
      </w:r>
      <w:proofErr w:type="spellEnd"/>
      <w:r w:rsidRPr="00E91FB6">
        <w:rPr>
          <w:sz w:val="18"/>
          <w:szCs w:val="18"/>
        </w:rPr>
        <w:t xml:space="preserve">. The </w:t>
      </w:r>
      <w:proofErr w:type="spellStart"/>
      <w:r w:rsidRPr="00E91FB6">
        <w:rPr>
          <w:sz w:val="18"/>
          <w:szCs w:val="18"/>
        </w:rPr>
        <w:t>objective</w:t>
      </w:r>
      <w:proofErr w:type="spellEnd"/>
      <w:r w:rsidRPr="00E91FB6">
        <w:rPr>
          <w:sz w:val="18"/>
          <w:szCs w:val="18"/>
        </w:rPr>
        <w:t xml:space="preserve"> of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is</w:t>
      </w:r>
      <w:proofErr w:type="spellEnd"/>
      <w:r w:rsidRPr="00E91FB6">
        <w:rPr>
          <w:sz w:val="18"/>
          <w:szCs w:val="18"/>
        </w:rPr>
        <w:t xml:space="preserve"> to </w:t>
      </w:r>
      <w:proofErr w:type="spellStart"/>
      <w:r w:rsidRPr="00E91FB6">
        <w:rPr>
          <w:sz w:val="18"/>
          <w:szCs w:val="18"/>
        </w:rPr>
        <w:t>verify</w:t>
      </w:r>
      <w:proofErr w:type="spellEnd"/>
      <w:r w:rsidRPr="00E91FB6">
        <w:rPr>
          <w:sz w:val="18"/>
          <w:szCs w:val="18"/>
        </w:rPr>
        <w:t xml:space="preserve"> the knowledge of the </w:t>
      </w:r>
      <w:proofErr w:type="spellStart"/>
      <w:r w:rsidRPr="00E91FB6">
        <w:rPr>
          <w:sz w:val="18"/>
          <w:szCs w:val="18"/>
        </w:rPr>
        <w:t>notions</w:t>
      </w:r>
      <w:proofErr w:type="spellEnd"/>
      <w:r w:rsidRPr="00E91FB6">
        <w:rPr>
          <w:sz w:val="18"/>
          <w:szCs w:val="18"/>
        </w:rPr>
        <w:t xml:space="preserve">, concepts and information </w:t>
      </w:r>
      <w:proofErr w:type="spellStart"/>
      <w:r w:rsidRPr="00E91FB6">
        <w:rPr>
          <w:sz w:val="18"/>
          <w:szCs w:val="18"/>
        </w:rPr>
        <w:t>supplied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during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lessons</w:t>
      </w:r>
      <w:proofErr w:type="spellEnd"/>
      <w:r w:rsidRPr="00E91FB6">
        <w:rPr>
          <w:sz w:val="18"/>
          <w:szCs w:val="18"/>
        </w:rPr>
        <w:t xml:space="preserve">. The </w:t>
      </w:r>
      <w:proofErr w:type="spellStart"/>
      <w:r w:rsidRPr="00E91FB6">
        <w:rPr>
          <w:sz w:val="18"/>
          <w:szCs w:val="18"/>
        </w:rPr>
        <w:t>potential</w:t>
      </w:r>
      <w:proofErr w:type="spellEnd"/>
      <w:r w:rsidRPr="00E91FB6">
        <w:rPr>
          <w:sz w:val="18"/>
          <w:szCs w:val="18"/>
        </w:rPr>
        <w:t xml:space="preserve"> interview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ensure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is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adequate</w:t>
      </w:r>
      <w:proofErr w:type="spellEnd"/>
      <w:r w:rsidRPr="00E91FB6">
        <w:rPr>
          <w:sz w:val="18"/>
          <w:szCs w:val="18"/>
        </w:rPr>
        <w:t xml:space="preserve"> and </w:t>
      </w:r>
      <w:proofErr w:type="spellStart"/>
      <w:r w:rsidRPr="00E91FB6">
        <w:rPr>
          <w:sz w:val="18"/>
          <w:szCs w:val="18"/>
        </w:rPr>
        <w:t>that</w:t>
      </w:r>
      <w:proofErr w:type="spellEnd"/>
      <w:r w:rsidRPr="00E91FB6">
        <w:rPr>
          <w:sz w:val="18"/>
          <w:szCs w:val="18"/>
        </w:rPr>
        <w:t xml:space="preserve"> the </w:t>
      </w:r>
      <w:proofErr w:type="spellStart"/>
      <w:r w:rsidRPr="00E91FB6">
        <w:rPr>
          <w:sz w:val="18"/>
          <w:szCs w:val="18"/>
        </w:rPr>
        <w:t>assignments</w:t>
      </w:r>
      <w:proofErr w:type="spellEnd"/>
      <w:r w:rsidRPr="00E91FB6">
        <w:rPr>
          <w:sz w:val="18"/>
          <w:szCs w:val="18"/>
        </w:rPr>
        <w:t xml:space="preserve"> and </w:t>
      </w:r>
      <w:proofErr w:type="spellStart"/>
      <w:r w:rsidRPr="00E91FB6">
        <w:rPr>
          <w:sz w:val="18"/>
          <w:szCs w:val="18"/>
        </w:rPr>
        <w:t>exercises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outcome</w:t>
      </w:r>
      <w:proofErr w:type="spellEnd"/>
      <w:r w:rsidRPr="00E91FB6">
        <w:rPr>
          <w:sz w:val="18"/>
          <w:szCs w:val="18"/>
        </w:rPr>
        <w:t xml:space="preserve"> are </w:t>
      </w:r>
      <w:proofErr w:type="spellStart"/>
      <w:r w:rsidRPr="00E91FB6">
        <w:rPr>
          <w:sz w:val="18"/>
          <w:szCs w:val="18"/>
        </w:rPr>
        <w:t>well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embodied</w:t>
      </w:r>
      <w:proofErr w:type="spellEnd"/>
      <w:r w:rsidRPr="00E91FB6">
        <w:rPr>
          <w:sz w:val="18"/>
          <w:szCs w:val="18"/>
        </w:rPr>
        <w:t xml:space="preserve">. </w:t>
      </w:r>
    </w:p>
    <w:p w14:paraId="46C88E2C" w14:textId="77777777" w:rsidR="00E91FB6" w:rsidRPr="00E91FB6" w:rsidRDefault="00E91FB6" w:rsidP="007247A6">
      <w:pPr>
        <w:ind w:firstLine="284"/>
        <w:rPr>
          <w:sz w:val="18"/>
          <w:szCs w:val="18"/>
        </w:rPr>
      </w:pPr>
      <w:r w:rsidRPr="00E91FB6">
        <w:rPr>
          <w:sz w:val="18"/>
          <w:szCs w:val="18"/>
        </w:rPr>
        <w:t xml:space="preserve">The </w:t>
      </w:r>
      <w:proofErr w:type="spellStart"/>
      <w:r w:rsidRPr="00E91FB6">
        <w:rPr>
          <w:sz w:val="18"/>
          <w:szCs w:val="18"/>
        </w:rPr>
        <w:t>questions</w:t>
      </w:r>
      <w:proofErr w:type="spellEnd"/>
      <w:r w:rsidRPr="00E91FB6">
        <w:rPr>
          <w:sz w:val="18"/>
          <w:szCs w:val="18"/>
        </w:rPr>
        <w:t xml:space="preserve"> of the </w:t>
      </w:r>
      <w:proofErr w:type="spellStart"/>
      <w:r w:rsidRPr="00E91FB6">
        <w:rPr>
          <w:sz w:val="18"/>
          <w:szCs w:val="18"/>
        </w:rPr>
        <w:t>written</w:t>
      </w:r>
      <w:proofErr w:type="spellEnd"/>
      <w:r w:rsidRPr="00E91FB6">
        <w:rPr>
          <w:sz w:val="18"/>
          <w:szCs w:val="18"/>
        </w:rPr>
        <w:t xml:space="preserve"> test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have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equal</w:t>
      </w:r>
      <w:proofErr w:type="spellEnd"/>
      <w:r w:rsidRPr="00E91FB6">
        <w:rPr>
          <w:sz w:val="18"/>
          <w:szCs w:val="18"/>
        </w:rPr>
        <w:t xml:space="preserve"> weight. The case studies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</w:t>
      </w:r>
      <w:proofErr w:type="spellStart"/>
      <w:r w:rsidRPr="00E91FB6">
        <w:rPr>
          <w:sz w:val="18"/>
          <w:szCs w:val="18"/>
        </w:rPr>
        <w:t>contribute</w:t>
      </w:r>
      <w:proofErr w:type="spellEnd"/>
      <w:r w:rsidRPr="00E91FB6">
        <w:rPr>
          <w:sz w:val="18"/>
          <w:szCs w:val="18"/>
        </w:rPr>
        <w:t xml:space="preserve"> to the </w:t>
      </w:r>
      <w:proofErr w:type="spellStart"/>
      <w:r w:rsidRPr="00E91FB6">
        <w:rPr>
          <w:sz w:val="18"/>
          <w:szCs w:val="18"/>
        </w:rPr>
        <w:t>final</w:t>
      </w:r>
      <w:proofErr w:type="spellEnd"/>
      <w:r w:rsidRPr="00E91FB6">
        <w:rPr>
          <w:sz w:val="18"/>
          <w:szCs w:val="18"/>
        </w:rPr>
        <w:t xml:space="preserve"> grade and the </w:t>
      </w:r>
      <w:proofErr w:type="spellStart"/>
      <w:r w:rsidRPr="00E91FB6">
        <w:rPr>
          <w:sz w:val="18"/>
          <w:szCs w:val="18"/>
        </w:rPr>
        <w:t>potential</w:t>
      </w:r>
      <w:proofErr w:type="spellEnd"/>
      <w:r w:rsidRPr="00E91FB6">
        <w:rPr>
          <w:sz w:val="18"/>
          <w:szCs w:val="18"/>
        </w:rPr>
        <w:t xml:space="preserve"> interview </w:t>
      </w:r>
      <w:proofErr w:type="spellStart"/>
      <w:r w:rsidRPr="00E91FB6">
        <w:rPr>
          <w:sz w:val="18"/>
          <w:szCs w:val="18"/>
        </w:rPr>
        <w:t>will</w:t>
      </w:r>
      <w:proofErr w:type="spellEnd"/>
      <w:r w:rsidRPr="00E91FB6">
        <w:rPr>
          <w:sz w:val="18"/>
          <w:szCs w:val="18"/>
        </w:rPr>
        <w:t xml:space="preserve"> serve to </w:t>
      </w:r>
      <w:proofErr w:type="spellStart"/>
      <w:r w:rsidRPr="00E91FB6">
        <w:rPr>
          <w:sz w:val="18"/>
          <w:szCs w:val="18"/>
        </w:rPr>
        <w:t>confirm</w:t>
      </w:r>
      <w:proofErr w:type="spellEnd"/>
      <w:r w:rsidRPr="00E91FB6">
        <w:rPr>
          <w:sz w:val="18"/>
          <w:szCs w:val="18"/>
        </w:rPr>
        <w:t xml:space="preserve"> the grade and, </w:t>
      </w:r>
      <w:proofErr w:type="spellStart"/>
      <w:r w:rsidRPr="00E91FB6">
        <w:rPr>
          <w:sz w:val="18"/>
          <w:szCs w:val="18"/>
        </w:rPr>
        <w:t>if</w:t>
      </w:r>
      <w:proofErr w:type="spellEnd"/>
      <w:r w:rsidRPr="00E91FB6">
        <w:rPr>
          <w:sz w:val="18"/>
          <w:szCs w:val="18"/>
        </w:rPr>
        <w:t xml:space="preserve"> appropriate, for the laude.</w:t>
      </w:r>
    </w:p>
    <w:p w14:paraId="68214200" w14:textId="77777777" w:rsidR="00A52408" w:rsidRPr="00514034" w:rsidRDefault="00A52408" w:rsidP="00A52408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55DFEE45" w14:textId="29B1FDF6" w:rsidR="00A52408" w:rsidRPr="00906645" w:rsidRDefault="00A52408" w:rsidP="00A52408">
      <w:pPr>
        <w:pStyle w:val="Testo2"/>
        <w:rPr>
          <w:lang w:val="en-US"/>
        </w:rPr>
      </w:pPr>
      <w:r w:rsidRPr="00A52408">
        <w:rPr>
          <w:lang w:val="en-US"/>
        </w:rPr>
        <w:t>Further information can be found on the lecturer's webpage at http://docenti.unicatt.it/web/searchByName.do?language=ENG, or on the Faculty notice board.</w:t>
      </w:r>
    </w:p>
    <w:sectPr w:rsidR="00A52408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91"/>
    <w:multiLevelType w:val="multilevel"/>
    <w:tmpl w:val="01E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E4100"/>
    <w:multiLevelType w:val="hybridMultilevel"/>
    <w:tmpl w:val="5C8836A0"/>
    <w:lvl w:ilvl="0" w:tplc="10A29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54E9"/>
    <w:multiLevelType w:val="hybridMultilevel"/>
    <w:tmpl w:val="1E7CBEB2"/>
    <w:lvl w:ilvl="0" w:tplc="1BA4A8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39415">
    <w:abstractNumId w:val="0"/>
  </w:num>
  <w:num w:numId="2" w16cid:durableId="658653114">
    <w:abstractNumId w:val="1"/>
  </w:num>
  <w:num w:numId="3" w16cid:durableId="207311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9B"/>
    <w:rsid w:val="00187B99"/>
    <w:rsid w:val="002014DD"/>
    <w:rsid w:val="002D5E17"/>
    <w:rsid w:val="004D1217"/>
    <w:rsid w:val="004D6008"/>
    <w:rsid w:val="00640794"/>
    <w:rsid w:val="006F1772"/>
    <w:rsid w:val="007247A6"/>
    <w:rsid w:val="008942E7"/>
    <w:rsid w:val="008A1204"/>
    <w:rsid w:val="008A3D9B"/>
    <w:rsid w:val="00900CCA"/>
    <w:rsid w:val="00924B77"/>
    <w:rsid w:val="00940DA2"/>
    <w:rsid w:val="009E055C"/>
    <w:rsid w:val="00A52408"/>
    <w:rsid w:val="00A74F6F"/>
    <w:rsid w:val="00AD7557"/>
    <w:rsid w:val="00B50C5D"/>
    <w:rsid w:val="00B51253"/>
    <w:rsid w:val="00B525CC"/>
    <w:rsid w:val="00BE68FA"/>
    <w:rsid w:val="00D404F2"/>
    <w:rsid w:val="00E607E6"/>
    <w:rsid w:val="00E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489F"/>
  <w15:chartTrackingRefBased/>
  <w15:docId w15:val="{382080CA-F841-4689-A495-8AFCAFC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68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A52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A5240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91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B67B-A1E2-4FF9-9852-670E1159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Bisello Stefano</cp:lastModifiedBy>
  <cp:revision>2</cp:revision>
  <cp:lastPrinted>2003-03-27T10:42:00Z</cp:lastPrinted>
  <dcterms:created xsi:type="dcterms:W3CDTF">2023-05-05T09:50:00Z</dcterms:created>
  <dcterms:modified xsi:type="dcterms:W3CDTF">2023-05-05T09:50:00Z</dcterms:modified>
</cp:coreProperties>
</file>