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72C2" w14:textId="77777777" w:rsidR="005D6B80" w:rsidRPr="000F10FC" w:rsidRDefault="005D6B80" w:rsidP="005D6B80">
      <w:pPr>
        <w:rPr>
          <w:b/>
        </w:rPr>
      </w:pPr>
      <w:r w:rsidRPr="000F10FC">
        <w:rPr>
          <w:b/>
        </w:rPr>
        <w:t>Social Communication</w:t>
      </w:r>
    </w:p>
    <w:p w14:paraId="362267C6" w14:textId="77777777" w:rsidR="00C13718" w:rsidRPr="000F10FC" w:rsidRDefault="00C13718" w:rsidP="00C13718">
      <w:pPr>
        <w:pStyle w:val="Titolo2"/>
        <w:rPr>
          <w:noProof w:val="0"/>
        </w:rPr>
      </w:pPr>
      <w:r w:rsidRPr="000F10FC">
        <w:rPr>
          <w:noProof w:val="0"/>
        </w:rPr>
        <w:t>Prof. Carla Lunghi</w:t>
      </w:r>
    </w:p>
    <w:p w14:paraId="60F3F4F7" w14:textId="6558E456" w:rsidR="002D5E17" w:rsidRPr="000F10FC" w:rsidRDefault="00C13718" w:rsidP="00C13718">
      <w:pPr>
        <w:spacing w:before="240" w:after="120" w:line="240" w:lineRule="exact"/>
        <w:rPr>
          <w:b/>
          <w:sz w:val="18"/>
        </w:rPr>
      </w:pPr>
      <w:r w:rsidRPr="000F10FC">
        <w:rPr>
          <w:b/>
          <w:i/>
          <w:sz w:val="18"/>
        </w:rPr>
        <w:t>COURSE AIMS AND INTENDED LEARNING OUTCOMES</w:t>
      </w:r>
    </w:p>
    <w:p w14:paraId="0A098000" w14:textId="77777777" w:rsidR="00C13718" w:rsidRPr="000F10FC" w:rsidRDefault="00C13718" w:rsidP="0060049F">
      <w:pPr>
        <w:spacing w:line="240" w:lineRule="exact"/>
        <w:rPr>
          <w:szCs w:val="20"/>
        </w:rPr>
      </w:pPr>
      <w:r w:rsidRPr="000F10FC">
        <w:t>The course aims to provide students with:</w:t>
      </w:r>
    </w:p>
    <w:p w14:paraId="2980326E" w14:textId="77777777" w:rsidR="00C13718" w:rsidRPr="000F10FC" w:rsidRDefault="00C13718" w:rsidP="0060049F">
      <w:pPr>
        <w:pStyle w:val="Paragrafoelenco"/>
        <w:numPr>
          <w:ilvl w:val="0"/>
          <w:numId w:val="2"/>
        </w:numPr>
        <w:spacing w:line="240" w:lineRule="exact"/>
        <w:ind w:left="426"/>
        <w:rPr>
          <w:rFonts w:eastAsia="Times New Roman"/>
          <w:szCs w:val="20"/>
        </w:rPr>
      </w:pPr>
      <w:r w:rsidRPr="000F10FC">
        <w:t xml:space="preserve">knowledge to observe and interpret the specific communication processes related to collective interests of public interest; </w:t>
      </w:r>
    </w:p>
    <w:p w14:paraId="361B62CE" w14:textId="77777777" w:rsidR="00C13718" w:rsidRPr="000F10FC" w:rsidRDefault="00C13718" w:rsidP="0060049F">
      <w:pPr>
        <w:pStyle w:val="Paragrafoelenco"/>
        <w:numPr>
          <w:ilvl w:val="0"/>
          <w:numId w:val="2"/>
        </w:numPr>
        <w:spacing w:line="240" w:lineRule="exact"/>
        <w:ind w:left="426"/>
        <w:rPr>
          <w:szCs w:val="20"/>
        </w:rPr>
      </w:pPr>
      <w:r w:rsidRPr="000F10FC">
        <w:t xml:space="preserve">practical and operational skills to operate with greater awareness of </w:t>
      </w:r>
      <w:r w:rsidR="00FA67F1" w:rsidRPr="000F10FC">
        <w:t xml:space="preserve">communication-related </w:t>
      </w:r>
      <w:r w:rsidRPr="000F10FC">
        <w:t>professions.</w:t>
      </w:r>
    </w:p>
    <w:p w14:paraId="53AA3F31" w14:textId="77777777" w:rsidR="00C13718" w:rsidRPr="000F10FC" w:rsidRDefault="00C13718" w:rsidP="0060049F">
      <w:pPr>
        <w:spacing w:line="240" w:lineRule="exact"/>
        <w:rPr>
          <w:szCs w:val="20"/>
        </w:rPr>
      </w:pPr>
      <w:r w:rsidRPr="000F10FC">
        <w:t xml:space="preserve">In the first part of the course, students will be introduced to the most important concepts, research and case studies in </w:t>
      </w:r>
      <w:r w:rsidR="00FA67F1" w:rsidRPr="000F10FC">
        <w:t xml:space="preserve">the field </w:t>
      </w:r>
      <w:r w:rsidRPr="000F10FC">
        <w:t>of social communication.</w:t>
      </w:r>
    </w:p>
    <w:p w14:paraId="45472A25" w14:textId="45326FC8" w:rsidR="00C13718" w:rsidRPr="00EC7C55" w:rsidRDefault="00C13718" w:rsidP="0060049F">
      <w:pPr>
        <w:spacing w:line="240" w:lineRule="exact"/>
        <w:rPr>
          <w:szCs w:val="20"/>
        </w:rPr>
      </w:pPr>
      <w:r w:rsidRPr="000F10FC">
        <w:t xml:space="preserve">The second part of the course is practical and operational in nature, and is designed for students to experience </w:t>
      </w:r>
      <w:r w:rsidRPr="00EC7C55">
        <w:t xml:space="preserve">what it means to communicate initiatives, to learn about organisations/bodies of public interest and learn how to be creative in </w:t>
      </w:r>
      <w:r w:rsidR="001D2CCF" w:rsidRPr="00EC7C55">
        <w:t>thematic</w:t>
      </w:r>
      <w:r w:rsidR="008B3B11" w:rsidRPr="00EC7C55">
        <w:t xml:space="preserve"> that are </w:t>
      </w:r>
      <w:r w:rsidRPr="00EC7C55">
        <w:t>potentially controversial in terms of culture and values.</w:t>
      </w:r>
    </w:p>
    <w:p w14:paraId="5628A422" w14:textId="77777777" w:rsidR="00C13718" w:rsidRPr="00EC7C55" w:rsidRDefault="00C13718" w:rsidP="0060049F">
      <w:pPr>
        <w:spacing w:line="240" w:lineRule="exact"/>
        <w:rPr>
          <w:szCs w:val="20"/>
        </w:rPr>
      </w:pPr>
      <w:r w:rsidRPr="00EC7C55">
        <w:t>By the end of course, students will be able to:</w:t>
      </w:r>
    </w:p>
    <w:p w14:paraId="1589B7E5" w14:textId="53B84389" w:rsidR="001D2CCF" w:rsidRPr="00EC7C55" w:rsidRDefault="00C13718" w:rsidP="001D2CCF">
      <w:pPr>
        <w:pStyle w:val="Paragrafoelenco"/>
        <w:numPr>
          <w:ilvl w:val="0"/>
          <w:numId w:val="1"/>
        </w:numPr>
        <w:ind w:left="426"/>
        <w:rPr>
          <w:szCs w:val="20"/>
        </w:rPr>
      </w:pPr>
      <w:r w:rsidRPr="00EC7C55">
        <w:t xml:space="preserve">identify the cultural and social characteristics of </w:t>
      </w:r>
      <w:r w:rsidR="00EC7C55" w:rsidRPr="00EC7C55">
        <w:t xml:space="preserve">campaigns of public interest. </w:t>
      </w:r>
    </w:p>
    <w:p w14:paraId="36B3B563" w14:textId="77777777" w:rsidR="00EC7C55" w:rsidRPr="00EC7C55" w:rsidRDefault="00C13718" w:rsidP="00EC7C55">
      <w:pPr>
        <w:pStyle w:val="Paragrafoelenco"/>
        <w:numPr>
          <w:ilvl w:val="0"/>
          <w:numId w:val="1"/>
        </w:numPr>
        <w:spacing w:line="240" w:lineRule="exact"/>
        <w:ind w:left="426"/>
        <w:rPr>
          <w:szCs w:val="20"/>
        </w:rPr>
      </w:pPr>
      <w:r w:rsidRPr="00EC7C55">
        <w:t xml:space="preserve">use the theoretical and methodological skills </w:t>
      </w:r>
      <w:r w:rsidR="00FA67F1" w:rsidRPr="00EC7C55">
        <w:t xml:space="preserve">learned on the course </w:t>
      </w:r>
      <w:r w:rsidRPr="00EC7C55">
        <w:t xml:space="preserve">to understand the role of communication in potentially controversial </w:t>
      </w:r>
      <w:r w:rsidR="001D2CCF" w:rsidRPr="00EC7C55">
        <w:t>thematic</w:t>
      </w:r>
      <w:r w:rsidR="00EC7C55" w:rsidRPr="00EC7C55">
        <w:t>.</w:t>
      </w:r>
    </w:p>
    <w:p w14:paraId="7D7B9790" w14:textId="351B1869" w:rsidR="00C13718" w:rsidRPr="00EC7C55" w:rsidRDefault="00C13718" w:rsidP="00EC7C55">
      <w:pPr>
        <w:pStyle w:val="Paragrafoelenco"/>
        <w:numPr>
          <w:ilvl w:val="0"/>
          <w:numId w:val="1"/>
        </w:numPr>
        <w:spacing w:line="240" w:lineRule="exact"/>
        <w:ind w:left="426"/>
        <w:rPr>
          <w:szCs w:val="20"/>
        </w:rPr>
      </w:pPr>
      <w:r w:rsidRPr="00EC7C55">
        <w:t xml:space="preserve">critically analyse social communications campaigns implemented by different </w:t>
      </w:r>
      <w:r w:rsidR="008B3B11" w:rsidRPr="00EC7C55">
        <w:t xml:space="preserve">stakeholders </w:t>
      </w:r>
      <w:r w:rsidR="001D2CCF" w:rsidRPr="00EC7C55">
        <w:t xml:space="preserve">such as </w:t>
      </w:r>
      <w:r w:rsidRPr="00EC7C55">
        <w:t>public administration, profit and non-profit organisa</w:t>
      </w:r>
      <w:r w:rsidR="001D2CCF" w:rsidRPr="00EC7C55">
        <w:t>tions, r</w:t>
      </w:r>
      <w:r w:rsidR="00EC7C55">
        <w:t>eligious institutions</w:t>
      </w:r>
      <w:r w:rsidR="001D2CCF" w:rsidRPr="00EC7C55">
        <w:t>.</w:t>
      </w:r>
      <w:r w:rsidRPr="00EC7C55">
        <w:t xml:space="preserve"> </w:t>
      </w:r>
    </w:p>
    <w:p w14:paraId="097262DB" w14:textId="23DB249F" w:rsidR="00C13718" w:rsidRPr="00EC7C55" w:rsidRDefault="00EC7C55" w:rsidP="00EC7C55">
      <w:pPr>
        <w:rPr>
          <w:szCs w:val="20"/>
        </w:rPr>
      </w:pPr>
      <w:r w:rsidRPr="00EC7C55">
        <w:t>–</w:t>
      </w:r>
      <w:r w:rsidRPr="00EC7C55">
        <w:tab/>
      </w:r>
      <w:r w:rsidR="00C13718" w:rsidRPr="00EC7C55">
        <w:t xml:space="preserve">develop new creative proposals </w:t>
      </w:r>
      <w:r w:rsidR="008B3B11" w:rsidRPr="00EC7C55">
        <w:t xml:space="preserve">targeting </w:t>
      </w:r>
      <w:r w:rsidR="00C13718" w:rsidRPr="00EC7C55">
        <w:t>various issues</w:t>
      </w:r>
      <w:r w:rsidRPr="00EC7C55">
        <w:t xml:space="preserve"> of public interest</w:t>
      </w:r>
      <w:r w:rsidR="00C13718" w:rsidRPr="00EC7C55">
        <w:t xml:space="preserve">.  </w:t>
      </w:r>
    </w:p>
    <w:p w14:paraId="044722A3" w14:textId="77777777" w:rsidR="00C13718" w:rsidRPr="000F10FC" w:rsidRDefault="00C13718" w:rsidP="00C13718">
      <w:pPr>
        <w:spacing w:before="240" w:after="120" w:line="240" w:lineRule="exact"/>
        <w:rPr>
          <w:b/>
          <w:sz w:val="18"/>
        </w:rPr>
      </w:pPr>
      <w:r w:rsidRPr="00EC7C55">
        <w:rPr>
          <w:b/>
          <w:i/>
          <w:sz w:val="18"/>
        </w:rPr>
        <w:t>COURSE CONTENT</w:t>
      </w:r>
    </w:p>
    <w:p w14:paraId="380867BC" w14:textId="77777777" w:rsidR="00C13718" w:rsidRPr="000F10FC" w:rsidRDefault="00C13718" w:rsidP="00C13718">
      <w:pPr>
        <w:rPr>
          <w:szCs w:val="20"/>
        </w:rPr>
      </w:pPr>
      <w:r w:rsidRPr="000F10FC">
        <w:t>The course will address the following areas:</w:t>
      </w:r>
    </w:p>
    <w:p w14:paraId="35806AB1" w14:textId="77777777" w:rsidR="00C13718" w:rsidRPr="000F10FC" w:rsidRDefault="00C13718" w:rsidP="0060049F">
      <w:pPr>
        <w:rPr>
          <w:i/>
          <w:szCs w:val="20"/>
        </w:rPr>
      </w:pPr>
      <w:r w:rsidRPr="000F10FC">
        <w:t>1.</w:t>
      </w:r>
      <w:r w:rsidRPr="000F10FC">
        <w:tab/>
      </w:r>
      <w:r w:rsidRPr="000F10FC">
        <w:rPr>
          <w:i/>
          <w:szCs w:val="20"/>
        </w:rPr>
        <w:t>Social communication.</w:t>
      </w:r>
    </w:p>
    <w:p w14:paraId="1A89E883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Definition.</w:t>
      </w:r>
    </w:p>
    <w:p w14:paraId="37A9A5C2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Characteristics.</w:t>
      </w:r>
    </w:p>
    <w:p w14:paraId="0248D7DA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The areas in question;</w:t>
      </w:r>
    </w:p>
    <w:p w14:paraId="3F8D678A" w14:textId="77777777" w:rsidR="00C13718" w:rsidRPr="000F10FC" w:rsidRDefault="00C13718" w:rsidP="00C13718">
      <w:pPr>
        <w:spacing w:before="120"/>
        <w:rPr>
          <w:i/>
          <w:szCs w:val="20"/>
        </w:rPr>
      </w:pPr>
      <w:r w:rsidRPr="000F10FC">
        <w:t>2.</w:t>
      </w:r>
      <w:r w:rsidRPr="000F10FC">
        <w:tab/>
      </w:r>
      <w:r w:rsidR="008B3B11" w:rsidRPr="000F10FC">
        <w:rPr>
          <w:i/>
          <w:szCs w:val="20"/>
        </w:rPr>
        <w:t xml:space="preserve">Stakeholders in </w:t>
      </w:r>
      <w:r w:rsidRPr="000F10FC">
        <w:rPr>
          <w:i/>
          <w:szCs w:val="20"/>
        </w:rPr>
        <w:t>social communication.</w:t>
      </w:r>
    </w:p>
    <w:p w14:paraId="2EC9EC75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Non-profit organisations.</w:t>
      </w:r>
    </w:p>
    <w:p w14:paraId="13810E63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Non-governmental and voluntary organisations.</w:t>
      </w:r>
    </w:p>
    <w:p w14:paraId="5911A330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Public bodies.</w:t>
      </w:r>
    </w:p>
    <w:p w14:paraId="14AE3D42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For-profit companies. </w:t>
      </w:r>
    </w:p>
    <w:p w14:paraId="7B70D820" w14:textId="77777777" w:rsidR="00C13718" w:rsidRPr="000F10FC" w:rsidRDefault="00C13718" w:rsidP="00C13718">
      <w:pPr>
        <w:spacing w:before="120"/>
        <w:rPr>
          <w:szCs w:val="20"/>
        </w:rPr>
      </w:pPr>
      <w:r w:rsidRPr="000F10FC">
        <w:t>3.</w:t>
      </w:r>
      <w:r w:rsidRPr="000F10FC">
        <w:tab/>
      </w:r>
      <w:r w:rsidRPr="000F10FC">
        <w:rPr>
          <w:i/>
          <w:szCs w:val="20"/>
        </w:rPr>
        <w:t>How to</w:t>
      </w:r>
      <w:r w:rsidRPr="000F10FC">
        <w:t xml:space="preserve"> </w:t>
      </w:r>
      <w:r w:rsidRPr="000F10FC">
        <w:rPr>
          <w:i/>
          <w:szCs w:val="20"/>
        </w:rPr>
        <w:t>structure a social communication campaign</w:t>
      </w:r>
    </w:p>
    <w:p w14:paraId="33204AF2" w14:textId="77777777" w:rsidR="00C13718" w:rsidRPr="000F10FC" w:rsidRDefault="00593D43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>O</w:t>
      </w:r>
      <w:r w:rsidR="00C13718" w:rsidRPr="000F10FC">
        <w:t xml:space="preserve">bjectives </w:t>
      </w:r>
    </w:p>
    <w:p w14:paraId="78E8018C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Target </w:t>
      </w:r>
    </w:p>
    <w:p w14:paraId="77905DAE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Tools </w:t>
      </w:r>
    </w:p>
    <w:p w14:paraId="7866C5EF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lastRenderedPageBreak/>
        <w:t xml:space="preserve">New media </w:t>
      </w:r>
    </w:p>
    <w:p w14:paraId="19C4470E" w14:textId="77777777" w:rsidR="00C13718" w:rsidRPr="000F10FC" w:rsidRDefault="00C13718" w:rsidP="0060049F">
      <w:pPr>
        <w:pStyle w:val="Paragrafoelenco"/>
        <w:numPr>
          <w:ilvl w:val="0"/>
          <w:numId w:val="5"/>
        </w:numPr>
        <w:ind w:left="284" w:hanging="284"/>
        <w:jc w:val="left"/>
        <w:rPr>
          <w:rFonts w:eastAsia="Times New Roman"/>
          <w:szCs w:val="20"/>
        </w:rPr>
      </w:pPr>
      <w:r w:rsidRPr="000F10FC">
        <w:t xml:space="preserve">Assessing the impact of social communication. </w:t>
      </w:r>
    </w:p>
    <w:p w14:paraId="19E6A6DA" w14:textId="77777777" w:rsidR="009A307F" w:rsidRPr="000F10FC" w:rsidRDefault="009A307F" w:rsidP="005241C8">
      <w:pPr>
        <w:spacing w:line="240" w:lineRule="auto"/>
        <w:rPr>
          <w:szCs w:val="20"/>
        </w:rPr>
      </w:pPr>
      <w:r w:rsidRPr="000F10FC">
        <w:rPr>
          <w:szCs w:val="20"/>
        </w:rPr>
        <w:t>4.</w:t>
      </w:r>
      <w:r w:rsidRPr="000F10FC">
        <w:rPr>
          <w:szCs w:val="20"/>
        </w:rPr>
        <w:tab/>
      </w:r>
      <w:r w:rsidRPr="000F10FC">
        <w:rPr>
          <w:i/>
          <w:szCs w:val="20"/>
        </w:rPr>
        <w:t>Social journalism</w:t>
      </w:r>
    </w:p>
    <w:p w14:paraId="409BA69A" w14:textId="77777777" w:rsidR="005241C8" w:rsidRPr="000F10FC" w:rsidRDefault="009A307F" w:rsidP="005241C8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szCs w:val="20"/>
          <w:lang w:val="it-IT"/>
        </w:rPr>
      </w:pPr>
      <w:r w:rsidRPr="000F10FC">
        <w:rPr>
          <w:rFonts w:eastAsia="Times New Roman"/>
          <w:szCs w:val="20"/>
          <w:lang w:val="it-IT"/>
        </w:rPr>
        <w:t>History of the social journalism in Italy</w:t>
      </w:r>
      <w:r w:rsidR="005241C8" w:rsidRPr="000F10FC">
        <w:rPr>
          <w:rFonts w:eastAsia="Times New Roman"/>
          <w:szCs w:val="20"/>
          <w:lang w:val="it-IT"/>
        </w:rPr>
        <w:t>Storia del giornalismo sociale in Italia.</w:t>
      </w:r>
    </w:p>
    <w:p w14:paraId="2E533EA2" w14:textId="77777777" w:rsidR="005241C8" w:rsidRPr="000F10FC" w:rsidRDefault="009A307F" w:rsidP="005241C8">
      <w:pPr>
        <w:pStyle w:val="Paragrafoelenco"/>
        <w:numPr>
          <w:ilvl w:val="0"/>
          <w:numId w:val="5"/>
        </w:numPr>
        <w:tabs>
          <w:tab w:val="left" w:pos="284"/>
        </w:tabs>
        <w:ind w:left="284" w:hanging="284"/>
        <w:rPr>
          <w:rFonts w:eastAsia="Times New Roman"/>
          <w:szCs w:val="20"/>
          <w:lang w:val="it-IT"/>
        </w:rPr>
      </w:pPr>
      <w:r w:rsidRPr="000F10FC">
        <w:rPr>
          <w:rFonts w:eastAsia="Times New Roman"/>
          <w:szCs w:val="20"/>
          <w:lang w:val="it-IT"/>
        </w:rPr>
        <w:t xml:space="preserve">Some italian examples; </w:t>
      </w:r>
      <w:r w:rsidR="005241C8" w:rsidRPr="000F10FC">
        <w:rPr>
          <w:rFonts w:eastAsia="Times New Roman"/>
          <w:szCs w:val="20"/>
          <w:lang w:val="it-IT"/>
        </w:rPr>
        <w:t>Vita, Redattore sociale, Pluraliweb, Comunicare il s</w:t>
      </w:r>
      <w:r w:rsidRPr="000F10FC">
        <w:rPr>
          <w:rFonts w:eastAsia="Times New Roman"/>
          <w:szCs w:val="20"/>
          <w:lang w:val="it-IT"/>
        </w:rPr>
        <w:t>o</w:t>
      </w:r>
      <w:r w:rsidR="005241C8" w:rsidRPr="000F10FC">
        <w:rPr>
          <w:rFonts w:eastAsia="Times New Roman"/>
          <w:szCs w:val="20"/>
          <w:lang w:val="it-IT"/>
        </w:rPr>
        <w:t>ciale, Shoot4Change.</w:t>
      </w:r>
    </w:p>
    <w:p w14:paraId="4A969AC7" w14:textId="77777777" w:rsidR="00C13718" w:rsidRPr="000F10FC" w:rsidRDefault="00C13718" w:rsidP="0060049F">
      <w:pPr>
        <w:spacing w:before="240" w:after="120"/>
        <w:rPr>
          <w:b/>
          <w:i/>
          <w:sz w:val="18"/>
          <w:lang w:val="it-IT"/>
        </w:rPr>
      </w:pPr>
      <w:r w:rsidRPr="000F10FC">
        <w:rPr>
          <w:b/>
          <w:i/>
          <w:sz w:val="18"/>
          <w:lang w:val="it-IT"/>
        </w:rPr>
        <w:t>READING LIST</w:t>
      </w:r>
    </w:p>
    <w:p w14:paraId="3F83A942" w14:textId="777DA236" w:rsidR="001D2CCF" w:rsidRPr="00B22C62" w:rsidRDefault="00EC7C55" w:rsidP="001D2CCF">
      <w:pPr>
        <w:pStyle w:val="Testo2"/>
        <w:ind w:firstLine="0"/>
        <w:rPr>
          <w:lang w:val="en-US"/>
        </w:rPr>
      </w:pPr>
      <w:r w:rsidRPr="00B22C62">
        <w:rPr>
          <w:lang w:val="en-US"/>
        </w:rPr>
        <w:t xml:space="preserve">Material </w:t>
      </w:r>
      <w:r w:rsidR="00950907" w:rsidRPr="00B22C62">
        <w:rPr>
          <w:lang w:val="en-US"/>
        </w:rPr>
        <w:t xml:space="preserve">uploaded on Blackboard </w:t>
      </w:r>
      <w:r w:rsidR="00B22C62" w:rsidRPr="00B22C62">
        <w:rPr>
          <w:lang w:val="en-US"/>
        </w:rPr>
        <w:t xml:space="preserve">platform </w:t>
      </w:r>
      <w:r w:rsidR="00950907" w:rsidRPr="00B22C62">
        <w:rPr>
          <w:lang w:val="en-US"/>
        </w:rPr>
        <w:t>(slide of the lectures)</w:t>
      </w:r>
      <w:r w:rsidR="00B22C62" w:rsidRPr="00B22C62">
        <w:rPr>
          <w:lang w:val="en-US"/>
        </w:rPr>
        <w:t>.</w:t>
      </w:r>
    </w:p>
    <w:p w14:paraId="0EBC9A8A" w14:textId="77777777" w:rsidR="009A307F" w:rsidRPr="00B22C62" w:rsidRDefault="009A307F" w:rsidP="001D2CCF">
      <w:pPr>
        <w:pStyle w:val="Testo1"/>
        <w:spacing w:before="0"/>
        <w:rPr>
          <w:rFonts w:ascii="Times New Roman" w:hAnsi="Times New Roman"/>
          <w:lang w:val="en-US"/>
        </w:rPr>
      </w:pPr>
      <w:r w:rsidRPr="00B22C62">
        <w:rPr>
          <w:rFonts w:ascii="Times New Roman" w:hAnsi="Times New Roman"/>
          <w:lang w:val="en-US"/>
        </w:rPr>
        <w:t>The following texts studied as a whole:</w:t>
      </w:r>
    </w:p>
    <w:p w14:paraId="7481563A" w14:textId="07EECD60" w:rsidR="005241C8" w:rsidRPr="000F10FC" w:rsidRDefault="00A007F9" w:rsidP="00A007F9">
      <w:pPr>
        <w:pStyle w:val="Testo1"/>
        <w:rPr>
          <w:smallCaps/>
          <w:lang w:val="it-IT"/>
        </w:rPr>
      </w:pPr>
      <w:r w:rsidRPr="00B22C62">
        <w:rPr>
          <w:smallCaps/>
          <w:sz w:val="16"/>
          <w:lang w:val="it-IT"/>
        </w:rPr>
        <w:t xml:space="preserve">R. </w:t>
      </w:r>
      <w:r w:rsidR="005241C8" w:rsidRPr="00B22C62">
        <w:rPr>
          <w:smallCaps/>
          <w:sz w:val="16"/>
          <w:lang w:val="it-IT"/>
        </w:rPr>
        <w:t>Bernocchi</w:t>
      </w:r>
      <w:r w:rsidRPr="00B22C62">
        <w:rPr>
          <w:smallCaps/>
          <w:sz w:val="16"/>
          <w:szCs w:val="18"/>
          <w:lang w:val="it-IT"/>
        </w:rPr>
        <w:t xml:space="preserve">-A. </w:t>
      </w:r>
      <w:r w:rsidR="005241C8" w:rsidRPr="00B22C62">
        <w:rPr>
          <w:smallCaps/>
          <w:sz w:val="16"/>
          <w:lang w:val="it-IT"/>
        </w:rPr>
        <w:t>Contri</w:t>
      </w:r>
      <w:r w:rsidRPr="00B22C62">
        <w:rPr>
          <w:smallCaps/>
          <w:sz w:val="16"/>
          <w:szCs w:val="18"/>
          <w:lang w:val="it-IT"/>
        </w:rPr>
        <w:t>-</w:t>
      </w:r>
      <w:r w:rsidR="005241C8" w:rsidRPr="00B22C62">
        <w:rPr>
          <w:smallCaps/>
          <w:sz w:val="16"/>
          <w:lang w:val="it-IT"/>
        </w:rPr>
        <w:t>A</w:t>
      </w:r>
      <w:r w:rsidRPr="00B22C62">
        <w:rPr>
          <w:smallCaps/>
          <w:sz w:val="16"/>
          <w:szCs w:val="18"/>
          <w:lang w:val="it-IT"/>
        </w:rPr>
        <w:t xml:space="preserve">. </w:t>
      </w:r>
      <w:r w:rsidR="005241C8" w:rsidRPr="00B22C62">
        <w:rPr>
          <w:smallCaps/>
          <w:sz w:val="16"/>
          <w:lang w:val="it-IT"/>
        </w:rPr>
        <w:t>Rea</w:t>
      </w:r>
      <w:r w:rsidR="005241C8" w:rsidRPr="00B22C62">
        <w:rPr>
          <w:szCs w:val="18"/>
          <w:lang w:val="it-IT"/>
        </w:rPr>
        <w:t>,</w:t>
      </w:r>
      <w:r w:rsidR="005241C8" w:rsidRPr="00B22C62">
        <w:rPr>
          <w:smallCaps/>
          <w:lang w:val="it-IT"/>
        </w:rPr>
        <w:t xml:space="preserve"> </w:t>
      </w:r>
      <w:r w:rsidR="005241C8" w:rsidRPr="00B22C62">
        <w:rPr>
          <w:i/>
          <w:smallCaps/>
          <w:lang w:val="it-IT"/>
        </w:rPr>
        <w:t>C</w:t>
      </w:r>
      <w:r w:rsidR="005241C8" w:rsidRPr="00B22C62">
        <w:rPr>
          <w:i/>
          <w:lang w:val="it-IT"/>
        </w:rPr>
        <w:t>omunicazione sociale e media digitali</w:t>
      </w:r>
      <w:r w:rsidR="005241C8" w:rsidRPr="00B22C62">
        <w:rPr>
          <w:lang w:val="it-IT"/>
        </w:rPr>
        <w:t>, Carocci, Roma,</w:t>
      </w:r>
      <w:r w:rsidR="005241C8" w:rsidRPr="000F10FC">
        <w:rPr>
          <w:lang w:val="it-IT"/>
        </w:rPr>
        <w:t xml:space="preserve"> 2018. </w:t>
      </w:r>
    </w:p>
    <w:p w14:paraId="20D5F4D2" w14:textId="5819A8DE" w:rsidR="005241C8" w:rsidRPr="000F10FC" w:rsidRDefault="00A007F9" w:rsidP="00A007F9">
      <w:pPr>
        <w:pStyle w:val="Testo1"/>
        <w:spacing w:before="0"/>
        <w:rPr>
          <w:rFonts w:ascii="Times New Roman" w:hAnsi="Times New Roman"/>
          <w:lang w:val="it-IT"/>
        </w:rPr>
      </w:pPr>
      <w:r w:rsidRPr="00A007F9">
        <w:rPr>
          <w:smallCaps/>
          <w:sz w:val="16"/>
          <w:szCs w:val="18"/>
          <w:lang w:val="it-IT"/>
        </w:rPr>
        <w:t xml:space="preserve">G. </w:t>
      </w:r>
      <w:r w:rsidR="005241C8" w:rsidRPr="00A007F9">
        <w:rPr>
          <w:smallCaps/>
          <w:sz w:val="16"/>
          <w:szCs w:val="18"/>
          <w:lang w:val="it-IT"/>
        </w:rPr>
        <w:t>Peruzzi</w:t>
      </w:r>
      <w:r w:rsidRPr="00A007F9">
        <w:rPr>
          <w:smallCaps/>
          <w:sz w:val="16"/>
          <w:szCs w:val="18"/>
          <w:lang w:val="it-IT"/>
        </w:rPr>
        <w:t xml:space="preserve">-A. </w:t>
      </w:r>
      <w:r w:rsidR="005241C8" w:rsidRPr="00A007F9">
        <w:rPr>
          <w:smallCaps/>
          <w:sz w:val="16"/>
          <w:szCs w:val="18"/>
          <w:lang w:val="it-IT"/>
        </w:rPr>
        <w:t>Volterrani</w:t>
      </w:r>
      <w:r w:rsidR="005241C8" w:rsidRPr="000F10FC">
        <w:rPr>
          <w:szCs w:val="18"/>
          <w:lang w:val="it-IT"/>
        </w:rPr>
        <w:t xml:space="preserve">, </w:t>
      </w:r>
      <w:r w:rsidR="005241C8" w:rsidRPr="000F10FC">
        <w:rPr>
          <w:i/>
          <w:lang w:val="it-IT"/>
        </w:rPr>
        <w:t>La comunicazione sociale</w:t>
      </w:r>
      <w:r w:rsidR="005241C8" w:rsidRPr="000F10FC">
        <w:rPr>
          <w:szCs w:val="18"/>
          <w:lang w:val="it-IT"/>
        </w:rPr>
        <w:t>, Laterza, Roma-Bari, 2016.</w:t>
      </w:r>
    </w:p>
    <w:p w14:paraId="4B1DD89B" w14:textId="7699A890" w:rsidR="005241C8" w:rsidRPr="00A007F9" w:rsidRDefault="00A007F9" w:rsidP="00A007F9">
      <w:pPr>
        <w:ind w:left="284" w:hanging="284"/>
        <w:rPr>
          <w:smallCaps/>
          <w:sz w:val="18"/>
          <w:lang w:val="it-IT"/>
        </w:rPr>
      </w:pPr>
      <w:r w:rsidRPr="00A007F9">
        <w:rPr>
          <w:smallCaps/>
          <w:sz w:val="16"/>
          <w:lang w:val="it-IT"/>
        </w:rPr>
        <w:t xml:space="preserve">G. </w:t>
      </w:r>
      <w:r w:rsidR="005241C8" w:rsidRPr="00A007F9">
        <w:rPr>
          <w:smallCaps/>
          <w:sz w:val="16"/>
          <w:lang w:val="it-IT"/>
        </w:rPr>
        <w:t>Peruzzi</w:t>
      </w:r>
      <w:r w:rsidR="005241C8" w:rsidRPr="00A007F9">
        <w:rPr>
          <w:sz w:val="18"/>
          <w:szCs w:val="18"/>
          <w:lang w:val="it-IT"/>
        </w:rPr>
        <w:t>,</w:t>
      </w:r>
      <w:r w:rsidR="005241C8" w:rsidRPr="00A007F9">
        <w:rPr>
          <w:sz w:val="18"/>
          <w:lang w:val="it-IT"/>
        </w:rPr>
        <w:t xml:space="preserve"> </w:t>
      </w:r>
      <w:r w:rsidR="005241C8" w:rsidRPr="00A007F9">
        <w:rPr>
          <w:i/>
          <w:sz w:val="18"/>
          <w:lang w:val="it-IT"/>
        </w:rPr>
        <w:t>Fondamenti di comunicazione sociale. Diritti, media, solidarietà</w:t>
      </w:r>
      <w:r w:rsidR="005241C8" w:rsidRPr="00A007F9">
        <w:rPr>
          <w:sz w:val="18"/>
          <w:lang w:val="it-IT"/>
        </w:rPr>
        <w:t>, Carocci, Roma, 2011.</w:t>
      </w:r>
    </w:p>
    <w:p w14:paraId="530B949D" w14:textId="77777777" w:rsidR="00C13718" w:rsidRPr="000F10FC" w:rsidRDefault="00C13718" w:rsidP="00C13718">
      <w:pPr>
        <w:spacing w:before="240" w:after="120"/>
        <w:rPr>
          <w:b/>
          <w:i/>
          <w:sz w:val="18"/>
        </w:rPr>
      </w:pPr>
      <w:r w:rsidRPr="000F10FC">
        <w:rPr>
          <w:b/>
          <w:i/>
          <w:sz w:val="18"/>
        </w:rPr>
        <w:t>TEACHING METHOD</w:t>
      </w:r>
    </w:p>
    <w:p w14:paraId="7E5130DC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Frontal lectures.</w:t>
      </w:r>
    </w:p>
    <w:p w14:paraId="0BCC625C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Practical tasks</w:t>
      </w:r>
      <w:r w:rsidR="008B3B11" w:rsidRPr="000F10FC">
        <w:rPr>
          <w:noProof w:val="0"/>
        </w:rPr>
        <w:t xml:space="preserve"> guided by the lecturer</w:t>
      </w:r>
      <w:r w:rsidRPr="000F10FC">
        <w:rPr>
          <w:noProof w:val="0"/>
        </w:rPr>
        <w:t>.</w:t>
      </w:r>
    </w:p>
    <w:p w14:paraId="3AE60F68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Group practical classes.</w:t>
      </w:r>
    </w:p>
    <w:p w14:paraId="26E9D429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Testimonials from experts in the sector.</w:t>
      </w:r>
    </w:p>
    <w:p w14:paraId="737CF864" w14:textId="77777777" w:rsidR="00C13718" w:rsidRPr="000F10FC" w:rsidRDefault="00C13718" w:rsidP="00C13718">
      <w:pPr>
        <w:spacing w:before="240" w:after="120"/>
        <w:rPr>
          <w:b/>
          <w:i/>
          <w:sz w:val="18"/>
          <w:lang w:val="en-US"/>
        </w:rPr>
      </w:pPr>
      <w:r w:rsidRPr="000F10FC">
        <w:rPr>
          <w:b/>
          <w:i/>
          <w:sz w:val="18"/>
          <w:lang w:val="en-US"/>
        </w:rPr>
        <w:t>ASSESSMENT METHOD AND CRITERIA</w:t>
      </w:r>
    </w:p>
    <w:p w14:paraId="1C5209D1" w14:textId="094F0841" w:rsidR="005241C8" w:rsidRPr="000F10FC" w:rsidRDefault="0023202E" w:rsidP="005241C8">
      <w:pPr>
        <w:pStyle w:val="Testo2"/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 xml:space="preserve">Students’ knowledge and acquired skills will be assessed </w:t>
      </w:r>
      <w:r w:rsidR="000F10FC" w:rsidRPr="000F10FC">
        <w:rPr>
          <w:rFonts w:ascii="Times New Roman" w:hAnsi="Times New Roman"/>
          <w:noProof w:val="0"/>
        </w:rPr>
        <w:t>by means of</w:t>
      </w:r>
      <w:r w:rsidRPr="000F10FC">
        <w:rPr>
          <w:rFonts w:ascii="Times New Roman" w:hAnsi="Times New Roman"/>
          <w:noProof w:val="0"/>
        </w:rPr>
        <w:t xml:space="preserve"> a group test and an individual test.</w:t>
      </w:r>
    </w:p>
    <w:p w14:paraId="124F6993" w14:textId="1FBD16E6" w:rsidR="005241C8" w:rsidRPr="000F10FC" w:rsidRDefault="0023202E" w:rsidP="005241C8">
      <w:pPr>
        <w:pStyle w:val="Testo2"/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 xml:space="preserve">The group test will consist </w:t>
      </w:r>
      <w:r w:rsidR="000F10FC" w:rsidRPr="000F10FC">
        <w:rPr>
          <w:rFonts w:ascii="Times New Roman" w:hAnsi="Times New Roman"/>
          <w:noProof w:val="0"/>
        </w:rPr>
        <w:t>in</w:t>
      </w:r>
      <w:r w:rsidR="00DE63E3" w:rsidRPr="000F10FC">
        <w:rPr>
          <w:rFonts w:ascii="Times New Roman" w:hAnsi="Times New Roman"/>
          <w:noProof w:val="0"/>
        </w:rPr>
        <w:t xml:space="preserve"> </w:t>
      </w:r>
      <w:r w:rsidRPr="000F10FC">
        <w:rPr>
          <w:rFonts w:ascii="Times New Roman" w:hAnsi="Times New Roman"/>
          <w:noProof w:val="0"/>
        </w:rPr>
        <w:t>creating (and presenting to the class) a pr</w:t>
      </w:r>
      <w:r w:rsidR="005F468E" w:rsidRPr="000F10FC">
        <w:rPr>
          <w:rFonts w:ascii="Times New Roman" w:hAnsi="Times New Roman"/>
          <w:noProof w:val="0"/>
        </w:rPr>
        <w:t>o</w:t>
      </w:r>
      <w:r w:rsidRPr="000F10FC">
        <w:rPr>
          <w:rFonts w:ascii="Times New Roman" w:hAnsi="Times New Roman"/>
          <w:noProof w:val="0"/>
        </w:rPr>
        <w:t xml:space="preserve">ject of social communication (divided into two </w:t>
      </w:r>
      <w:r w:rsidR="00DE63E3" w:rsidRPr="000F10FC">
        <w:rPr>
          <w:rFonts w:ascii="Times New Roman" w:hAnsi="Times New Roman"/>
          <w:noProof w:val="0"/>
        </w:rPr>
        <w:t>p</w:t>
      </w:r>
      <w:r w:rsidRPr="000F10FC">
        <w:rPr>
          <w:rFonts w:ascii="Times New Roman" w:hAnsi="Times New Roman"/>
          <w:noProof w:val="0"/>
        </w:rPr>
        <w:t>arts: analysis of</w:t>
      </w:r>
      <w:r w:rsidR="005F468E" w:rsidRPr="000F10FC">
        <w:rPr>
          <w:rFonts w:ascii="Times New Roman" w:hAnsi="Times New Roman"/>
          <w:noProof w:val="0"/>
        </w:rPr>
        <w:t xml:space="preserve"> existing </w:t>
      </w:r>
      <w:r w:rsidR="00BA7FAF" w:rsidRPr="000F10FC">
        <w:rPr>
          <w:rFonts w:ascii="Times New Roman" w:hAnsi="Times New Roman"/>
          <w:noProof w:val="0"/>
        </w:rPr>
        <w:t>campaigns</w:t>
      </w:r>
      <w:r w:rsidR="005F468E" w:rsidRPr="000F10FC">
        <w:rPr>
          <w:rFonts w:ascii="Times New Roman" w:hAnsi="Times New Roman"/>
          <w:noProof w:val="0"/>
        </w:rPr>
        <w:t xml:space="preserve"> and creative proposal). </w:t>
      </w:r>
      <w:r w:rsidRPr="000F10FC">
        <w:rPr>
          <w:rFonts w:ascii="Times New Roman" w:hAnsi="Times New Roman"/>
          <w:noProof w:val="0"/>
        </w:rPr>
        <w:t xml:space="preserve"> </w:t>
      </w:r>
    </w:p>
    <w:p w14:paraId="78491542" w14:textId="65D323AA" w:rsidR="005241C8" w:rsidRPr="000F10FC" w:rsidRDefault="002E7AD0" w:rsidP="00BA7FAF">
      <w:pPr>
        <w:pStyle w:val="Testo2"/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 xml:space="preserve">The individual test will consist </w:t>
      </w:r>
      <w:r w:rsidR="00DE63E3" w:rsidRPr="000F10FC">
        <w:rPr>
          <w:rFonts w:ascii="Times New Roman" w:hAnsi="Times New Roman"/>
          <w:noProof w:val="0"/>
        </w:rPr>
        <w:t>of</w:t>
      </w:r>
      <w:r w:rsidRPr="000F10FC">
        <w:rPr>
          <w:rFonts w:ascii="Times New Roman" w:hAnsi="Times New Roman"/>
          <w:noProof w:val="0"/>
        </w:rPr>
        <w:t xml:space="preserve"> an oral exam on the </w:t>
      </w:r>
      <w:proofErr w:type="spellStart"/>
      <w:r w:rsidRPr="000F10FC">
        <w:rPr>
          <w:rFonts w:ascii="Times New Roman" w:hAnsi="Times New Roman"/>
          <w:noProof w:val="0"/>
        </w:rPr>
        <w:t>conten</w:t>
      </w:r>
      <w:r w:rsidR="000F10FC" w:rsidRPr="000F10FC">
        <w:rPr>
          <w:rFonts w:ascii="Times New Roman" w:hAnsi="Times New Roman"/>
          <w:noProof w:val="0"/>
        </w:rPr>
        <w:t>s</w:t>
      </w:r>
      <w:r w:rsidRPr="000F10FC">
        <w:rPr>
          <w:rFonts w:ascii="Times New Roman" w:hAnsi="Times New Roman"/>
          <w:noProof w:val="0"/>
        </w:rPr>
        <w:t>t</w:t>
      </w:r>
      <w:proofErr w:type="spellEnd"/>
      <w:r w:rsidRPr="000F10FC">
        <w:rPr>
          <w:rFonts w:ascii="Times New Roman" w:hAnsi="Times New Roman"/>
          <w:noProof w:val="0"/>
        </w:rPr>
        <w:t xml:space="preserve"> of the Reading List. The final mark will be the weighted average of the marks obtained in the two tests: group work (40%) + oral exam (60%). </w:t>
      </w:r>
    </w:p>
    <w:p w14:paraId="26C17BF7" w14:textId="296244F3" w:rsidR="005241C8" w:rsidRPr="000F10FC" w:rsidRDefault="00093E4C" w:rsidP="00E81A7C">
      <w:pPr>
        <w:rPr>
          <w:sz w:val="18"/>
        </w:rPr>
      </w:pPr>
      <w:r w:rsidRPr="000F10FC">
        <w:rPr>
          <w:sz w:val="18"/>
        </w:rPr>
        <w:t xml:space="preserve">The following aspects of the group presentation will be assessed: </w:t>
      </w:r>
    </w:p>
    <w:p w14:paraId="67BD774A" w14:textId="700C0AF8" w:rsidR="005241C8" w:rsidRPr="000F10FC" w:rsidRDefault="00093E4C" w:rsidP="00E81A7C">
      <w:pPr>
        <w:pStyle w:val="Testo2"/>
        <w:numPr>
          <w:ilvl w:val="0"/>
          <w:numId w:val="8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graphic structure</w:t>
      </w:r>
    </w:p>
    <w:p w14:paraId="6A963370" w14:textId="6A93BF62" w:rsidR="005241C8" w:rsidRPr="000F10FC" w:rsidRDefault="00093E4C" w:rsidP="00E81A7C">
      <w:pPr>
        <w:pStyle w:val="Testo2"/>
        <w:numPr>
          <w:ilvl w:val="0"/>
          <w:numId w:val="8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logic</w:t>
      </w:r>
      <w:r w:rsidR="000F10FC" w:rsidRPr="000F10FC">
        <w:rPr>
          <w:rFonts w:ascii="Times New Roman" w:hAnsi="Times New Roman"/>
          <w:noProof w:val="0"/>
        </w:rPr>
        <w:t>al</w:t>
      </w:r>
      <w:r w:rsidRPr="000F10FC">
        <w:rPr>
          <w:rFonts w:ascii="Times New Roman" w:hAnsi="Times New Roman"/>
          <w:noProof w:val="0"/>
        </w:rPr>
        <w:t>-conceptual order of topics</w:t>
      </w:r>
    </w:p>
    <w:p w14:paraId="1F403C90" w14:textId="35378AC3" w:rsidR="005241C8" w:rsidRPr="000F10FC" w:rsidRDefault="00093E4C" w:rsidP="00E81A7C">
      <w:pPr>
        <w:pStyle w:val="Testo2"/>
        <w:numPr>
          <w:ilvl w:val="0"/>
          <w:numId w:val="8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coherent and original creative proposal.</w:t>
      </w:r>
    </w:p>
    <w:p w14:paraId="7E6010DD" w14:textId="41A8E5C6" w:rsidR="005241C8" w:rsidRPr="000F10FC" w:rsidRDefault="00093E4C" w:rsidP="00E81A7C">
      <w:pPr>
        <w:rPr>
          <w:sz w:val="18"/>
        </w:rPr>
      </w:pPr>
      <w:r w:rsidRPr="000F10FC">
        <w:rPr>
          <w:sz w:val="18"/>
        </w:rPr>
        <w:t>The following aspects of the oral test</w:t>
      </w:r>
      <w:r w:rsidR="00BA7FAF" w:rsidRPr="000F10FC">
        <w:rPr>
          <w:sz w:val="18"/>
        </w:rPr>
        <w:t xml:space="preserve"> </w:t>
      </w:r>
      <w:r w:rsidRPr="000F10FC">
        <w:rPr>
          <w:sz w:val="18"/>
        </w:rPr>
        <w:t xml:space="preserve">will be assessed:  </w:t>
      </w:r>
    </w:p>
    <w:p w14:paraId="4673E319" w14:textId="77006FBC" w:rsidR="005241C8" w:rsidRPr="000F10FC" w:rsidRDefault="00093E4C" w:rsidP="00E81A7C">
      <w:pPr>
        <w:pStyle w:val="Paragrafoelenco"/>
        <w:numPr>
          <w:ilvl w:val="0"/>
          <w:numId w:val="9"/>
        </w:numPr>
        <w:spacing w:line="0" w:lineRule="atLeast"/>
        <w:rPr>
          <w:sz w:val="18"/>
        </w:rPr>
      </w:pPr>
      <w:r w:rsidRPr="000F10FC">
        <w:rPr>
          <w:sz w:val="18"/>
        </w:rPr>
        <w:t xml:space="preserve">specific vocabulary </w:t>
      </w:r>
    </w:p>
    <w:p w14:paraId="66DC16D0" w14:textId="674C6979" w:rsidR="005241C8" w:rsidRPr="000F10FC" w:rsidRDefault="00093E4C" w:rsidP="00E81A7C">
      <w:pPr>
        <w:pStyle w:val="Paragrafoelenco"/>
        <w:numPr>
          <w:ilvl w:val="0"/>
          <w:numId w:val="9"/>
        </w:numPr>
        <w:spacing w:line="0" w:lineRule="atLeast"/>
        <w:rPr>
          <w:sz w:val="18"/>
        </w:rPr>
      </w:pPr>
      <w:r w:rsidRPr="000F10FC">
        <w:rPr>
          <w:sz w:val="18"/>
        </w:rPr>
        <w:t>logical presentation of topics</w:t>
      </w:r>
    </w:p>
    <w:p w14:paraId="24641683" w14:textId="72CFF55F" w:rsidR="005241C8" w:rsidRPr="000F10FC" w:rsidRDefault="00093E4C" w:rsidP="00E81A7C">
      <w:pPr>
        <w:pStyle w:val="Paragrafoelenco"/>
        <w:numPr>
          <w:ilvl w:val="0"/>
          <w:numId w:val="9"/>
        </w:numPr>
        <w:spacing w:line="0" w:lineRule="atLeast"/>
        <w:rPr>
          <w:sz w:val="18"/>
        </w:rPr>
      </w:pPr>
      <w:r w:rsidRPr="000F10FC">
        <w:rPr>
          <w:sz w:val="18"/>
        </w:rPr>
        <w:t xml:space="preserve">correct conceptual links </w:t>
      </w:r>
    </w:p>
    <w:p w14:paraId="2EC0571D" w14:textId="57C52853" w:rsidR="005241C8" w:rsidRPr="000F10FC" w:rsidRDefault="00093E4C" w:rsidP="00E81A7C">
      <w:pPr>
        <w:pStyle w:val="Testo2"/>
        <w:numPr>
          <w:ilvl w:val="0"/>
          <w:numId w:val="9"/>
        </w:numPr>
        <w:tabs>
          <w:tab w:val="clear" w:pos="284"/>
        </w:tabs>
        <w:rPr>
          <w:rFonts w:ascii="Times New Roman" w:hAnsi="Times New Roman"/>
          <w:noProof w:val="0"/>
        </w:rPr>
      </w:pPr>
      <w:r w:rsidRPr="000F10FC">
        <w:rPr>
          <w:rFonts w:ascii="Times New Roman" w:hAnsi="Times New Roman"/>
          <w:noProof w:val="0"/>
        </w:rPr>
        <w:t>critical thinking skills applied to</w:t>
      </w:r>
      <w:r w:rsidR="00BA7FAF" w:rsidRPr="000F10FC">
        <w:rPr>
          <w:rFonts w:ascii="Times New Roman" w:hAnsi="Times New Roman"/>
          <w:noProof w:val="0"/>
        </w:rPr>
        <w:t xml:space="preserve"> </w:t>
      </w:r>
      <w:r w:rsidRPr="000F10FC">
        <w:rPr>
          <w:rFonts w:ascii="Times New Roman" w:hAnsi="Times New Roman"/>
          <w:noProof w:val="0"/>
        </w:rPr>
        <w:t>topics.</w:t>
      </w:r>
    </w:p>
    <w:p w14:paraId="23DABDDE" w14:textId="77777777" w:rsidR="00C13718" w:rsidRPr="000F10FC" w:rsidRDefault="00C13718" w:rsidP="00C13718">
      <w:pPr>
        <w:spacing w:before="240" w:after="120" w:line="240" w:lineRule="exact"/>
        <w:rPr>
          <w:b/>
          <w:i/>
          <w:sz w:val="18"/>
        </w:rPr>
      </w:pPr>
      <w:r w:rsidRPr="000F10FC">
        <w:rPr>
          <w:b/>
          <w:i/>
          <w:sz w:val="18"/>
        </w:rPr>
        <w:t>NOTES AND PREREQUISITES</w:t>
      </w:r>
    </w:p>
    <w:p w14:paraId="19B2A852" w14:textId="77777777" w:rsidR="00C13718" w:rsidRPr="000F10FC" w:rsidRDefault="00C13718" w:rsidP="00593D43">
      <w:pPr>
        <w:pStyle w:val="Testo2"/>
        <w:rPr>
          <w:noProof w:val="0"/>
        </w:rPr>
      </w:pPr>
      <w:r w:rsidRPr="000F10FC">
        <w:rPr>
          <w:noProof w:val="0"/>
        </w:rPr>
        <w:lastRenderedPageBreak/>
        <w:t xml:space="preserve">There are no prerequisites in terms of content. Students </w:t>
      </w:r>
      <w:r w:rsidR="008B3B11" w:rsidRPr="000F10FC">
        <w:rPr>
          <w:noProof w:val="0"/>
        </w:rPr>
        <w:t xml:space="preserve">are </w:t>
      </w:r>
      <w:r w:rsidRPr="000F10FC">
        <w:rPr>
          <w:noProof w:val="0"/>
        </w:rPr>
        <w:t>nevertheless expected to demonstrate an interest in and intellectual curiosity about cultural and communicative dynamics.</w:t>
      </w:r>
    </w:p>
    <w:p w14:paraId="75F00DE1" w14:textId="77777777" w:rsidR="00C13718" w:rsidRPr="000F10FC" w:rsidRDefault="00C13718" w:rsidP="0060049F">
      <w:pPr>
        <w:pStyle w:val="Testo2"/>
        <w:rPr>
          <w:noProof w:val="0"/>
        </w:rPr>
      </w:pPr>
      <w:r w:rsidRPr="000F10FC">
        <w:rPr>
          <w:noProof w:val="0"/>
        </w:rPr>
        <w:t>Moreover, given the combined theoretical and practical nature of the course, students are strongly encouraged to attend lectures.</w:t>
      </w:r>
    </w:p>
    <w:p w14:paraId="15516481" w14:textId="77777777" w:rsidR="00C13718" w:rsidRPr="000F10FC" w:rsidRDefault="00C13718" w:rsidP="00AB364B">
      <w:pPr>
        <w:pStyle w:val="Testo2"/>
        <w:rPr>
          <w:noProof w:val="0"/>
        </w:rPr>
      </w:pPr>
      <w:r w:rsidRPr="000F10FC">
        <w:rPr>
          <w:noProof w:val="0"/>
        </w:rPr>
        <w:t>Students should check Blackboard for notices and updates</w:t>
      </w:r>
      <w:r w:rsidR="008B3B11" w:rsidRPr="000F10FC">
        <w:rPr>
          <w:noProof w:val="0"/>
        </w:rPr>
        <w:t xml:space="preserve"> and</w:t>
      </w:r>
      <w:r w:rsidRPr="000F10FC">
        <w:rPr>
          <w:noProof w:val="0"/>
        </w:rPr>
        <w:t xml:space="preserve"> must ensure they are registered on the platform with their active email address.</w:t>
      </w:r>
    </w:p>
    <w:p w14:paraId="2A515D1E" w14:textId="77777777" w:rsidR="00C13718" w:rsidRPr="00FA67F1" w:rsidRDefault="0060049F" w:rsidP="0060049F">
      <w:pPr>
        <w:pStyle w:val="Testo2"/>
        <w:rPr>
          <w:noProof w:val="0"/>
        </w:rPr>
      </w:pPr>
      <w:r w:rsidRPr="000F10FC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C13718" w:rsidRPr="00FA67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A17"/>
    <w:multiLevelType w:val="hybridMultilevel"/>
    <w:tmpl w:val="5622D8CA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9E8"/>
    <w:multiLevelType w:val="hybridMultilevel"/>
    <w:tmpl w:val="3900030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BEB"/>
    <w:multiLevelType w:val="hybridMultilevel"/>
    <w:tmpl w:val="E48C745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693A"/>
    <w:multiLevelType w:val="hybridMultilevel"/>
    <w:tmpl w:val="3D30C6F8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D16ED"/>
    <w:multiLevelType w:val="hybridMultilevel"/>
    <w:tmpl w:val="8BF2452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1253"/>
    <w:multiLevelType w:val="hybridMultilevel"/>
    <w:tmpl w:val="6812D474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0AF2"/>
    <w:multiLevelType w:val="hybridMultilevel"/>
    <w:tmpl w:val="28E8BB78"/>
    <w:lvl w:ilvl="0" w:tplc="17C2B2AE">
      <w:start w:val="1"/>
      <w:numFmt w:val="bullet"/>
      <w:lvlText w:val="–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A4348"/>
    <w:multiLevelType w:val="hybridMultilevel"/>
    <w:tmpl w:val="C90A2BF6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642A"/>
    <w:multiLevelType w:val="hybridMultilevel"/>
    <w:tmpl w:val="F03E135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6677">
    <w:abstractNumId w:val="6"/>
  </w:num>
  <w:num w:numId="2" w16cid:durableId="285158074">
    <w:abstractNumId w:val="2"/>
  </w:num>
  <w:num w:numId="3" w16cid:durableId="718210903">
    <w:abstractNumId w:val="1"/>
  </w:num>
  <w:num w:numId="4" w16cid:durableId="1629629071">
    <w:abstractNumId w:val="0"/>
  </w:num>
  <w:num w:numId="5" w16cid:durableId="221866815">
    <w:abstractNumId w:val="3"/>
  </w:num>
  <w:num w:numId="6" w16cid:durableId="1353922794">
    <w:abstractNumId w:val="7"/>
  </w:num>
  <w:num w:numId="7" w16cid:durableId="1965576891">
    <w:abstractNumId w:val="4"/>
  </w:num>
  <w:num w:numId="8" w16cid:durableId="1477795615">
    <w:abstractNumId w:val="5"/>
  </w:num>
  <w:num w:numId="9" w16cid:durableId="1002852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18"/>
    <w:rsid w:val="000234A3"/>
    <w:rsid w:val="00093E4C"/>
    <w:rsid w:val="000F10FC"/>
    <w:rsid w:val="00187B99"/>
    <w:rsid w:val="001D2CCF"/>
    <w:rsid w:val="002014DD"/>
    <w:rsid w:val="002164A9"/>
    <w:rsid w:val="0023202E"/>
    <w:rsid w:val="002D5E17"/>
    <w:rsid w:val="002E7AD0"/>
    <w:rsid w:val="00367A85"/>
    <w:rsid w:val="004202F5"/>
    <w:rsid w:val="0048020B"/>
    <w:rsid w:val="00496A01"/>
    <w:rsid w:val="004D1217"/>
    <w:rsid w:val="004D6008"/>
    <w:rsid w:val="005241C8"/>
    <w:rsid w:val="00593D43"/>
    <w:rsid w:val="005D6B80"/>
    <w:rsid w:val="005F468E"/>
    <w:rsid w:val="0060049F"/>
    <w:rsid w:val="00640794"/>
    <w:rsid w:val="006F1772"/>
    <w:rsid w:val="008942E7"/>
    <w:rsid w:val="008A1204"/>
    <w:rsid w:val="008B3B11"/>
    <w:rsid w:val="008F44D6"/>
    <w:rsid w:val="00900CCA"/>
    <w:rsid w:val="00924B77"/>
    <w:rsid w:val="00940DA2"/>
    <w:rsid w:val="00950907"/>
    <w:rsid w:val="009A307F"/>
    <w:rsid w:val="009D146E"/>
    <w:rsid w:val="009E055C"/>
    <w:rsid w:val="00A007F9"/>
    <w:rsid w:val="00A74F6F"/>
    <w:rsid w:val="00AB364B"/>
    <w:rsid w:val="00AD7557"/>
    <w:rsid w:val="00B22C62"/>
    <w:rsid w:val="00B50C5D"/>
    <w:rsid w:val="00B51253"/>
    <w:rsid w:val="00B525CC"/>
    <w:rsid w:val="00BA7FAF"/>
    <w:rsid w:val="00C13718"/>
    <w:rsid w:val="00D404F2"/>
    <w:rsid w:val="00DE63E3"/>
    <w:rsid w:val="00E607E6"/>
    <w:rsid w:val="00E81A7C"/>
    <w:rsid w:val="00EC7C55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1F504"/>
  <w15:chartTrackingRefBased/>
  <w15:docId w15:val="{90D8DA05-93C2-45A7-AAE2-4381FC44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13718"/>
    <w:pPr>
      <w:tabs>
        <w:tab w:val="clear" w:pos="284"/>
      </w:tabs>
      <w:spacing w:line="240" w:lineRule="auto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C137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5241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241C8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48020B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48020B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B849-76EE-484F-9E89-68645D14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560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2023-05-19T09:25:00Z</dcterms:created>
  <dcterms:modified xsi:type="dcterms:W3CDTF">2023-05-19T09:25:00Z</dcterms:modified>
</cp:coreProperties>
</file>