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12BE" w14:textId="77777777" w:rsidR="002F4E9C" w:rsidRPr="00671E76" w:rsidRDefault="00693B5A">
      <w:pPr>
        <w:pStyle w:val="Intestazione"/>
        <w:spacing w:before="0" w:after="0"/>
        <w:rPr>
          <w:sz w:val="20"/>
          <w:szCs w:val="20"/>
          <w:shd w:val="clear" w:color="auto" w:fill="FFFFFF"/>
          <w:lang w:val="en-GB"/>
        </w:rPr>
      </w:pPr>
      <w:r w:rsidRPr="00671E76">
        <w:rPr>
          <w:sz w:val="20"/>
          <w:szCs w:val="20"/>
          <w:shd w:val="clear" w:color="auto" w:fill="FFFFFF"/>
          <w:lang w:val="en-GB"/>
        </w:rPr>
        <w:t>Economics of Development: Strategies and Policies</w:t>
      </w:r>
    </w:p>
    <w:p w14:paraId="2326E93A" w14:textId="77777777" w:rsidR="002F4E9C" w:rsidRPr="00671E76" w:rsidRDefault="00693B5A">
      <w:pPr>
        <w:pStyle w:val="Intestazione2"/>
        <w:spacing w:before="0"/>
        <w:rPr>
          <w:shd w:val="clear" w:color="auto" w:fill="FFFFFF"/>
          <w:lang w:val="en-GB"/>
        </w:rPr>
      </w:pPr>
      <w:r w:rsidRPr="00671E76">
        <w:rPr>
          <w:shd w:val="clear" w:color="auto" w:fill="FFFFFF"/>
          <w:lang w:val="en-GB"/>
        </w:rPr>
        <w:t xml:space="preserve">Prof. Claudia </w:t>
      </w:r>
      <w:proofErr w:type="spellStart"/>
      <w:r w:rsidRPr="00671E76">
        <w:rPr>
          <w:shd w:val="clear" w:color="auto" w:fill="FFFFFF"/>
          <w:lang w:val="en-GB"/>
        </w:rPr>
        <w:t>Rotondi</w:t>
      </w:r>
      <w:proofErr w:type="spellEnd"/>
    </w:p>
    <w:p w14:paraId="26CE269F" w14:textId="17901353" w:rsidR="00B36313" w:rsidRPr="00671E76" w:rsidRDefault="00B36313" w:rsidP="00B36313">
      <w:pPr>
        <w:spacing w:before="240" w:after="120"/>
        <w:rPr>
          <w:b/>
          <w:i/>
          <w:sz w:val="18"/>
          <w:lang w:val="en-GB"/>
        </w:rPr>
      </w:pPr>
      <w:r w:rsidRPr="00671E76">
        <w:rPr>
          <w:b/>
          <w:i/>
          <w:sz w:val="18"/>
          <w:lang w:val="en-GB"/>
        </w:rPr>
        <w:t xml:space="preserve">COURSE AIMS AND INTENDED LEARNING OUTCOMES </w:t>
      </w:r>
    </w:p>
    <w:p w14:paraId="4DAC5F5A" w14:textId="77777777" w:rsidR="002F4E9C" w:rsidRPr="00671E76" w:rsidRDefault="00693B5A">
      <w:pPr>
        <w:pStyle w:val="CorpoA"/>
        <w:rPr>
          <w:shd w:val="clear" w:color="auto" w:fill="FFFFFF"/>
          <w:lang w:val="en-GB"/>
        </w:rPr>
      </w:pPr>
      <w:r w:rsidRPr="00671E76">
        <w:rPr>
          <w:shd w:val="clear" w:color="auto" w:fill="FFFFFF"/>
          <w:lang w:val="en-GB"/>
        </w:rPr>
        <w:t xml:space="preserve">The course aims to provide the tools for critically evaluating the economic theories as well as the impact of economic policies on emerging and developing countries. </w:t>
      </w:r>
    </w:p>
    <w:p w14:paraId="68D2E55F" w14:textId="202547F0" w:rsidR="001144C2" w:rsidRPr="00671E76" w:rsidRDefault="00693B5A" w:rsidP="001144C2">
      <w:pPr>
        <w:pStyle w:val="CorpoA"/>
        <w:rPr>
          <w:color w:val="auto"/>
          <w:shd w:val="clear" w:color="auto" w:fill="FFFFFF"/>
          <w:lang w:val="en-GB"/>
        </w:rPr>
      </w:pPr>
      <w:r w:rsidRPr="00671E76">
        <w:rPr>
          <w:shd w:val="clear" w:color="auto" w:fill="FFFFFF"/>
          <w:lang w:val="en-GB"/>
        </w:rPr>
        <w:t xml:space="preserve">Therefore, it will look at long-term world economic development, focusing on the evolution of strategies and institutional systems from theoretical, </w:t>
      </w:r>
      <w:proofErr w:type="gramStart"/>
      <w:r w:rsidRPr="00671E76">
        <w:rPr>
          <w:shd w:val="clear" w:color="auto" w:fill="FFFFFF"/>
          <w:lang w:val="en-GB"/>
        </w:rPr>
        <w:t>historical</w:t>
      </w:r>
      <w:proofErr w:type="gramEnd"/>
      <w:r w:rsidRPr="00671E76">
        <w:rPr>
          <w:shd w:val="clear" w:color="auto" w:fill="FFFFFF"/>
          <w:lang w:val="en-GB"/>
        </w:rPr>
        <w:t xml:space="preserve"> and empirical points of view. Special attention will be given to the structural changes emerging from different developmental factors</w:t>
      </w:r>
      <w:r w:rsidRPr="00671E76">
        <w:rPr>
          <w:color w:val="auto"/>
          <w:shd w:val="clear" w:color="auto" w:fill="FFFFFF"/>
          <w:lang w:val="en-GB"/>
        </w:rPr>
        <w:t>:</w:t>
      </w:r>
      <w:r w:rsidR="00902BBF" w:rsidRPr="00671E76">
        <w:rPr>
          <w:rFonts w:eastAsia="Times New Roman" w:cs="Times New Roman"/>
          <w:color w:val="auto"/>
          <w:kern w:val="0"/>
          <w:bdr w:val="none" w:sz="0" w:space="0" w:color="auto"/>
          <w:lang w:val="en-GB"/>
        </w:rPr>
        <w:t xml:space="preserve"> </w:t>
      </w:r>
      <w:r w:rsidR="001144C2" w:rsidRPr="00671E76">
        <w:rPr>
          <w:color w:val="auto"/>
          <w:shd w:val="clear" w:color="auto" w:fill="FFFFFF"/>
          <w:lang w:val="en-GB"/>
        </w:rPr>
        <w:t xml:space="preserve">technology, human capital, sector transformation, </w:t>
      </w:r>
      <w:r w:rsidR="00B93988" w:rsidRPr="00671E76">
        <w:rPr>
          <w:color w:val="auto"/>
          <w:shd w:val="clear" w:color="auto" w:fill="FFFFFF"/>
          <w:lang w:val="en-GB"/>
        </w:rPr>
        <w:t>institutions.</w:t>
      </w:r>
    </w:p>
    <w:p w14:paraId="52B2A107" w14:textId="7A4B5413" w:rsidR="00064442" w:rsidRPr="00671E76" w:rsidRDefault="005C682F" w:rsidP="00064442">
      <w:pPr>
        <w:spacing w:before="120" w:line="240" w:lineRule="exact"/>
        <w:rPr>
          <w:i/>
          <w:sz w:val="20"/>
          <w:szCs w:val="20"/>
        </w:rPr>
      </w:pPr>
      <w:r w:rsidRPr="00671E76">
        <w:rPr>
          <w:i/>
          <w:sz w:val="20"/>
          <w:szCs w:val="20"/>
        </w:rPr>
        <w:t>Knowledge and understanding</w:t>
      </w:r>
    </w:p>
    <w:p w14:paraId="6CD867D0" w14:textId="4874785E" w:rsidR="00064442" w:rsidRPr="00671E76" w:rsidRDefault="00323A92" w:rsidP="00064442">
      <w:pPr>
        <w:spacing w:line="240" w:lineRule="exact"/>
        <w:rPr>
          <w:sz w:val="20"/>
          <w:szCs w:val="20"/>
        </w:rPr>
      </w:pPr>
      <w:r w:rsidRPr="00671E76">
        <w:rPr>
          <w:bCs/>
          <w:sz w:val="20"/>
          <w:szCs w:val="20"/>
          <w:lang w:val="en-GB"/>
        </w:rPr>
        <w:t>At the end of the course, students will have acquired a basic knowledge of</w:t>
      </w:r>
      <w:r w:rsidR="0078471A" w:rsidRPr="00671E76">
        <w:rPr>
          <w:sz w:val="20"/>
          <w:szCs w:val="20"/>
          <w:shd w:val="clear" w:color="auto" w:fill="FFFFFF"/>
          <w:lang w:val="en-GB"/>
        </w:rPr>
        <w:t xml:space="preserve"> theories, indicators, strategies used to analy</w:t>
      </w:r>
      <w:r w:rsidR="00BF4136" w:rsidRPr="00671E76">
        <w:rPr>
          <w:sz w:val="20"/>
          <w:szCs w:val="20"/>
          <w:shd w:val="clear" w:color="auto" w:fill="FFFFFF"/>
          <w:lang w:val="en-GB"/>
        </w:rPr>
        <w:t>s</w:t>
      </w:r>
      <w:r w:rsidR="0078471A" w:rsidRPr="00671E76">
        <w:rPr>
          <w:sz w:val="20"/>
          <w:szCs w:val="20"/>
          <w:shd w:val="clear" w:color="auto" w:fill="FFFFFF"/>
          <w:lang w:val="en-GB"/>
        </w:rPr>
        <w:t xml:space="preserve">e development processes. </w:t>
      </w:r>
      <w:r w:rsidR="005C682F" w:rsidRPr="00671E76">
        <w:rPr>
          <w:sz w:val="20"/>
          <w:szCs w:val="20"/>
        </w:rPr>
        <w:t xml:space="preserve">They will be capable of matching strategies with the underlying economic visions and the </w:t>
      </w:r>
      <w:r w:rsidR="00064442" w:rsidRPr="00671E76">
        <w:rPr>
          <w:sz w:val="20"/>
          <w:szCs w:val="20"/>
        </w:rPr>
        <w:t>geo</w:t>
      </w:r>
      <w:r w:rsidR="005C682F" w:rsidRPr="00671E76">
        <w:rPr>
          <w:sz w:val="20"/>
          <w:szCs w:val="20"/>
        </w:rPr>
        <w:t>-</w:t>
      </w:r>
      <w:r w:rsidR="00064442" w:rsidRPr="00671E76">
        <w:rPr>
          <w:sz w:val="20"/>
          <w:szCs w:val="20"/>
        </w:rPr>
        <w:t>economic</w:t>
      </w:r>
      <w:r w:rsidR="005C682F" w:rsidRPr="00671E76">
        <w:rPr>
          <w:sz w:val="20"/>
          <w:szCs w:val="20"/>
        </w:rPr>
        <w:t xml:space="preserve"> and</w:t>
      </w:r>
      <w:r w:rsidR="00064442" w:rsidRPr="00671E76">
        <w:rPr>
          <w:sz w:val="20"/>
          <w:szCs w:val="20"/>
        </w:rPr>
        <w:t xml:space="preserve"> geo</w:t>
      </w:r>
      <w:r w:rsidR="005C682F" w:rsidRPr="00671E76">
        <w:rPr>
          <w:sz w:val="20"/>
          <w:szCs w:val="20"/>
        </w:rPr>
        <w:t>-</w:t>
      </w:r>
      <w:r w:rsidR="00064442" w:rsidRPr="00671E76">
        <w:rPr>
          <w:sz w:val="20"/>
          <w:szCs w:val="20"/>
        </w:rPr>
        <w:t>politic</w:t>
      </w:r>
      <w:r w:rsidR="005C682F" w:rsidRPr="00671E76">
        <w:rPr>
          <w:sz w:val="20"/>
          <w:szCs w:val="20"/>
        </w:rPr>
        <w:t xml:space="preserve">al which conditioned their emergence. </w:t>
      </w:r>
      <w:r w:rsidR="00064442" w:rsidRPr="00671E76">
        <w:rPr>
          <w:sz w:val="20"/>
          <w:szCs w:val="20"/>
        </w:rPr>
        <w:t xml:space="preserve"> </w:t>
      </w:r>
    </w:p>
    <w:p w14:paraId="3405CE66" w14:textId="56F2C8D0" w:rsidR="00064442" w:rsidRPr="00671E76" w:rsidRDefault="005C682F" w:rsidP="00064442">
      <w:pPr>
        <w:spacing w:before="120" w:line="240" w:lineRule="exact"/>
        <w:rPr>
          <w:i/>
          <w:sz w:val="20"/>
          <w:szCs w:val="20"/>
        </w:rPr>
      </w:pPr>
      <w:r w:rsidRPr="00671E76">
        <w:rPr>
          <w:i/>
          <w:sz w:val="20"/>
          <w:szCs w:val="20"/>
        </w:rPr>
        <w:t xml:space="preserve">Ability to apply knowledge and </w:t>
      </w:r>
      <w:proofErr w:type="gramStart"/>
      <w:r w:rsidRPr="00671E76">
        <w:rPr>
          <w:i/>
          <w:sz w:val="20"/>
          <w:szCs w:val="20"/>
        </w:rPr>
        <w:t>understanding</w:t>
      </w:r>
      <w:proofErr w:type="gramEnd"/>
      <w:r w:rsidR="00064442" w:rsidRPr="00671E76">
        <w:rPr>
          <w:i/>
          <w:sz w:val="20"/>
          <w:szCs w:val="20"/>
        </w:rPr>
        <w:t xml:space="preserve"> </w:t>
      </w:r>
    </w:p>
    <w:p w14:paraId="6EF7B083" w14:textId="01690FAF" w:rsidR="00064442" w:rsidRPr="00671E76" w:rsidRDefault="0078471A" w:rsidP="00064442">
      <w:pPr>
        <w:spacing w:line="240" w:lineRule="exact"/>
        <w:rPr>
          <w:sz w:val="20"/>
          <w:szCs w:val="20"/>
        </w:rPr>
      </w:pPr>
      <w:r w:rsidRPr="00671E76">
        <w:rPr>
          <w:sz w:val="20"/>
          <w:szCs w:val="20"/>
          <w:shd w:val="clear" w:color="auto" w:fill="FFFFFF"/>
          <w:lang w:val="en-GB"/>
        </w:rPr>
        <w:t xml:space="preserve">This knowledge will enable them to identify the strengths and weaknesses of the strategies implemented in cooperation projects, to historicize them, to evaluate them also </w:t>
      </w:r>
      <w:proofErr w:type="gramStart"/>
      <w:r w:rsidRPr="00671E76">
        <w:rPr>
          <w:sz w:val="20"/>
          <w:szCs w:val="20"/>
          <w:shd w:val="clear" w:color="auto" w:fill="FFFFFF"/>
          <w:lang w:val="en-GB"/>
        </w:rPr>
        <w:t>on the basis of</w:t>
      </w:r>
      <w:proofErr w:type="gramEnd"/>
      <w:r w:rsidRPr="00671E76">
        <w:rPr>
          <w:sz w:val="20"/>
          <w:szCs w:val="20"/>
          <w:shd w:val="clear" w:color="auto" w:fill="FFFFFF"/>
          <w:lang w:val="en-GB"/>
        </w:rPr>
        <w:t xml:space="preserve"> the development indicators that characterize them</w:t>
      </w:r>
      <w:r w:rsidR="00064442" w:rsidRPr="00671E76">
        <w:rPr>
          <w:sz w:val="20"/>
          <w:szCs w:val="20"/>
          <w:shd w:val="clear" w:color="auto" w:fill="FFFFFF"/>
          <w:lang w:val="en-GB"/>
        </w:rPr>
        <w:t>.</w:t>
      </w:r>
      <w:r w:rsidR="00064442" w:rsidRPr="00671E76">
        <w:rPr>
          <w:sz w:val="20"/>
          <w:szCs w:val="20"/>
        </w:rPr>
        <w:t xml:space="preserve"> </w:t>
      </w:r>
      <w:r w:rsidR="007E3C2F" w:rsidRPr="00671E76">
        <w:rPr>
          <w:sz w:val="20"/>
          <w:szCs w:val="20"/>
        </w:rPr>
        <w:t>They will also have at their disposal elements of knowledge useful for identifying policies best suited to the various contexts.</w:t>
      </w:r>
    </w:p>
    <w:p w14:paraId="57A7D92A" w14:textId="2F3B7C5E" w:rsidR="002F4E9C" w:rsidRPr="00671E76" w:rsidRDefault="00693B5A" w:rsidP="00064442">
      <w:pPr>
        <w:pStyle w:val="CorpoA"/>
        <w:spacing w:before="240" w:after="120"/>
        <w:rPr>
          <w:shd w:val="clear" w:color="auto" w:fill="FFFFFF"/>
          <w:lang w:val="en-GB"/>
        </w:rPr>
      </w:pPr>
      <w:r w:rsidRPr="00671E76">
        <w:rPr>
          <w:b/>
          <w:bCs/>
          <w:i/>
          <w:iCs/>
          <w:sz w:val="18"/>
          <w:szCs w:val="18"/>
          <w:shd w:val="clear" w:color="auto" w:fill="FFFFFF"/>
          <w:lang w:val="en-GB"/>
        </w:rPr>
        <w:t>COURSE CONTENT</w:t>
      </w:r>
    </w:p>
    <w:p w14:paraId="5D430363" w14:textId="77777777" w:rsidR="00546AA6" w:rsidRPr="00671E76" w:rsidRDefault="00546AA6" w:rsidP="00546AA6">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C81CA6" w:rsidRPr="00671E76">
        <w:rPr>
          <w:shd w:val="clear" w:color="auto" w:fill="FFFFFF"/>
          <w:lang w:val="en-GB"/>
        </w:rPr>
        <w:t>The evolution of the concept of development</w:t>
      </w:r>
      <w:r w:rsidRPr="00671E76">
        <w:rPr>
          <w:shd w:val="clear" w:color="auto" w:fill="FFFFFF"/>
          <w:lang w:val="en-GB"/>
        </w:rPr>
        <w:t>.</w:t>
      </w:r>
    </w:p>
    <w:p w14:paraId="6EE5D2B7" w14:textId="77777777" w:rsidR="00C81CA6" w:rsidRPr="00671E76" w:rsidRDefault="00C81CA6" w:rsidP="00C81CA6">
      <w:pPr>
        <w:pStyle w:val="CorpoA"/>
        <w:tabs>
          <w:tab w:val="left" w:pos="284"/>
        </w:tabs>
        <w:spacing w:line="240" w:lineRule="exact"/>
        <w:ind w:left="284" w:hanging="284"/>
        <w:rPr>
          <w:color w:val="auto"/>
          <w:shd w:val="clear" w:color="auto" w:fill="FFFFFF"/>
          <w:lang w:val="en-GB"/>
        </w:rPr>
      </w:pPr>
      <w:r w:rsidRPr="00671E76">
        <w:rPr>
          <w:color w:val="auto"/>
          <w:shd w:val="clear" w:color="auto" w:fill="FFFFFF"/>
          <w:lang w:val="en-GB"/>
        </w:rPr>
        <w:t>–</w:t>
      </w:r>
      <w:r w:rsidRPr="00671E76">
        <w:rPr>
          <w:color w:val="auto"/>
          <w:shd w:val="clear" w:color="auto" w:fill="FFFFFF"/>
          <w:lang w:val="en-GB"/>
        </w:rPr>
        <w:tab/>
        <w:t>Measurement of growth and development indicators.</w:t>
      </w:r>
    </w:p>
    <w:p w14:paraId="01D1A9F3"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693B5A" w:rsidRPr="00671E76">
        <w:rPr>
          <w:shd w:val="clear" w:color="auto" w:fill="FFFFFF"/>
          <w:lang w:val="en-GB"/>
        </w:rPr>
        <w:t xml:space="preserve">Development and the international economic order over the long term. </w:t>
      </w:r>
    </w:p>
    <w:p w14:paraId="63717F4E"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693B5A" w:rsidRPr="00671E76">
        <w:rPr>
          <w:shd w:val="clear" w:color="auto" w:fill="FFFFFF"/>
          <w:lang w:val="en-GB"/>
        </w:rPr>
        <w:t xml:space="preserve">Growth and stagnation: theories and strategies. </w:t>
      </w:r>
    </w:p>
    <w:p w14:paraId="39D4C371"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693B5A" w:rsidRPr="00671E76">
        <w:rPr>
          <w:shd w:val="clear" w:color="auto" w:fill="FFFFFF"/>
          <w:lang w:val="en-GB"/>
        </w:rPr>
        <w:t xml:space="preserve">Population and development. </w:t>
      </w:r>
    </w:p>
    <w:p w14:paraId="596DD139" w14:textId="77777777" w:rsidR="00541710" w:rsidRPr="00671E76" w:rsidRDefault="00541710" w:rsidP="00541710">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t xml:space="preserve">Technology and development. </w:t>
      </w:r>
    </w:p>
    <w:p w14:paraId="17FED7EE" w14:textId="77777777" w:rsidR="00541710" w:rsidRPr="00671E76" w:rsidRDefault="00541710" w:rsidP="00541710">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t xml:space="preserve">Economic development and structural changes. </w:t>
      </w:r>
    </w:p>
    <w:p w14:paraId="3BB7DF0B" w14:textId="77777777" w:rsidR="00541710" w:rsidRPr="00671E76" w:rsidRDefault="00541710" w:rsidP="00541710">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t xml:space="preserve">Agricultural development and rural development. </w:t>
      </w:r>
    </w:p>
    <w:p w14:paraId="325AA057"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693B5A" w:rsidRPr="00671E76">
        <w:rPr>
          <w:shd w:val="clear" w:color="auto" w:fill="FFFFFF"/>
          <w:lang w:val="en-GB"/>
        </w:rPr>
        <w:t xml:space="preserve">Education and development. </w:t>
      </w:r>
    </w:p>
    <w:p w14:paraId="59C5FEB9" w14:textId="77777777" w:rsidR="009D2F6A" w:rsidRPr="00671E76" w:rsidRDefault="009D2F6A" w:rsidP="009D2F6A">
      <w:pPr>
        <w:tabs>
          <w:tab w:val="left" w:pos="284"/>
        </w:tabs>
        <w:rPr>
          <w:sz w:val="20"/>
          <w:lang w:val="en-GB"/>
        </w:rPr>
      </w:pPr>
      <w:r w:rsidRPr="00671E76">
        <w:rPr>
          <w:sz w:val="20"/>
          <w:lang w:val="en-GB"/>
        </w:rPr>
        <w:t>–</w:t>
      </w:r>
      <w:r w:rsidRPr="00671E76">
        <w:rPr>
          <w:sz w:val="20"/>
          <w:lang w:val="en-GB"/>
        </w:rPr>
        <w:tab/>
      </w:r>
      <w:r w:rsidR="00CB1BD8" w:rsidRPr="00671E76">
        <w:rPr>
          <w:sz w:val="20"/>
          <w:lang w:val="en-GB"/>
        </w:rPr>
        <w:t>Health protection and development</w:t>
      </w:r>
      <w:r w:rsidRPr="00671E76">
        <w:rPr>
          <w:sz w:val="20"/>
          <w:lang w:val="en-GB"/>
        </w:rPr>
        <w:t>.</w:t>
      </w:r>
    </w:p>
    <w:p w14:paraId="2B925C45" w14:textId="77777777" w:rsidR="009D2F6A" w:rsidRPr="00671E76" w:rsidRDefault="009D2F6A" w:rsidP="009D2F6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671E76">
        <w:rPr>
          <w:rFonts w:eastAsia="Times New Roman"/>
          <w:sz w:val="20"/>
          <w:bdr w:val="none" w:sz="0" w:space="0" w:color="auto"/>
          <w:lang w:val="en-GB" w:eastAsia="it-IT"/>
        </w:rPr>
        <w:t>–</w:t>
      </w:r>
      <w:r w:rsidRPr="00671E76">
        <w:rPr>
          <w:rFonts w:eastAsia="Times New Roman"/>
          <w:sz w:val="20"/>
          <w:bdr w:val="none" w:sz="0" w:space="0" w:color="auto"/>
          <w:lang w:val="en-GB" w:eastAsia="it-IT"/>
        </w:rPr>
        <w:tab/>
      </w:r>
      <w:r w:rsidR="00CB1BD8" w:rsidRPr="00671E76">
        <w:rPr>
          <w:rFonts w:eastAsia="Times New Roman"/>
          <w:sz w:val="20"/>
          <w:bdr w:val="none" w:sz="0" w:space="0" w:color="auto"/>
          <w:lang w:val="en-GB" w:eastAsia="it-IT"/>
        </w:rPr>
        <w:t>Drivers of growth.</w:t>
      </w:r>
    </w:p>
    <w:p w14:paraId="4C0AFC85" w14:textId="77777777" w:rsidR="002F4E9C" w:rsidRPr="00671E76" w:rsidRDefault="009D2F6A" w:rsidP="009D2F6A">
      <w:pPr>
        <w:pStyle w:val="CorpoA"/>
        <w:tabs>
          <w:tab w:val="left" w:pos="284"/>
        </w:tabs>
        <w:rPr>
          <w:shd w:val="clear" w:color="auto" w:fill="FFFFFF"/>
          <w:lang w:val="en-GB"/>
        </w:rPr>
      </w:pPr>
      <w:r w:rsidRPr="00671E76">
        <w:rPr>
          <w:shd w:val="clear" w:color="auto" w:fill="FFFFFF"/>
          <w:lang w:val="en-GB"/>
        </w:rPr>
        <w:t>–</w:t>
      </w:r>
      <w:r w:rsidRPr="00671E76">
        <w:rPr>
          <w:shd w:val="clear" w:color="auto" w:fill="FFFFFF"/>
          <w:lang w:val="en-GB"/>
        </w:rPr>
        <w:tab/>
      </w:r>
      <w:r w:rsidR="001144C2" w:rsidRPr="00671E76">
        <w:rPr>
          <w:shd w:val="clear" w:color="auto" w:fill="FFFFFF"/>
          <w:lang w:val="en-GB"/>
        </w:rPr>
        <w:t>D</w:t>
      </w:r>
      <w:r w:rsidR="00693B5A" w:rsidRPr="00671E76">
        <w:rPr>
          <w:shd w:val="clear" w:color="auto" w:fill="FFFFFF"/>
          <w:lang w:val="en-GB"/>
        </w:rPr>
        <w:t>ebt and development aid.</w:t>
      </w:r>
    </w:p>
    <w:p w14:paraId="5C866670" w14:textId="77777777" w:rsidR="002F4E9C" w:rsidRPr="00671E76" w:rsidRDefault="00693B5A">
      <w:pPr>
        <w:pStyle w:val="CorpoA"/>
        <w:keepNext/>
        <w:spacing w:before="240" w:after="120" w:line="240" w:lineRule="exact"/>
        <w:rPr>
          <w:i/>
          <w:iCs/>
          <w:shd w:val="clear" w:color="auto" w:fill="FFFFFF"/>
          <w:lang w:val="en-GB"/>
        </w:rPr>
      </w:pPr>
      <w:r w:rsidRPr="00671E76">
        <w:rPr>
          <w:b/>
          <w:bCs/>
          <w:i/>
          <w:iCs/>
          <w:sz w:val="18"/>
          <w:szCs w:val="18"/>
          <w:shd w:val="clear" w:color="auto" w:fill="FFFFFF"/>
          <w:lang w:val="en-GB"/>
        </w:rPr>
        <w:t>READING LIST</w:t>
      </w:r>
    </w:p>
    <w:p w14:paraId="2B14B4A6" w14:textId="77777777" w:rsidR="002F4E9C" w:rsidRPr="00671E76" w:rsidRDefault="00693B5A">
      <w:pPr>
        <w:pStyle w:val="Testo1"/>
        <w:ind w:firstLine="0"/>
        <w:rPr>
          <w:smallCaps/>
          <w:spacing w:val="-5"/>
          <w:sz w:val="16"/>
          <w:szCs w:val="16"/>
          <w:shd w:val="clear" w:color="auto" w:fill="FFFFFF"/>
          <w:lang w:val="en-GB"/>
        </w:rPr>
      </w:pPr>
      <w:r w:rsidRPr="00671E76">
        <w:rPr>
          <w:i/>
          <w:iCs/>
          <w:shd w:val="clear" w:color="auto" w:fill="FFFFFF"/>
          <w:lang w:val="en-GB"/>
        </w:rPr>
        <w:t>For attending and non-attending students:</w:t>
      </w:r>
    </w:p>
    <w:p w14:paraId="5463159A" w14:textId="77777777" w:rsidR="002F4E9C" w:rsidRPr="00671E76" w:rsidRDefault="00693B5A">
      <w:pPr>
        <w:pStyle w:val="Testo1"/>
        <w:spacing w:before="0" w:line="240" w:lineRule="atLeast"/>
        <w:rPr>
          <w:shd w:val="clear" w:color="auto" w:fill="FFFFFF"/>
          <w:lang w:val="en-GB"/>
        </w:rPr>
      </w:pPr>
      <w:r w:rsidRPr="00671E76">
        <w:rPr>
          <w:smallCaps/>
          <w:sz w:val="16"/>
          <w:szCs w:val="16"/>
          <w:shd w:val="clear" w:color="auto" w:fill="FFFFFF"/>
          <w:lang w:val="en-GB"/>
        </w:rPr>
        <w:lastRenderedPageBreak/>
        <w:t xml:space="preserve">A. </w:t>
      </w:r>
      <w:proofErr w:type="spellStart"/>
      <w:r w:rsidRPr="00671E76">
        <w:rPr>
          <w:smallCaps/>
          <w:sz w:val="16"/>
          <w:szCs w:val="16"/>
          <w:shd w:val="clear" w:color="auto" w:fill="FFFFFF"/>
          <w:lang w:val="en-GB"/>
        </w:rPr>
        <w:t>Szirmai</w:t>
      </w:r>
      <w:proofErr w:type="spellEnd"/>
      <w:r w:rsidRPr="00671E76">
        <w:rPr>
          <w:smallCaps/>
          <w:sz w:val="16"/>
          <w:szCs w:val="16"/>
          <w:shd w:val="clear" w:color="auto" w:fill="FFFFFF"/>
          <w:lang w:val="en-GB"/>
        </w:rPr>
        <w:t>,</w:t>
      </w:r>
      <w:r w:rsidRPr="00671E76">
        <w:rPr>
          <w:i/>
          <w:iCs/>
          <w:shd w:val="clear" w:color="auto" w:fill="FFFFFF"/>
          <w:lang w:val="en-GB"/>
        </w:rPr>
        <w:t xml:space="preserve"> Socio-Economic Development,</w:t>
      </w:r>
      <w:r w:rsidRPr="00671E76">
        <w:rPr>
          <w:shd w:val="clear" w:color="auto" w:fill="FFFFFF"/>
          <w:lang w:val="en-GB"/>
        </w:rPr>
        <w:t xml:space="preserve"> Cambridge University Press, Cambridge, 2</w:t>
      </w:r>
      <w:r w:rsidRPr="00671E76">
        <w:rPr>
          <w:shd w:val="clear" w:color="auto" w:fill="FFFFFF"/>
          <w:vertAlign w:val="superscript"/>
          <w:lang w:val="en-GB"/>
        </w:rPr>
        <w:t>nd</w:t>
      </w:r>
      <w:r w:rsidRPr="00671E76">
        <w:rPr>
          <w:shd w:val="clear" w:color="auto" w:fill="FFFFFF"/>
          <w:lang w:val="en-GB"/>
        </w:rPr>
        <w:t xml:space="preserve"> edition, 2015 (certain chapters).</w:t>
      </w:r>
    </w:p>
    <w:p w14:paraId="784091DA" w14:textId="77777777" w:rsidR="002F4E9C" w:rsidRPr="00671E76" w:rsidRDefault="00693B5A">
      <w:pPr>
        <w:pStyle w:val="Testo1"/>
        <w:rPr>
          <w:i/>
          <w:iCs/>
          <w:shd w:val="clear" w:color="auto" w:fill="FFFFFF"/>
          <w:lang w:val="en-GB"/>
        </w:rPr>
      </w:pPr>
      <w:r w:rsidRPr="00671E76">
        <w:rPr>
          <w:shd w:val="clear" w:color="auto" w:fill="FFFFFF"/>
          <w:lang w:val="en-GB"/>
        </w:rPr>
        <w:t>In addition:</w:t>
      </w:r>
    </w:p>
    <w:p w14:paraId="60286163" w14:textId="77777777" w:rsidR="002F4E9C" w:rsidRPr="00671E76" w:rsidRDefault="00693B5A">
      <w:pPr>
        <w:pStyle w:val="Testo1"/>
        <w:spacing w:before="0"/>
        <w:ind w:firstLine="0"/>
        <w:rPr>
          <w:shd w:val="clear" w:color="auto" w:fill="FFFFFF"/>
          <w:lang w:val="en-GB"/>
        </w:rPr>
      </w:pPr>
      <w:r w:rsidRPr="00671E76">
        <w:rPr>
          <w:i/>
          <w:iCs/>
          <w:shd w:val="clear" w:color="auto" w:fill="FFFFFF"/>
          <w:lang w:val="en-GB"/>
        </w:rPr>
        <w:t>Attending students:</w:t>
      </w:r>
    </w:p>
    <w:p w14:paraId="082D0349" w14:textId="77777777" w:rsidR="002F4E9C" w:rsidRPr="00671E76" w:rsidRDefault="00693B5A">
      <w:pPr>
        <w:pStyle w:val="Testo1"/>
        <w:spacing w:before="0"/>
        <w:rPr>
          <w:shd w:val="clear" w:color="auto" w:fill="FFFFFF"/>
          <w:lang w:val="en-GB"/>
        </w:rPr>
      </w:pPr>
      <w:r w:rsidRPr="00671E76">
        <w:rPr>
          <w:shd w:val="clear" w:color="auto" w:fill="FFFFFF"/>
          <w:lang w:val="en-GB"/>
        </w:rPr>
        <w:t>Class notes, texts and materials indicated during the course.</w:t>
      </w:r>
    </w:p>
    <w:p w14:paraId="41E3C5B6" w14:textId="77777777" w:rsidR="00DD015C" w:rsidRPr="00671E76" w:rsidRDefault="00DD015C" w:rsidP="00F511EA">
      <w:pPr>
        <w:pStyle w:val="Testo1"/>
        <w:ind w:firstLine="0"/>
        <w:rPr>
          <w:shd w:val="clear" w:color="auto" w:fill="FFFFFF"/>
          <w:lang w:val="en-GB"/>
        </w:rPr>
      </w:pPr>
      <w:r w:rsidRPr="00671E76">
        <w:rPr>
          <w:i/>
          <w:shd w:val="clear" w:color="auto" w:fill="FFFFFF"/>
          <w:lang w:val="en-GB"/>
        </w:rPr>
        <w:t>Non attending</w:t>
      </w:r>
      <w:r w:rsidRPr="00671E76">
        <w:rPr>
          <w:shd w:val="clear" w:color="auto" w:fill="FFFFFF"/>
          <w:lang w:val="en-GB"/>
        </w:rPr>
        <w:t xml:space="preserve"> students are requested to refer to the lecturer’s webpage </w:t>
      </w:r>
      <w:r w:rsidR="00322540" w:rsidRPr="00671E76">
        <w:rPr>
          <w:shd w:val="clear" w:color="auto" w:fill="FFFFFF"/>
          <w:lang w:val="en-GB"/>
        </w:rPr>
        <w:t xml:space="preserve">for information </w:t>
      </w:r>
      <w:r w:rsidR="00B73025" w:rsidRPr="00671E76">
        <w:rPr>
          <w:shd w:val="clear" w:color="auto" w:fill="FFFFFF"/>
          <w:lang w:val="en-GB"/>
        </w:rPr>
        <w:t>about</w:t>
      </w:r>
      <w:r w:rsidR="00322540" w:rsidRPr="00671E76">
        <w:rPr>
          <w:shd w:val="clear" w:color="auto" w:fill="FFFFFF"/>
          <w:lang w:val="en-GB"/>
        </w:rPr>
        <w:t xml:space="preserve"> the chapters of the book by </w:t>
      </w:r>
      <w:proofErr w:type="spellStart"/>
      <w:r w:rsidR="00322540" w:rsidRPr="00671E76">
        <w:rPr>
          <w:shd w:val="clear" w:color="auto" w:fill="FFFFFF"/>
          <w:lang w:val="en-GB"/>
        </w:rPr>
        <w:t>Szirmai</w:t>
      </w:r>
      <w:proofErr w:type="spellEnd"/>
      <w:r w:rsidR="00322540" w:rsidRPr="00671E76">
        <w:rPr>
          <w:shd w:val="clear" w:color="auto" w:fill="FFFFFF"/>
          <w:lang w:val="en-GB"/>
        </w:rPr>
        <w:t xml:space="preserve"> to prepare for the exam.</w:t>
      </w:r>
      <w:r w:rsidR="00B73025" w:rsidRPr="00671E76">
        <w:rPr>
          <w:shd w:val="clear" w:color="auto" w:fill="FFFFFF"/>
          <w:lang w:val="en-GB"/>
        </w:rPr>
        <w:t xml:space="preserve"> </w:t>
      </w:r>
    </w:p>
    <w:p w14:paraId="5A24A7D0" w14:textId="77777777" w:rsidR="00B73025" w:rsidRPr="00671E76" w:rsidRDefault="00B73025" w:rsidP="00CB1BD8">
      <w:pPr>
        <w:pStyle w:val="Testo1"/>
        <w:spacing w:before="0" w:line="240" w:lineRule="atLeast"/>
        <w:rPr>
          <w:b/>
          <w:bCs/>
          <w:i/>
          <w:iCs/>
          <w:color w:val="auto"/>
          <w:shd w:val="clear" w:color="auto" w:fill="FFFFFF"/>
          <w:lang w:val="en-GB"/>
        </w:rPr>
      </w:pPr>
      <w:r w:rsidRPr="00671E76">
        <w:rPr>
          <w:color w:val="auto"/>
          <w:shd w:val="clear" w:color="auto" w:fill="FFFFFF"/>
          <w:lang w:val="en-GB"/>
        </w:rPr>
        <w:t>Other alternative or supplemental readings, if any, may be indicated by the lecturer on her webpage.</w:t>
      </w:r>
    </w:p>
    <w:p w14:paraId="4B46C874" w14:textId="77777777" w:rsidR="002F4E9C" w:rsidRPr="00671E76" w:rsidRDefault="00693B5A">
      <w:pPr>
        <w:pStyle w:val="CorpoA"/>
        <w:spacing w:before="240" w:after="120" w:line="220" w:lineRule="exact"/>
        <w:rPr>
          <w:shd w:val="clear" w:color="auto" w:fill="FFFFFF"/>
          <w:lang w:val="en-GB"/>
        </w:rPr>
      </w:pPr>
      <w:r w:rsidRPr="00671E76">
        <w:rPr>
          <w:b/>
          <w:bCs/>
          <w:i/>
          <w:iCs/>
          <w:sz w:val="18"/>
          <w:szCs w:val="18"/>
          <w:shd w:val="clear" w:color="auto" w:fill="FFFFFF"/>
          <w:lang w:val="en-GB"/>
        </w:rPr>
        <w:t>TEACHING METHOD</w:t>
      </w:r>
    </w:p>
    <w:p w14:paraId="7584E793" w14:textId="77777777" w:rsidR="002F4E9C" w:rsidRPr="00671E76" w:rsidRDefault="00693B5A">
      <w:pPr>
        <w:pStyle w:val="Testo2"/>
        <w:rPr>
          <w:b/>
          <w:bCs/>
          <w:i/>
          <w:iCs/>
          <w:shd w:val="clear" w:color="auto" w:fill="FFFFFF"/>
          <w:lang w:val="en-GB"/>
        </w:rPr>
      </w:pPr>
      <w:r w:rsidRPr="00671E76">
        <w:rPr>
          <w:shd w:val="clear" w:color="auto" w:fill="FFFFFF"/>
          <w:lang w:val="en-GB"/>
        </w:rPr>
        <w:t>Lectures, group work, seminars for further study of development cases.</w:t>
      </w:r>
    </w:p>
    <w:p w14:paraId="06B4DFA7" w14:textId="77777777" w:rsidR="00B36313" w:rsidRPr="00671E76" w:rsidRDefault="00B36313" w:rsidP="00B36313">
      <w:pPr>
        <w:spacing w:before="240" w:after="120" w:line="220" w:lineRule="exact"/>
        <w:rPr>
          <w:b/>
          <w:i/>
          <w:sz w:val="18"/>
          <w:lang w:val="en-GB"/>
        </w:rPr>
      </w:pPr>
      <w:r w:rsidRPr="00671E76">
        <w:rPr>
          <w:b/>
          <w:i/>
          <w:sz w:val="18"/>
          <w:lang w:val="en-GB"/>
        </w:rPr>
        <w:t>ASSESSMENT METHOD AND CRITERIA</w:t>
      </w:r>
    </w:p>
    <w:p w14:paraId="63F4B6D9" w14:textId="77777777" w:rsidR="002F4E9C" w:rsidRPr="00671E76" w:rsidRDefault="00693B5A">
      <w:pPr>
        <w:pStyle w:val="Testo2"/>
        <w:rPr>
          <w:shd w:val="clear" w:color="auto" w:fill="FFFFFF"/>
          <w:lang w:val="en-GB"/>
        </w:rPr>
      </w:pPr>
      <w:r w:rsidRPr="00671E76">
        <w:rPr>
          <w:shd w:val="clear" w:color="auto" w:fill="FFFFFF"/>
          <w:lang w:val="en-GB"/>
        </w:rPr>
        <w:t xml:space="preserve">Students will be assessed </w:t>
      </w:r>
      <w:proofErr w:type="gramStart"/>
      <w:r w:rsidRPr="00671E76">
        <w:rPr>
          <w:shd w:val="clear" w:color="auto" w:fill="FFFFFF"/>
          <w:lang w:val="en-GB"/>
        </w:rPr>
        <w:t>on the basis of</w:t>
      </w:r>
      <w:proofErr w:type="gramEnd"/>
      <w:r w:rsidRPr="00671E76">
        <w:rPr>
          <w:shd w:val="clear" w:color="auto" w:fill="FFFFFF"/>
          <w:lang w:val="en-GB"/>
        </w:rPr>
        <w:t xml:space="preserve"> a written test and an oral test (to be conducted after the student passes the written test). </w:t>
      </w:r>
    </w:p>
    <w:p w14:paraId="3E1790FA" w14:textId="77777777" w:rsidR="00323A92" w:rsidRPr="00671E76" w:rsidRDefault="00323A92" w:rsidP="00323A92">
      <w:pPr>
        <w:pStyle w:val="Testo2"/>
        <w:rPr>
          <w:lang w:val="en-GB"/>
        </w:rPr>
      </w:pPr>
      <w:r w:rsidRPr="00671E76">
        <w:rPr>
          <w:lang w:val="en-GB"/>
        </w:rPr>
        <w:t xml:space="preserve">The evaluation of the written tests will be based on the relevance and correctness of answers given; </w:t>
      </w:r>
      <w:proofErr w:type="gramStart"/>
      <w:r w:rsidRPr="00671E76">
        <w:rPr>
          <w:lang w:val="en-GB"/>
        </w:rPr>
        <w:t>particular relevance</w:t>
      </w:r>
      <w:proofErr w:type="gramEnd"/>
      <w:r w:rsidRPr="00671E76">
        <w:rPr>
          <w:lang w:val="en-GB"/>
        </w:rPr>
        <w:t xml:space="preserve"> will be given to the usage of appropriate terminology</w:t>
      </w:r>
      <w:r w:rsidR="003469BD" w:rsidRPr="00671E76">
        <w:rPr>
          <w:lang w:val="en-GB"/>
        </w:rPr>
        <w:t xml:space="preserve"> and the ability in organising the topics of the course.</w:t>
      </w:r>
    </w:p>
    <w:p w14:paraId="2921A11C" w14:textId="32B8E03E" w:rsidR="0078471A" w:rsidRPr="00671E76" w:rsidRDefault="00323A92" w:rsidP="0078471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hAnsi="Times" w:cs="Times"/>
          <w:sz w:val="18"/>
          <w:szCs w:val="20"/>
          <w:lang w:val="en-GB" w:eastAsia="it-IT"/>
        </w:rPr>
      </w:pPr>
      <w:r w:rsidRPr="00671E76">
        <w:rPr>
          <w:i/>
          <w:sz w:val="18"/>
          <w:szCs w:val="18"/>
          <w:lang w:val="en-GB"/>
        </w:rPr>
        <w:t>Attending</w:t>
      </w:r>
      <w:r w:rsidRPr="00671E76">
        <w:rPr>
          <w:sz w:val="18"/>
          <w:szCs w:val="18"/>
          <w:lang w:val="en-GB"/>
        </w:rPr>
        <w:t xml:space="preserve"> students </w:t>
      </w:r>
      <w:r w:rsidR="00BF4136" w:rsidRPr="00671E76">
        <w:rPr>
          <w:sz w:val="18"/>
          <w:szCs w:val="18"/>
          <w:lang w:val="en-GB"/>
        </w:rPr>
        <w:t>will</w:t>
      </w:r>
      <w:r w:rsidRPr="00671E76">
        <w:rPr>
          <w:sz w:val="18"/>
          <w:szCs w:val="18"/>
          <w:lang w:val="en-GB"/>
        </w:rPr>
        <w:t xml:space="preserve"> carry out some group or individual work</w:t>
      </w:r>
      <w:r w:rsidR="0078471A" w:rsidRPr="00671E76">
        <w:rPr>
          <w:rFonts w:ascii="Times" w:hAnsi="Times" w:cs="Times"/>
          <w:sz w:val="18"/>
          <w:szCs w:val="20"/>
          <w:lang w:val="en-GB" w:eastAsia="it-IT"/>
        </w:rPr>
        <w:t xml:space="preserve">. In the second semester </w:t>
      </w:r>
      <w:r w:rsidR="00BF4136" w:rsidRPr="00671E76">
        <w:rPr>
          <w:rFonts w:ascii="Times" w:hAnsi="Times" w:cs="Times"/>
          <w:sz w:val="18"/>
          <w:szCs w:val="20"/>
          <w:lang w:val="en-GB" w:eastAsia="it-IT"/>
        </w:rPr>
        <w:t xml:space="preserve">they will </w:t>
      </w:r>
      <w:r w:rsidR="0078471A" w:rsidRPr="00671E76">
        <w:rPr>
          <w:rFonts w:ascii="Times" w:hAnsi="Times" w:cs="Times"/>
          <w:sz w:val="18"/>
          <w:szCs w:val="20"/>
          <w:lang w:val="en-GB" w:eastAsia="it-IT"/>
        </w:rPr>
        <w:t>analys</w:t>
      </w:r>
      <w:r w:rsidR="00BF4136" w:rsidRPr="00671E76">
        <w:rPr>
          <w:rFonts w:ascii="Times" w:hAnsi="Times" w:cs="Times"/>
          <w:sz w:val="18"/>
          <w:szCs w:val="20"/>
          <w:lang w:val="en-GB" w:eastAsia="it-IT"/>
        </w:rPr>
        <w:t>e</w:t>
      </w:r>
      <w:r w:rsidR="0078471A" w:rsidRPr="00671E76">
        <w:rPr>
          <w:rFonts w:ascii="Times" w:hAnsi="Times" w:cs="Times"/>
          <w:sz w:val="18"/>
          <w:szCs w:val="20"/>
          <w:lang w:val="en-GB" w:eastAsia="it-IT"/>
        </w:rPr>
        <w:t xml:space="preserve"> some themes connected to the theories </w:t>
      </w:r>
      <w:r w:rsidR="00BF4136" w:rsidRPr="00671E76">
        <w:rPr>
          <w:rFonts w:ascii="Times" w:hAnsi="Times" w:cs="Times"/>
          <w:sz w:val="18"/>
          <w:szCs w:val="20"/>
          <w:lang w:val="en-GB" w:eastAsia="it-IT"/>
        </w:rPr>
        <w:t>covered</w:t>
      </w:r>
      <w:r w:rsidR="0078471A" w:rsidRPr="00671E76">
        <w:rPr>
          <w:rFonts w:ascii="Times" w:hAnsi="Times" w:cs="Times"/>
          <w:sz w:val="18"/>
          <w:szCs w:val="20"/>
          <w:lang w:val="en-GB" w:eastAsia="it-IT"/>
        </w:rPr>
        <w:t xml:space="preserve"> in the course. Group (or individual) work will conclude with a</w:t>
      </w:r>
      <w:r w:rsidR="00541710">
        <w:rPr>
          <w:rFonts w:ascii="Times" w:hAnsi="Times" w:cs="Times"/>
          <w:sz w:val="18"/>
          <w:szCs w:val="20"/>
          <w:lang w:val="en-GB" w:eastAsia="it-IT"/>
        </w:rPr>
        <w:t xml:space="preserve"> synthetic</w:t>
      </w:r>
      <w:r w:rsidR="0078471A" w:rsidRPr="00671E76">
        <w:rPr>
          <w:rFonts w:ascii="Times" w:hAnsi="Times" w:cs="Times"/>
          <w:sz w:val="18"/>
          <w:szCs w:val="20"/>
          <w:lang w:val="en-GB" w:eastAsia="it-IT"/>
        </w:rPr>
        <w:t xml:space="preserve"> presentation in class</w:t>
      </w:r>
      <w:r w:rsidR="00BF4136" w:rsidRPr="00671E76">
        <w:rPr>
          <w:rFonts w:ascii="Times" w:hAnsi="Times" w:cs="Times"/>
          <w:sz w:val="18"/>
          <w:szCs w:val="20"/>
          <w:lang w:val="en-GB" w:eastAsia="it-IT"/>
        </w:rPr>
        <w:t xml:space="preserve"> </w:t>
      </w:r>
      <w:r w:rsidR="0078471A" w:rsidRPr="00671E76">
        <w:rPr>
          <w:rFonts w:ascii="Times" w:hAnsi="Times" w:cs="Times"/>
          <w:sz w:val="18"/>
          <w:szCs w:val="20"/>
          <w:lang w:val="en-GB" w:eastAsia="it-IT"/>
        </w:rPr>
        <w:t xml:space="preserve">and </w:t>
      </w:r>
      <w:r w:rsidR="00BF4136" w:rsidRPr="00671E76">
        <w:rPr>
          <w:rFonts w:ascii="Times" w:hAnsi="Times" w:cs="Times"/>
          <w:sz w:val="18"/>
          <w:szCs w:val="20"/>
          <w:lang w:val="en-GB" w:eastAsia="it-IT"/>
        </w:rPr>
        <w:t>with</w:t>
      </w:r>
      <w:r w:rsidR="0078471A" w:rsidRPr="00671E76">
        <w:rPr>
          <w:rFonts w:ascii="Times" w:hAnsi="Times" w:cs="Times"/>
          <w:sz w:val="18"/>
          <w:szCs w:val="20"/>
          <w:lang w:val="en-GB" w:eastAsia="it-IT"/>
        </w:rPr>
        <w:t xml:space="preserve"> a written report. </w:t>
      </w:r>
      <w:r w:rsidR="00BF4136" w:rsidRPr="00671E76">
        <w:rPr>
          <w:rFonts w:ascii="Times" w:hAnsi="Times" w:cs="Times"/>
          <w:sz w:val="18"/>
          <w:szCs w:val="20"/>
          <w:lang w:val="en-GB" w:eastAsia="it-IT"/>
        </w:rPr>
        <w:t>Presentations</w:t>
      </w:r>
      <w:r w:rsidR="0078471A" w:rsidRPr="00671E76">
        <w:rPr>
          <w:rFonts w:ascii="Times" w:hAnsi="Times" w:cs="Times"/>
          <w:sz w:val="18"/>
          <w:szCs w:val="20"/>
          <w:lang w:val="en-GB" w:eastAsia="it-IT"/>
        </w:rPr>
        <w:t xml:space="preserve"> and reports will be </w:t>
      </w:r>
      <w:r w:rsidR="00BF4136" w:rsidRPr="00671E76">
        <w:rPr>
          <w:rFonts w:ascii="Times" w:hAnsi="Times" w:cs="Times"/>
          <w:sz w:val="18"/>
          <w:szCs w:val="20"/>
          <w:lang w:val="en-GB" w:eastAsia="it-IT"/>
        </w:rPr>
        <w:t xml:space="preserve">assessed </w:t>
      </w:r>
      <w:r w:rsidR="0078471A" w:rsidRPr="00671E76">
        <w:rPr>
          <w:rFonts w:ascii="Times" w:hAnsi="Times" w:cs="Times"/>
          <w:sz w:val="18"/>
          <w:szCs w:val="20"/>
          <w:lang w:val="en-GB" w:eastAsia="it-IT"/>
        </w:rPr>
        <w:t xml:space="preserve">by the </w:t>
      </w:r>
      <w:r w:rsidR="00BF4136" w:rsidRPr="00671E76">
        <w:rPr>
          <w:rFonts w:ascii="Times" w:hAnsi="Times" w:cs="Times"/>
          <w:sz w:val="18"/>
          <w:szCs w:val="20"/>
          <w:lang w:val="en-GB" w:eastAsia="it-IT"/>
        </w:rPr>
        <w:t>lectur</w:t>
      </w:r>
      <w:r w:rsidR="0078471A" w:rsidRPr="00671E76">
        <w:rPr>
          <w:rFonts w:ascii="Times" w:hAnsi="Times" w:cs="Times"/>
          <w:sz w:val="18"/>
          <w:szCs w:val="20"/>
          <w:lang w:val="en-GB" w:eastAsia="it-IT"/>
        </w:rPr>
        <w:t xml:space="preserve">er and will contribute to the final </w:t>
      </w:r>
      <w:r w:rsidR="00BF4136" w:rsidRPr="00671E76">
        <w:rPr>
          <w:rFonts w:ascii="Times" w:hAnsi="Times" w:cs="Times"/>
          <w:sz w:val="18"/>
          <w:szCs w:val="20"/>
          <w:lang w:val="en-GB" w:eastAsia="it-IT"/>
        </w:rPr>
        <w:t>mark</w:t>
      </w:r>
      <w:r w:rsidR="0078471A" w:rsidRPr="00671E76">
        <w:rPr>
          <w:rFonts w:ascii="Times" w:hAnsi="Times" w:cs="Times"/>
          <w:sz w:val="18"/>
          <w:szCs w:val="20"/>
          <w:lang w:val="en-GB" w:eastAsia="it-IT"/>
        </w:rPr>
        <w:t xml:space="preserve">. </w:t>
      </w:r>
      <w:r w:rsidR="00BF4136" w:rsidRPr="00671E76">
        <w:rPr>
          <w:rFonts w:ascii="Times" w:hAnsi="Times" w:cs="Times"/>
          <w:sz w:val="18"/>
          <w:szCs w:val="20"/>
          <w:lang w:val="en-GB" w:eastAsia="it-IT"/>
        </w:rPr>
        <w:t>O</w:t>
      </w:r>
      <w:r w:rsidR="0078471A" w:rsidRPr="00671E76">
        <w:rPr>
          <w:rFonts w:ascii="Times" w:hAnsi="Times" w:cs="Times"/>
          <w:sz w:val="18"/>
          <w:szCs w:val="20"/>
          <w:lang w:val="en-GB" w:eastAsia="it-IT"/>
        </w:rPr>
        <w:t xml:space="preserve">ral presentations will be evaluated </w:t>
      </w:r>
      <w:proofErr w:type="gramStart"/>
      <w:r w:rsidR="0078471A" w:rsidRPr="00671E76">
        <w:rPr>
          <w:rFonts w:ascii="Times" w:hAnsi="Times" w:cs="Times"/>
          <w:sz w:val="18"/>
          <w:szCs w:val="20"/>
          <w:lang w:val="en-GB" w:eastAsia="it-IT"/>
        </w:rPr>
        <w:t>on the basis of</w:t>
      </w:r>
      <w:proofErr w:type="gramEnd"/>
      <w:r w:rsidR="0078471A" w:rsidRPr="00671E76">
        <w:rPr>
          <w:rFonts w:ascii="Times" w:hAnsi="Times" w:cs="Times"/>
          <w:sz w:val="18"/>
          <w:szCs w:val="20"/>
          <w:lang w:val="en-GB" w:eastAsia="it-IT"/>
        </w:rPr>
        <w:t xml:space="preserve"> clarity and effective communication; </w:t>
      </w:r>
      <w:r w:rsidR="00BF4136" w:rsidRPr="00671E76">
        <w:rPr>
          <w:rFonts w:ascii="Times" w:hAnsi="Times" w:cs="Times"/>
          <w:sz w:val="18"/>
          <w:szCs w:val="20"/>
          <w:lang w:val="en-GB" w:eastAsia="it-IT"/>
        </w:rPr>
        <w:t>written</w:t>
      </w:r>
      <w:r w:rsidR="0078471A" w:rsidRPr="00671E76">
        <w:rPr>
          <w:rFonts w:ascii="Times" w:hAnsi="Times" w:cs="Times"/>
          <w:sz w:val="18"/>
          <w:szCs w:val="20"/>
          <w:lang w:val="en-GB" w:eastAsia="it-IT"/>
        </w:rPr>
        <w:t xml:space="preserve"> reports on the basis of </w:t>
      </w:r>
      <w:r w:rsidR="00BF4136" w:rsidRPr="00671E76">
        <w:rPr>
          <w:rFonts w:ascii="Times" w:hAnsi="Times" w:cs="Times"/>
          <w:sz w:val="18"/>
          <w:szCs w:val="20"/>
          <w:lang w:val="en-GB" w:eastAsia="it-IT"/>
        </w:rPr>
        <w:t>content</w:t>
      </w:r>
      <w:r w:rsidR="0078471A" w:rsidRPr="00671E76">
        <w:rPr>
          <w:rFonts w:ascii="Times" w:hAnsi="Times" w:cs="Times"/>
          <w:sz w:val="18"/>
          <w:szCs w:val="20"/>
          <w:lang w:val="en-GB" w:eastAsia="it-IT"/>
        </w:rPr>
        <w:t xml:space="preserve"> correctness, display </w:t>
      </w:r>
      <w:r w:rsidR="00BF4136" w:rsidRPr="00671E76">
        <w:rPr>
          <w:rFonts w:ascii="Times" w:hAnsi="Times" w:cs="Times"/>
          <w:sz w:val="18"/>
          <w:szCs w:val="20"/>
          <w:lang w:val="en-GB" w:eastAsia="it-IT"/>
        </w:rPr>
        <w:t xml:space="preserve">of </w:t>
      </w:r>
      <w:r w:rsidR="0078471A" w:rsidRPr="00671E76">
        <w:rPr>
          <w:rFonts w:ascii="Times" w:hAnsi="Times" w:cs="Times"/>
          <w:sz w:val="18"/>
          <w:szCs w:val="20"/>
          <w:lang w:val="en-GB" w:eastAsia="it-IT"/>
        </w:rPr>
        <w:t xml:space="preserve">logic, </w:t>
      </w:r>
      <w:r w:rsidR="00BF4136" w:rsidRPr="00671E76">
        <w:rPr>
          <w:rFonts w:ascii="Times" w:hAnsi="Times" w:cs="Times"/>
          <w:sz w:val="18"/>
          <w:szCs w:val="20"/>
          <w:lang w:val="en-GB" w:eastAsia="it-IT"/>
        </w:rPr>
        <w:t xml:space="preserve">and students’ </w:t>
      </w:r>
      <w:r w:rsidR="0078471A" w:rsidRPr="00671E76">
        <w:rPr>
          <w:rFonts w:ascii="Times" w:hAnsi="Times" w:cs="Times"/>
          <w:sz w:val="18"/>
          <w:szCs w:val="20"/>
          <w:lang w:val="en-GB" w:eastAsia="it-IT"/>
        </w:rPr>
        <w:t xml:space="preserve">ability to select the most relevant elements </w:t>
      </w:r>
      <w:r w:rsidR="00BF4136" w:rsidRPr="00671E76">
        <w:rPr>
          <w:rFonts w:ascii="Times" w:hAnsi="Times" w:cs="Times"/>
          <w:sz w:val="18"/>
          <w:szCs w:val="20"/>
          <w:lang w:val="en-GB" w:eastAsia="it-IT"/>
        </w:rPr>
        <w:t xml:space="preserve">regarding the chosen topic. </w:t>
      </w:r>
      <w:r w:rsidR="00223BA7" w:rsidRPr="00671E76">
        <w:rPr>
          <w:rFonts w:ascii="Times" w:hAnsi="Times" w:cs="Times"/>
          <w:sz w:val="18"/>
          <w:szCs w:val="20"/>
          <w:lang w:val="en-GB" w:eastAsia="it-IT"/>
        </w:rPr>
        <w:t xml:space="preserve"> Correct s</w:t>
      </w:r>
      <w:r w:rsidR="00BF4136" w:rsidRPr="00671E76">
        <w:rPr>
          <w:rFonts w:ascii="Times" w:hAnsi="Times" w:cs="Times"/>
          <w:sz w:val="18"/>
          <w:szCs w:val="20"/>
          <w:lang w:val="en-GB" w:eastAsia="it-IT"/>
        </w:rPr>
        <w:t xml:space="preserve">yntax and grammar of the presentation and </w:t>
      </w:r>
      <w:r w:rsidR="00223BA7" w:rsidRPr="00671E76">
        <w:rPr>
          <w:rFonts w:ascii="Times" w:hAnsi="Times" w:cs="Times"/>
          <w:sz w:val="18"/>
          <w:szCs w:val="20"/>
          <w:lang w:val="en-GB" w:eastAsia="it-IT"/>
        </w:rPr>
        <w:t>the written report will also be important.</w:t>
      </w:r>
    </w:p>
    <w:p w14:paraId="0A2E844B" w14:textId="77777777" w:rsidR="00323A92" w:rsidRPr="00671E76" w:rsidRDefault="00323A92" w:rsidP="00323A92">
      <w:pPr>
        <w:pStyle w:val="Testo2"/>
        <w:rPr>
          <w:lang w:val="en-GB"/>
        </w:rPr>
      </w:pPr>
      <w:r w:rsidRPr="00671E76">
        <w:rPr>
          <w:lang w:val="en-GB"/>
        </w:rPr>
        <w:t xml:space="preserve">In addition to the written test to be taken on the official exam dates, non-attending students will be assessed through an oral exam focusing on the textbooks indicated in the programme. The evaluation of the oral test will be based on the relevance and correctness of the answers given with respect to the questions; </w:t>
      </w:r>
      <w:proofErr w:type="gramStart"/>
      <w:r w:rsidRPr="00671E76">
        <w:rPr>
          <w:lang w:val="en-GB"/>
        </w:rPr>
        <w:t>particular relevance</w:t>
      </w:r>
      <w:proofErr w:type="gramEnd"/>
      <w:r w:rsidRPr="00671E76">
        <w:rPr>
          <w:lang w:val="en-GB"/>
        </w:rPr>
        <w:t xml:space="preserve"> will be given to the correct definition of the concepts studied and to their presentation with appropriate terminology.</w:t>
      </w:r>
    </w:p>
    <w:p w14:paraId="3595F1E9" w14:textId="77777777" w:rsidR="00902BBF" w:rsidRPr="00671E76" w:rsidRDefault="00693B5A" w:rsidP="00902BBF">
      <w:pPr>
        <w:pStyle w:val="Testo2"/>
        <w:rPr>
          <w:rFonts w:eastAsia="Times New Roman" w:cs="Times New Roman"/>
          <w:color w:val="auto"/>
          <w:szCs w:val="20"/>
          <w:bdr w:val="none" w:sz="0" w:space="0" w:color="auto"/>
          <w:lang w:val="en-GB"/>
        </w:rPr>
      </w:pPr>
      <w:r w:rsidRPr="00671E76">
        <w:rPr>
          <w:shd w:val="clear" w:color="auto" w:fill="FFFFFF"/>
          <w:lang w:val="en-GB"/>
        </w:rPr>
        <w:t xml:space="preserve">The final mark will be out of thirty, and will </w:t>
      </w:r>
      <w:proofErr w:type="gramStart"/>
      <w:r w:rsidRPr="00671E76">
        <w:rPr>
          <w:shd w:val="clear" w:color="auto" w:fill="FFFFFF"/>
          <w:lang w:val="en-GB"/>
        </w:rPr>
        <w:t>take into account</w:t>
      </w:r>
      <w:proofErr w:type="gramEnd"/>
      <w:r w:rsidRPr="00671E76">
        <w:rPr>
          <w:shd w:val="clear" w:color="auto" w:fill="FFFFFF"/>
          <w:lang w:val="en-GB"/>
        </w:rPr>
        <w:t xml:space="preserve"> </w:t>
      </w:r>
      <w:r w:rsidR="00436E5E" w:rsidRPr="00671E76">
        <w:rPr>
          <w:shd w:val="clear" w:color="auto" w:fill="FFFFFF"/>
          <w:lang w:val="en-GB"/>
        </w:rPr>
        <w:t xml:space="preserve">the </w:t>
      </w:r>
      <w:r w:rsidRPr="00671E76">
        <w:rPr>
          <w:shd w:val="clear" w:color="auto" w:fill="FFFFFF"/>
          <w:lang w:val="en-GB"/>
        </w:rPr>
        <w:t>level of knowledge, understanding, and fluency with respect to the course topics, as demonstrated</w:t>
      </w:r>
      <w:r w:rsidR="00E059D9" w:rsidRPr="00671E76">
        <w:rPr>
          <w:shd w:val="clear" w:color="auto" w:fill="FFFFFF"/>
          <w:lang w:val="en-GB"/>
        </w:rPr>
        <w:t xml:space="preserve"> during the testing</w:t>
      </w:r>
      <w:r w:rsidR="00B36313" w:rsidRPr="00671E76">
        <w:rPr>
          <w:shd w:val="clear" w:color="auto" w:fill="FFFFFF"/>
          <w:lang w:val="en-GB"/>
        </w:rPr>
        <w:t>.</w:t>
      </w:r>
    </w:p>
    <w:p w14:paraId="546E481E" w14:textId="77777777" w:rsidR="00323A92" w:rsidRPr="00671E76" w:rsidRDefault="00323A92" w:rsidP="00323A92">
      <w:pPr>
        <w:ind w:firstLine="284"/>
        <w:rPr>
          <w:rFonts w:ascii="Times" w:hAnsi="Times" w:cs="Times"/>
          <w:sz w:val="18"/>
          <w:szCs w:val="20"/>
          <w:lang w:val="en-GB"/>
        </w:rPr>
      </w:pPr>
      <w:r w:rsidRPr="00671E76">
        <w:rPr>
          <w:rFonts w:ascii="Times" w:hAnsi="Times" w:cs="Times"/>
          <w:sz w:val="18"/>
          <w:szCs w:val="20"/>
          <w:lang w:val="en-GB"/>
        </w:rPr>
        <w:t>Further indications on assessment methods will be given by the lecturer at the beginning of the</w:t>
      </w:r>
      <w:r w:rsidR="00436E5E" w:rsidRPr="00671E76">
        <w:rPr>
          <w:rFonts w:ascii="Times" w:hAnsi="Times" w:cs="Times"/>
          <w:sz w:val="18"/>
          <w:szCs w:val="20"/>
          <w:lang w:val="en-GB"/>
        </w:rPr>
        <w:t xml:space="preserve"> </w:t>
      </w:r>
      <w:r w:rsidRPr="00671E76">
        <w:rPr>
          <w:rFonts w:ascii="Times" w:hAnsi="Times" w:cs="Times"/>
          <w:sz w:val="18"/>
          <w:szCs w:val="20"/>
          <w:lang w:val="en-GB"/>
        </w:rPr>
        <w:t>course or, for non-attending students, during office hours.</w:t>
      </w:r>
    </w:p>
    <w:p w14:paraId="25D183E3" w14:textId="77777777" w:rsidR="00B36313" w:rsidRPr="00671E76" w:rsidRDefault="00B36313" w:rsidP="00B36313">
      <w:pPr>
        <w:spacing w:before="240" w:after="120"/>
        <w:rPr>
          <w:b/>
          <w:i/>
          <w:sz w:val="18"/>
          <w:lang w:val="en-GB"/>
        </w:rPr>
      </w:pPr>
      <w:r w:rsidRPr="00671E76">
        <w:rPr>
          <w:b/>
          <w:i/>
          <w:sz w:val="18"/>
          <w:lang w:val="en-GB"/>
        </w:rPr>
        <w:t>NOTES AND PREREQUISITES</w:t>
      </w:r>
    </w:p>
    <w:p w14:paraId="71BD5EE6" w14:textId="77777777" w:rsidR="002F4E9C" w:rsidRPr="00671E76" w:rsidRDefault="00693B5A">
      <w:pPr>
        <w:pStyle w:val="Testo2"/>
        <w:rPr>
          <w:shd w:val="clear" w:color="auto" w:fill="FFFFFF"/>
          <w:lang w:val="en-GB"/>
        </w:rPr>
      </w:pPr>
      <w:r w:rsidRPr="00671E76">
        <w:rPr>
          <w:shd w:val="clear" w:color="auto" w:fill="FFFFFF"/>
          <w:lang w:val="en-GB"/>
        </w:rPr>
        <w:t>Specific indications about the ways to study for the exam will be provided by the lecturer both in class and through consultation during office hours.</w:t>
      </w:r>
    </w:p>
    <w:p w14:paraId="08EE89AE" w14:textId="77777777" w:rsidR="00E059D9" w:rsidRPr="00671E76" w:rsidRDefault="00E059D9" w:rsidP="00E059D9">
      <w:pPr>
        <w:pStyle w:val="Testo2"/>
        <w:rPr>
          <w:shd w:val="clear" w:color="auto" w:fill="FFFFFF"/>
          <w:lang w:val="en-GB"/>
        </w:rPr>
      </w:pPr>
      <w:r w:rsidRPr="00671E76">
        <w:rPr>
          <w:shd w:val="clear" w:color="auto" w:fill="FFFFFF"/>
          <w:lang w:val="en-GB"/>
        </w:rPr>
        <w:lastRenderedPageBreak/>
        <w:t>It is recommended that students pass the exam about this course if they would get set for “History and Geo-economics: Economic Development in China”.</w:t>
      </w:r>
    </w:p>
    <w:p w14:paraId="42248FE2" w14:textId="77777777" w:rsidR="00B36313" w:rsidRPr="00671E76" w:rsidRDefault="00B36313" w:rsidP="00B3631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jc w:val="both"/>
        <w:rPr>
          <w:rFonts w:ascii="Times" w:hAnsi="Times" w:cs="Times"/>
          <w:i/>
          <w:sz w:val="18"/>
          <w:szCs w:val="20"/>
          <w:lang w:val="en-GB" w:eastAsia="it-IT"/>
        </w:rPr>
      </w:pPr>
      <w:r w:rsidRPr="00671E76">
        <w:rPr>
          <w:rFonts w:ascii="Times" w:hAnsi="Times" w:cs="Times"/>
          <w:i/>
          <w:sz w:val="18"/>
          <w:szCs w:val="20"/>
          <w:lang w:val="en-GB" w:eastAsia="it-IT"/>
        </w:rPr>
        <w:t>Prerequisit</w:t>
      </w:r>
      <w:r w:rsidR="00436E5E" w:rsidRPr="00671E76">
        <w:rPr>
          <w:rFonts w:ascii="Times" w:hAnsi="Times" w:cs="Times"/>
          <w:i/>
          <w:sz w:val="18"/>
          <w:szCs w:val="20"/>
          <w:lang w:val="en-GB" w:eastAsia="it-IT"/>
        </w:rPr>
        <w:t>es</w:t>
      </w:r>
    </w:p>
    <w:p w14:paraId="0FB0A95F" w14:textId="77777777" w:rsidR="0078471A" w:rsidRPr="00671E76" w:rsidRDefault="0078471A" w:rsidP="00B3631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hAnsi="Times" w:cs="Times"/>
          <w:sz w:val="18"/>
          <w:szCs w:val="20"/>
          <w:lang w:val="en-GB" w:eastAsia="it-IT"/>
        </w:rPr>
      </w:pPr>
      <w:r w:rsidRPr="00671E76">
        <w:rPr>
          <w:rFonts w:ascii="Times" w:hAnsi="Times" w:cs="Times"/>
          <w:sz w:val="18"/>
          <w:szCs w:val="20"/>
          <w:lang w:val="en-GB" w:eastAsia="it-IT"/>
        </w:rPr>
        <w:t xml:space="preserve">The course requires the ability to understand scientific texts written in English. It also requires a good knowledge of contemporary history and political geography and basic knowledge of political economy. In this perspective, students are </w:t>
      </w:r>
      <w:r w:rsidR="00223BA7" w:rsidRPr="00671E76">
        <w:rPr>
          <w:rFonts w:ascii="Times" w:hAnsi="Times" w:cs="Times"/>
          <w:sz w:val="18"/>
          <w:szCs w:val="20"/>
          <w:lang w:val="en-GB" w:eastAsia="it-IT"/>
        </w:rPr>
        <w:t>encouraged</w:t>
      </w:r>
      <w:r w:rsidRPr="00671E76">
        <w:rPr>
          <w:rFonts w:ascii="Times" w:hAnsi="Times" w:cs="Times"/>
          <w:sz w:val="18"/>
          <w:szCs w:val="20"/>
          <w:lang w:val="en-GB" w:eastAsia="it-IT"/>
        </w:rPr>
        <w:t xml:space="preserve"> to use supplementary </w:t>
      </w:r>
      <w:r w:rsidR="00223BA7" w:rsidRPr="00671E76">
        <w:rPr>
          <w:rFonts w:ascii="Times" w:hAnsi="Times" w:cs="Times"/>
          <w:sz w:val="18"/>
          <w:szCs w:val="20"/>
          <w:lang w:val="en-GB" w:eastAsia="it-IT"/>
        </w:rPr>
        <w:t>study</w:t>
      </w:r>
      <w:r w:rsidRPr="00671E76">
        <w:rPr>
          <w:rFonts w:ascii="Times" w:hAnsi="Times" w:cs="Times"/>
          <w:sz w:val="18"/>
          <w:szCs w:val="20"/>
          <w:lang w:val="en-GB" w:eastAsia="it-IT"/>
        </w:rPr>
        <w:t xml:space="preserve"> tools</w:t>
      </w:r>
      <w:r w:rsidR="00223BA7" w:rsidRPr="00671E76">
        <w:rPr>
          <w:rFonts w:ascii="Times" w:hAnsi="Times" w:cs="Times"/>
          <w:sz w:val="18"/>
          <w:szCs w:val="20"/>
          <w:lang w:val="en-GB" w:eastAsia="it-IT"/>
        </w:rPr>
        <w:t xml:space="preserve"> that </w:t>
      </w:r>
      <w:r w:rsidRPr="00671E76">
        <w:rPr>
          <w:rFonts w:ascii="Times" w:hAnsi="Times" w:cs="Times"/>
          <w:sz w:val="18"/>
          <w:szCs w:val="20"/>
          <w:lang w:val="en-GB" w:eastAsia="it-IT"/>
        </w:rPr>
        <w:t xml:space="preserve">the </w:t>
      </w:r>
      <w:r w:rsidR="00223BA7" w:rsidRPr="00671E76">
        <w:rPr>
          <w:rFonts w:ascii="Times" w:hAnsi="Times" w:cs="Times"/>
          <w:sz w:val="18"/>
          <w:szCs w:val="20"/>
          <w:lang w:val="en-GB" w:eastAsia="it-IT"/>
        </w:rPr>
        <w:t>f</w:t>
      </w:r>
      <w:r w:rsidRPr="00671E76">
        <w:rPr>
          <w:rFonts w:ascii="Times" w:hAnsi="Times" w:cs="Times"/>
          <w:sz w:val="18"/>
          <w:szCs w:val="20"/>
          <w:lang w:val="en-GB" w:eastAsia="it-IT"/>
        </w:rPr>
        <w:t xml:space="preserve">aculty </w:t>
      </w:r>
      <w:r w:rsidR="00223BA7" w:rsidRPr="00671E76">
        <w:rPr>
          <w:rFonts w:ascii="Times" w:hAnsi="Times" w:cs="Times"/>
          <w:sz w:val="18"/>
          <w:szCs w:val="20"/>
          <w:lang w:val="en-GB" w:eastAsia="it-IT"/>
        </w:rPr>
        <w:t>provides</w:t>
      </w:r>
      <w:r w:rsidRPr="00671E76">
        <w:rPr>
          <w:rFonts w:ascii="Times" w:hAnsi="Times" w:cs="Times"/>
          <w:sz w:val="18"/>
          <w:szCs w:val="20"/>
          <w:lang w:val="en-GB" w:eastAsia="it-IT"/>
        </w:rPr>
        <w:t xml:space="preserve"> to all </w:t>
      </w:r>
      <w:r w:rsidR="00223BA7" w:rsidRPr="00671E76">
        <w:rPr>
          <w:rFonts w:ascii="Times" w:hAnsi="Times" w:cs="Times"/>
          <w:sz w:val="18"/>
          <w:szCs w:val="20"/>
          <w:lang w:val="en-GB" w:eastAsia="it-IT"/>
        </w:rPr>
        <w:t>students enrolled</w:t>
      </w:r>
      <w:r w:rsidRPr="00671E76">
        <w:rPr>
          <w:rFonts w:ascii="Times" w:hAnsi="Times" w:cs="Times"/>
          <w:sz w:val="18"/>
          <w:szCs w:val="20"/>
          <w:lang w:val="en-GB" w:eastAsia="it-IT"/>
        </w:rPr>
        <w:t>.</w:t>
      </w:r>
    </w:p>
    <w:p w14:paraId="48C70164" w14:textId="77777777" w:rsidR="002F4E9C" w:rsidRDefault="00693B5A">
      <w:pPr>
        <w:pStyle w:val="Testo2"/>
        <w:suppressAutoHyphens w:val="0"/>
        <w:spacing w:before="120"/>
        <w:rPr>
          <w:kern w:val="0"/>
          <w:shd w:val="clear" w:color="auto" w:fill="FFFFFF"/>
          <w:lang w:val="en-US"/>
        </w:rPr>
      </w:pPr>
      <w:r w:rsidRPr="00671E76">
        <w:rPr>
          <w:kern w:val="0"/>
          <w:shd w:val="clear" w:color="auto" w:fill="FFFFFF"/>
          <w:lang w:val="en-US"/>
        </w:rPr>
        <w:t xml:space="preserve">Further information can be found on the lecturer's webpage at http://docenti.unicatt.it/web/searchByName.do?language=ENG or on the </w:t>
      </w:r>
      <w:proofErr w:type="gramStart"/>
      <w:r w:rsidRPr="00671E76">
        <w:rPr>
          <w:kern w:val="0"/>
          <w:shd w:val="clear" w:color="auto" w:fill="FFFFFF"/>
          <w:lang w:val="en-US"/>
        </w:rPr>
        <w:t>Faculty</w:t>
      </w:r>
      <w:proofErr w:type="gramEnd"/>
      <w:r w:rsidRPr="00671E76">
        <w:rPr>
          <w:kern w:val="0"/>
          <w:shd w:val="clear" w:color="auto" w:fill="FFFFFF"/>
          <w:lang w:val="en-US"/>
        </w:rPr>
        <w:t xml:space="preserve"> notice board.</w:t>
      </w:r>
    </w:p>
    <w:sectPr w:rsidR="002F4E9C" w:rsidSect="00CA7653">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5C5F" w14:textId="77777777" w:rsidR="003945B2" w:rsidRDefault="003945B2">
      <w:r>
        <w:separator/>
      </w:r>
    </w:p>
  </w:endnote>
  <w:endnote w:type="continuationSeparator" w:id="0">
    <w:p w14:paraId="65FE78CA" w14:textId="77777777" w:rsidR="003945B2" w:rsidRDefault="0039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C9C4" w14:textId="77777777" w:rsidR="002F4E9C" w:rsidRDefault="002F4E9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8840" w14:textId="77777777" w:rsidR="003945B2" w:rsidRDefault="003945B2">
      <w:r>
        <w:separator/>
      </w:r>
    </w:p>
  </w:footnote>
  <w:footnote w:type="continuationSeparator" w:id="0">
    <w:p w14:paraId="11299FF6" w14:textId="77777777" w:rsidR="003945B2" w:rsidRDefault="0039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3D8C" w14:textId="77777777" w:rsidR="002F4E9C" w:rsidRDefault="002F4E9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1099"/>
    <w:multiLevelType w:val="hybridMultilevel"/>
    <w:tmpl w:val="B1D0E9DA"/>
    <w:lvl w:ilvl="0" w:tplc="B9F4792A">
      <w:start w:val="18"/>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323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9C"/>
    <w:rsid w:val="00064442"/>
    <w:rsid w:val="00092508"/>
    <w:rsid w:val="001144C2"/>
    <w:rsid w:val="00155346"/>
    <w:rsid w:val="00157B98"/>
    <w:rsid w:val="00167D63"/>
    <w:rsid w:val="001A316D"/>
    <w:rsid w:val="001C2709"/>
    <w:rsid w:val="00223BA7"/>
    <w:rsid w:val="002F4E9C"/>
    <w:rsid w:val="0032078C"/>
    <w:rsid w:val="00322540"/>
    <w:rsid w:val="00323A92"/>
    <w:rsid w:val="003469BD"/>
    <w:rsid w:val="003945B2"/>
    <w:rsid w:val="00436E5E"/>
    <w:rsid w:val="00484349"/>
    <w:rsid w:val="004D3545"/>
    <w:rsid w:val="004D6A56"/>
    <w:rsid w:val="00541710"/>
    <w:rsid w:val="00546AA6"/>
    <w:rsid w:val="005C682F"/>
    <w:rsid w:val="00607623"/>
    <w:rsid w:val="00671E76"/>
    <w:rsid w:val="00693B5A"/>
    <w:rsid w:val="0078471A"/>
    <w:rsid w:val="007E3C2F"/>
    <w:rsid w:val="0083073F"/>
    <w:rsid w:val="008D467E"/>
    <w:rsid w:val="00902BBF"/>
    <w:rsid w:val="00954E07"/>
    <w:rsid w:val="009D2F6A"/>
    <w:rsid w:val="009F2C61"/>
    <w:rsid w:val="009F72FF"/>
    <w:rsid w:val="00A534B8"/>
    <w:rsid w:val="00A82475"/>
    <w:rsid w:val="00B36313"/>
    <w:rsid w:val="00B73025"/>
    <w:rsid w:val="00B93988"/>
    <w:rsid w:val="00BD7F0D"/>
    <w:rsid w:val="00BF4136"/>
    <w:rsid w:val="00C43719"/>
    <w:rsid w:val="00C81CA6"/>
    <w:rsid w:val="00CA4EB3"/>
    <w:rsid w:val="00CA7653"/>
    <w:rsid w:val="00CB1BD8"/>
    <w:rsid w:val="00DD015C"/>
    <w:rsid w:val="00E059D9"/>
    <w:rsid w:val="00E41548"/>
    <w:rsid w:val="00F12825"/>
    <w:rsid w:val="00F51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912C"/>
  <w15:chartTrackingRefBased/>
  <w15:docId w15:val="{56AD1D22-49B6-4339-8FE7-E640CFC4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A7653"/>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A7653"/>
    <w:rPr>
      <w:u w:val="single"/>
    </w:rPr>
  </w:style>
  <w:style w:type="table" w:customStyle="1" w:styleId="TableNormal1">
    <w:name w:val="Table Normal1"/>
    <w:rsid w:val="00CA7653"/>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CA7653"/>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link w:val="IntestazioneCarattere"/>
    <w:rsid w:val="00CA7653"/>
    <w:pPr>
      <w:keepNext/>
      <w:pBdr>
        <w:top w:val="nil"/>
        <w:left w:val="nil"/>
        <w:bottom w:val="nil"/>
        <w:right w:val="nil"/>
        <w:between w:val="nil"/>
        <w:bar w:val="nil"/>
      </w:pBdr>
      <w:suppressAutoHyphens/>
      <w:spacing w:before="480" w:after="120" w:line="240" w:lineRule="exact"/>
      <w:ind w:left="284" w:hanging="284"/>
      <w:jc w:val="both"/>
      <w:outlineLvl w:val="0"/>
    </w:pPr>
    <w:rPr>
      <w:rFonts w:ascii="Times" w:hAnsi="Times" w:cs="Arial Unicode MS"/>
      <w:b/>
      <w:bCs/>
      <w:color w:val="000000"/>
      <w:kern w:val="1"/>
      <w:sz w:val="28"/>
      <w:szCs w:val="28"/>
      <w:u w:color="000000"/>
      <w:bdr w:val="nil"/>
      <w:lang w:val="en-US"/>
    </w:rPr>
  </w:style>
  <w:style w:type="paragraph" w:customStyle="1" w:styleId="Intestazione2">
    <w:name w:val="Intestazione 2"/>
    <w:rsid w:val="00CA7653"/>
    <w:pPr>
      <w:keepNext/>
      <w:pBdr>
        <w:top w:val="nil"/>
        <w:left w:val="nil"/>
        <w:bottom w:val="nil"/>
        <w:right w:val="nil"/>
        <w:between w:val="nil"/>
        <w:bar w:val="nil"/>
      </w:pBdr>
      <w:suppressAutoHyphens/>
      <w:spacing w:before="240" w:after="120" w:line="240" w:lineRule="exact"/>
      <w:ind w:left="576" w:hanging="576"/>
      <w:jc w:val="both"/>
      <w:outlineLvl w:val="1"/>
    </w:pPr>
    <w:rPr>
      <w:rFonts w:ascii="Times" w:hAnsi="Times" w:cs="Arial Unicode MS"/>
      <w:smallCaps/>
      <w:color w:val="000000"/>
      <w:kern w:val="1"/>
      <w:sz w:val="18"/>
      <w:szCs w:val="18"/>
      <w:u w:color="000000"/>
      <w:bdr w:val="nil"/>
      <w:lang w:val="en-US"/>
    </w:rPr>
  </w:style>
  <w:style w:type="paragraph" w:customStyle="1" w:styleId="CorpoA">
    <w:name w:val="Corpo A"/>
    <w:rsid w:val="00CA7653"/>
    <w:pPr>
      <w:pBdr>
        <w:top w:val="nil"/>
        <w:left w:val="nil"/>
        <w:bottom w:val="nil"/>
        <w:right w:val="nil"/>
        <w:between w:val="nil"/>
        <w:bar w:val="nil"/>
      </w:pBdr>
      <w:suppressAutoHyphens/>
      <w:jc w:val="both"/>
    </w:pPr>
    <w:rPr>
      <w:rFonts w:cs="Arial Unicode MS"/>
      <w:color w:val="000000"/>
      <w:kern w:val="1"/>
      <w:u w:color="000000"/>
      <w:bdr w:val="nil"/>
      <w:lang w:val="en-US"/>
    </w:rPr>
  </w:style>
  <w:style w:type="paragraph" w:customStyle="1" w:styleId="Testo1">
    <w:name w:val="Testo 1"/>
    <w:rsid w:val="00CA7653"/>
    <w:pPr>
      <w:pBdr>
        <w:top w:val="nil"/>
        <w:left w:val="nil"/>
        <w:bottom w:val="nil"/>
        <w:right w:val="nil"/>
        <w:between w:val="nil"/>
        <w:bar w:val="nil"/>
      </w:pBdr>
      <w:suppressAutoHyphens/>
      <w:spacing w:before="120" w:line="220" w:lineRule="exact"/>
      <w:ind w:left="284" w:hanging="284"/>
      <w:jc w:val="both"/>
    </w:pPr>
    <w:rPr>
      <w:rFonts w:ascii="Times" w:hAnsi="Times" w:cs="Arial Unicode MS"/>
      <w:color w:val="000000"/>
      <w:kern w:val="1"/>
      <w:sz w:val="18"/>
      <w:szCs w:val="18"/>
      <w:u w:color="000000"/>
      <w:bdr w:val="nil"/>
    </w:rPr>
  </w:style>
  <w:style w:type="paragraph" w:customStyle="1" w:styleId="Testo2">
    <w:name w:val="Testo 2"/>
    <w:link w:val="Testo2Carattere"/>
    <w:rsid w:val="00CA7653"/>
    <w:pPr>
      <w:pBdr>
        <w:top w:val="nil"/>
        <w:left w:val="nil"/>
        <w:bottom w:val="nil"/>
        <w:right w:val="nil"/>
        <w:between w:val="nil"/>
        <w:bar w:val="nil"/>
      </w:pBdr>
      <w:tabs>
        <w:tab w:val="left" w:pos="284"/>
      </w:tabs>
      <w:suppressAutoHyphens/>
      <w:spacing w:line="220" w:lineRule="exact"/>
      <w:ind w:firstLine="284"/>
      <w:jc w:val="both"/>
    </w:pPr>
    <w:rPr>
      <w:rFonts w:ascii="Times" w:hAnsi="Times" w:cs="Arial Unicode MS"/>
      <w:color w:val="000000"/>
      <w:kern w:val="1"/>
      <w:sz w:val="18"/>
      <w:szCs w:val="18"/>
      <w:u w:color="000000"/>
      <w:bdr w:val="nil"/>
    </w:rPr>
  </w:style>
  <w:style w:type="character" w:customStyle="1" w:styleId="IntestazioneCarattere">
    <w:name w:val="Intestazione Carattere"/>
    <w:link w:val="Intestazione"/>
    <w:rsid w:val="00E059D9"/>
    <w:rPr>
      <w:rFonts w:ascii="Times" w:hAnsi="Times" w:cs="Arial Unicode MS"/>
      <w:b/>
      <w:bCs/>
      <w:color w:val="000000"/>
      <w:kern w:val="1"/>
      <w:sz w:val="28"/>
      <w:szCs w:val="28"/>
      <w:u w:color="000000"/>
      <w:bdr w:val="nil"/>
      <w:lang w:val="en-US" w:eastAsia="it-IT" w:bidi="ar-SA"/>
    </w:rPr>
  </w:style>
  <w:style w:type="character" w:customStyle="1" w:styleId="Testo2Carattere">
    <w:name w:val="Testo 2 Carattere"/>
    <w:link w:val="Testo2"/>
    <w:locked/>
    <w:rsid w:val="00323A92"/>
    <w:rPr>
      <w:rFonts w:ascii="Times" w:hAnsi="Times" w:cs="Arial Unicode MS"/>
      <w:color w:val="000000"/>
      <w:kern w:val="1"/>
      <w:sz w:val="18"/>
      <w:szCs w:val="18"/>
      <w:u w:color="000000"/>
      <w:bdr w:val="nil"/>
      <w:lang w:val="it-IT" w:eastAsia="it-IT"/>
    </w:rPr>
  </w:style>
  <w:style w:type="paragraph" w:styleId="Testofumetto">
    <w:name w:val="Balloon Text"/>
    <w:basedOn w:val="Normale"/>
    <w:link w:val="TestofumettoCarattere"/>
    <w:uiPriority w:val="99"/>
    <w:semiHidden/>
    <w:unhideWhenUsed/>
    <w:rsid w:val="00546A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6AA6"/>
    <w:rPr>
      <w:rFonts w:ascii="Segoe UI" w:hAnsi="Segoe UI" w:cs="Segoe UI"/>
      <w:sz w:val="18"/>
      <w:szCs w:val="18"/>
      <w:bdr w:val="nil"/>
      <w:lang w:val="en-US" w:eastAsia="en-US"/>
    </w:rPr>
  </w:style>
  <w:style w:type="paragraph" w:styleId="Corpotesto">
    <w:name w:val="Body Text"/>
    <w:basedOn w:val="Normale"/>
    <w:link w:val="CorpotestoCarattere"/>
    <w:rsid w:val="00C81C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C81CA6"/>
    <w:rPr>
      <w:rFonts w:eastAsia="Times New Roman"/>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4911">
      <w:bodyDiv w:val="1"/>
      <w:marLeft w:val="0"/>
      <w:marRight w:val="0"/>
      <w:marTop w:val="0"/>
      <w:marBottom w:val="0"/>
      <w:divBdr>
        <w:top w:val="none" w:sz="0" w:space="0" w:color="auto"/>
        <w:left w:val="none" w:sz="0" w:space="0" w:color="auto"/>
        <w:bottom w:val="none" w:sz="0" w:space="0" w:color="auto"/>
        <w:right w:val="none" w:sz="0" w:space="0" w:color="auto"/>
      </w:divBdr>
    </w:div>
    <w:div w:id="788278579">
      <w:bodyDiv w:val="1"/>
      <w:marLeft w:val="0"/>
      <w:marRight w:val="0"/>
      <w:marTop w:val="0"/>
      <w:marBottom w:val="0"/>
      <w:divBdr>
        <w:top w:val="none" w:sz="0" w:space="0" w:color="auto"/>
        <w:left w:val="none" w:sz="0" w:space="0" w:color="auto"/>
        <w:bottom w:val="none" w:sz="0" w:space="0" w:color="auto"/>
        <w:right w:val="none" w:sz="0" w:space="0" w:color="auto"/>
      </w:divBdr>
    </w:div>
    <w:div w:id="885483005">
      <w:bodyDiv w:val="1"/>
      <w:marLeft w:val="0"/>
      <w:marRight w:val="0"/>
      <w:marTop w:val="0"/>
      <w:marBottom w:val="0"/>
      <w:divBdr>
        <w:top w:val="none" w:sz="0" w:space="0" w:color="auto"/>
        <w:left w:val="none" w:sz="0" w:space="0" w:color="auto"/>
        <w:bottom w:val="none" w:sz="0" w:space="0" w:color="auto"/>
        <w:right w:val="none" w:sz="0" w:space="0" w:color="auto"/>
      </w:divBdr>
    </w:div>
    <w:div w:id="1495758780">
      <w:bodyDiv w:val="1"/>
      <w:marLeft w:val="0"/>
      <w:marRight w:val="0"/>
      <w:marTop w:val="0"/>
      <w:marBottom w:val="0"/>
      <w:divBdr>
        <w:top w:val="none" w:sz="0" w:space="0" w:color="auto"/>
        <w:left w:val="none" w:sz="0" w:space="0" w:color="auto"/>
        <w:bottom w:val="none" w:sz="0" w:space="0" w:color="auto"/>
        <w:right w:val="none" w:sz="0" w:space="0" w:color="auto"/>
      </w:divBdr>
    </w:div>
    <w:div w:id="1506939901">
      <w:bodyDiv w:val="1"/>
      <w:marLeft w:val="0"/>
      <w:marRight w:val="0"/>
      <w:marTop w:val="0"/>
      <w:marBottom w:val="0"/>
      <w:divBdr>
        <w:top w:val="none" w:sz="0" w:space="0" w:color="auto"/>
        <w:left w:val="none" w:sz="0" w:space="0" w:color="auto"/>
        <w:bottom w:val="none" w:sz="0" w:space="0" w:color="auto"/>
        <w:right w:val="none" w:sz="0" w:space="0" w:color="auto"/>
      </w:divBdr>
    </w:div>
    <w:div w:id="186046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2</cp:revision>
  <dcterms:created xsi:type="dcterms:W3CDTF">2023-06-19T12:36:00Z</dcterms:created>
  <dcterms:modified xsi:type="dcterms:W3CDTF">2023-06-19T12:36:00Z</dcterms:modified>
</cp:coreProperties>
</file>