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B746" w14:textId="77777777" w:rsidR="00080C7F" w:rsidRPr="001D6843" w:rsidRDefault="00080C7F" w:rsidP="00080C7F">
      <w:pPr>
        <w:tabs>
          <w:tab w:val="clear" w:pos="284"/>
        </w:tabs>
        <w:spacing w:before="480" w:line="240" w:lineRule="exact"/>
        <w:ind w:left="284" w:hanging="284"/>
        <w:outlineLvl w:val="0"/>
        <w:rPr>
          <w:rFonts w:ascii="Times" w:hAnsi="Times"/>
          <w:b/>
          <w:szCs w:val="20"/>
          <w:lang w:val="en-GB"/>
        </w:rPr>
      </w:pPr>
      <w:bookmarkStart w:id="0" w:name="_Toc140582971"/>
      <w:r w:rsidRPr="001D6843">
        <w:rPr>
          <w:rFonts w:ascii="Times" w:hAnsi="Times"/>
          <w:b/>
          <w:szCs w:val="20"/>
          <w:lang w:val="en-GB"/>
        </w:rPr>
        <w:t>French language II</w:t>
      </w:r>
      <w:bookmarkEnd w:id="0"/>
    </w:p>
    <w:p w14:paraId="1E31A297" w14:textId="77777777" w:rsidR="00155E54" w:rsidRPr="001D6843" w:rsidRDefault="00155E54" w:rsidP="00E40576">
      <w:pPr>
        <w:pStyle w:val="Titolo2"/>
        <w:rPr>
          <w:noProof w:val="0"/>
          <w:lang w:val="en-GB"/>
        </w:rPr>
      </w:pPr>
      <w:bookmarkStart w:id="1" w:name="_Toc140582972"/>
      <w:r w:rsidRPr="001D6843">
        <w:rPr>
          <w:noProof w:val="0"/>
          <w:lang w:val="en-GB"/>
        </w:rPr>
        <w:t xml:space="preserve">Prof. </w:t>
      </w:r>
      <w:r w:rsidR="00855654" w:rsidRPr="001D6843">
        <w:rPr>
          <w:noProof w:val="0"/>
          <w:lang w:val="en-GB"/>
        </w:rPr>
        <w:t>Michela Murano</w:t>
      </w:r>
      <w:bookmarkEnd w:id="1"/>
    </w:p>
    <w:p w14:paraId="71372BB5" w14:textId="5E944C8F" w:rsidR="00155E54" w:rsidRPr="001D6843" w:rsidRDefault="00AE6A39" w:rsidP="00E40576">
      <w:pPr>
        <w:spacing w:before="240" w:after="120" w:line="240" w:lineRule="exact"/>
        <w:rPr>
          <w:rFonts w:ascii="Times" w:eastAsia="Times" w:hAnsi="Times" w:cs="Times"/>
          <w:b/>
          <w:bCs/>
          <w:sz w:val="18"/>
          <w:szCs w:val="18"/>
          <w:lang w:val="en-GB"/>
        </w:rPr>
      </w:pPr>
      <w:r w:rsidRPr="001D6843">
        <w:rPr>
          <w:rFonts w:ascii="Times" w:hAnsi="Times"/>
          <w:b/>
          <w:bCs/>
          <w:i/>
          <w:iCs/>
          <w:sz w:val="18"/>
          <w:szCs w:val="18"/>
          <w:lang w:val="en-GB"/>
        </w:rPr>
        <w:t>COURSE AIMS AND INTENDED LEARNING OUTCOMES</w:t>
      </w:r>
    </w:p>
    <w:p w14:paraId="50641E32" w14:textId="77777777" w:rsidR="00AE6A39" w:rsidRPr="001D6843" w:rsidRDefault="00AE6A39" w:rsidP="00AE6A39">
      <w:pPr>
        <w:spacing w:line="240" w:lineRule="exact"/>
        <w:jc w:val="left"/>
        <w:rPr>
          <w:lang w:val="en-GB"/>
        </w:rPr>
      </w:pPr>
      <w:r w:rsidRPr="001D6843">
        <w:rPr>
          <w:lang w:val="en-GB"/>
        </w:rPr>
        <w:t>KNOWLEDGE AND UNDERSTANDING</w:t>
      </w:r>
    </w:p>
    <w:p w14:paraId="1E273484" w14:textId="0B3B4A3B" w:rsidR="004F0581" w:rsidRPr="001D6843" w:rsidRDefault="001550D8" w:rsidP="00AE6A39">
      <w:pPr>
        <w:spacing w:line="240" w:lineRule="exact"/>
        <w:jc w:val="left"/>
        <w:rPr>
          <w:lang w:val="en-GB"/>
        </w:rPr>
      </w:pPr>
      <w:r w:rsidRPr="001D6843">
        <w:rPr>
          <w:lang w:val="en-GB"/>
        </w:rPr>
        <w:t>The course aims to train stu</w:t>
      </w:r>
      <w:r w:rsidR="001D6843">
        <w:rPr>
          <w:lang w:val="en-GB"/>
        </w:rPr>
        <w:t>d</w:t>
      </w:r>
      <w:r w:rsidRPr="001D6843">
        <w:rPr>
          <w:lang w:val="en-GB"/>
        </w:rPr>
        <w:t xml:space="preserve">ents in </w:t>
      </w:r>
      <w:r w:rsidR="000035A2" w:rsidRPr="001D6843">
        <w:rPr>
          <w:lang w:val="en-GB"/>
        </w:rPr>
        <w:t>B1/B1</w:t>
      </w:r>
      <w:r w:rsidRPr="001D6843">
        <w:rPr>
          <w:lang w:val="en-GB"/>
        </w:rPr>
        <w:t xml:space="preserve"> level oral a</w:t>
      </w:r>
      <w:r w:rsidR="002D6832">
        <w:rPr>
          <w:lang w:val="en-GB"/>
        </w:rPr>
        <w:t>n</w:t>
      </w:r>
      <w:r w:rsidRPr="001D6843">
        <w:rPr>
          <w:lang w:val="en-GB"/>
        </w:rPr>
        <w:t>d written skills of the Common European Framework of Reference for Languages. In addition, it aims to provide students with the linguistic and cultural skills that are suitable for the management of communication strategies in international professional contexts.</w:t>
      </w:r>
      <w:r w:rsidR="000035A2" w:rsidRPr="001D6843">
        <w:rPr>
          <w:lang w:val="en-GB"/>
        </w:rPr>
        <w:t xml:space="preserve"> </w:t>
      </w:r>
    </w:p>
    <w:p w14:paraId="368FB60E" w14:textId="59CCB170" w:rsidR="000035A2" w:rsidRPr="001D6843" w:rsidRDefault="001550D8" w:rsidP="00E40576">
      <w:pPr>
        <w:spacing w:line="240" w:lineRule="exact"/>
        <w:rPr>
          <w:b/>
          <w:lang w:val="en-GB"/>
        </w:rPr>
      </w:pPr>
      <w:r w:rsidRPr="001D6843">
        <w:rPr>
          <w:lang w:val="en-GB"/>
        </w:rPr>
        <w:t xml:space="preserve">At the end of the course, students will be able to understand </w:t>
      </w:r>
      <w:r w:rsidR="00CE03AB" w:rsidRPr="001D6843">
        <w:rPr>
          <w:lang w:val="en-GB"/>
        </w:rPr>
        <w:t>various types of infor</w:t>
      </w:r>
      <w:r w:rsidR="001D6843">
        <w:rPr>
          <w:lang w:val="en-GB"/>
        </w:rPr>
        <w:t>mati</w:t>
      </w:r>
      <w:r w:rsidR="00CE03AB" w:rsidRPr="001D6843">
        <w:rPr>
          <w:lang w:val="en-GB"/>
        </w:rPr>
        <w:t xml:space="preserve">ve </w:t>
      </w:r>
      <w:r w:rsidR="001D6843">
        <w:rPr>
          <w:lang w:val="en-GB"/>
        </w:rPr>
        <w:t>a</w:t>
      </w:r>
      <w:r w:rsidR="00CE03AB" w:rsidRPr="001D6843">
        <w:rPr>
          <w:lang w:val="en-GB"/>
        </w:rPr>
        <w:t xml:space="preserve">nd argumentative texts: essays, speeches and conferences on topics covered in class and television broadcasts on international current affairs. </w:t>
      </w:r>
    </w:p>
    <w:p w14:paraId="35D4A8EB" w14:textId="77777777" w:rsidR="00AE6A39" w:rsidRPr="001D6843" w:rsidRDefault="00AE6A39" w:rsidP="00AE6A39">
      <w:pPr>
        <w:spacing w:line="240" w:lineRule="exact"/>
        <w:jc w:val="left"/>
        <w:rPr>
          <w:lang w:val="en-GB"/>
        </w:rPr>
      </w:pPr>
      <w:r w:rsidRPr="001D6843">
        <w:rPr>
          <w:lang w:val="en-GB"/>
        </w:rPr>
        <w:t>ABILITY TO APPLY</w:t>
      </w:r>
      <w:r w:rsidR="004F0581" w:rsidRPr="001D6843">
        <w:rPr>
          <w:lang w:val="en-GB"/>
        </w:rPr>
        <w:t xml:space="preserve"> </w:t>
      </w:r>
      <w:r w:rsidRPr="001D6843">
        <w:rPr>
          <w:lang w:val="en-GB"/>
        </w:rPr>
        <w:t>KNOWLEDGE AND UNDERSTANDING</w:t>
      </w:r>
    </w:p>
    <w:p w14:paraId="348F7CB5" w14:textId="4A4B60FF" w:rsidR="00575370" w:rsidRPr="001D6843" w:rsidRDefault="004F0581" w:rsidP="00E40576">
      <w:pPr>
        <w:spacing w:line="240" w:lineRule="exact"/>
        <w:rPr>
          <w:rFonts w:eastAsia="Arial Unicode MS"/>
          <w:u w:color="000000"/>
          <w:lang w:val="en-GB"/>
        </w:rPr>
      </w:pPr>
      <w:r w:rsidRPr="00F176BC">
        <w:rPr>
          <w:rFonts w:eastAsia="Arial Unicode MS"/>
          <w:u w:color="000000"/>
          <w:lang w:val="en-GB"/>
        </w:rPr>
        <w:t>A</w:t>
      </w:r>
      <w:r w:rsidR="00CE03AB" w:rsidRPr="00F176BC">
        <w:rPr>
          <w:rFonts w:eastAsia="Arial Unicode MS"/>
          <w:u w:color="000000"/>
          <w:lang w:val="en-GB"/>
        </w:rPr>
        <w:t>t the end of the course, students will be able to express themselves orally</w:t>
      </w:r>
      <w:r w:rsidR="00E81184" w:rsidRPr="00F176BC">
        <w:rPr>
          <w:rFonts w:eastAsia="Arial Unicode MS"/>
          <w:u w:color="000000"/>
          <w:lang w:val="en-GB"/>
        </w:rPr>
        <w:t xml:space="preserve"> </w:t>
      </w:r>
      <w:r w:rsidR="00CE03AB" w:rsidRPr="00F176BC">
        <w:rPr>
          <w:rFonts w:eastAsia="Arial Unicode MS"/>
          <w:u w:color="000000"/>
          <w:lang w:val="en-GB"/>
        </w:rPr>
        <w:t>in a clear and detailed way on a wide range of topics relating to professional communication in the international field and to international relations. Students will be able to present their points of view on current issues. With regard to writing skills, stud</w:t>
      </w:r>
      <w:r w:rsidR="001D6843" w:rsidRPr="00F176BC">
        <w:rPr>
          <w:rFonts w:eastAsia="Arial Unicode MS"/>
          <w:u w:color="000000"/>
          <w:lang w:val="en-GB"/>
        </w:rPr>
        <w:t>e</w:t>
      </w:r>
      <w:r w:rsidR="00CE03AB" w:rsidRPr="00F176BC">
        <w:rPr>
          <w:rFonts w:eastAsia="Arial Unicode MS"/>
          <w:u w:color="000000"/>
          <w:lang w:val="en-GB"/>
        </w:rPr>
        <w:t>nts will be able to summarize informative and argumentative</w:t>
      </w:r>
      <w:r w:rsidR="00CE03AB" w:rsidRPr="001D6843">
        <w:rPr>
          <w:rFonts w:eastAsia="Arial Unicode MS"/>
          <w:u w:color="000000"/>
          <w:lang w:val="en-GB"/>
        </w:rPr>
        <w:t xml:space="preserve"> texts, rephrase and translate short texts </w:t>
      </w:r>
      <w:r w:rsidR="00C803CD" w:rsidRPr="001D6843">
        <w:rPr>
          <w:rFonts w:eastAsia="Arial Unicode MS"/>
          <w:u w:color="000000"/>
          <w:lang w:val="en-GB"/>
        </w:rPr>
        <w:t xml:space="preserve">from French </w:t>
      </w:r>
      <w:r w:rsidR="00C803CD">
        <w:rPr>
          <w:rFonts w:eastAsia="Arial Unicode MS"/>
          <w:u w:color="000000"/>
          <w:lang w:val="en-GB"/>
        </w:rPr>
        <w:t xml:space="preserve">which are </w:t>
      </w:r>
      <w:r w:rsidR="00CE03AB" w:rsidRPr="001D6843">
        <w:rPr>
          <w:rFonts w:eastAsia="Arial Unicode MS"/>
          <w:u w:color="000000"/>
          <w:lang w:val="en-GB"/>
        </w:rPr>
        <w:t xml:space="preserve">taken from press articles and information websites. </w:t>
      </w:r>
    </w:p>
    <w:p w14:paraId="16CCC060" w14:textId="43A281C4" w:rsidR="00575370" w:rsidRPr="001D6843" w:rsidRDefault="00155E54" w:rsidP="00E40576">
      <w:pPr>
        <w:spacing w:before="240" w:after="120" w:line="240" w:lineRule="exact"/>
        <w:rPr>
          <w:b/>
          <w:i/>
          <w:sz w:val="18"/>
          <w:lang w:val="en-GB"/>
        </w:rPr>
      </w:pPr>
      <w:r w:rsidRPr="001D6843">
        <w:rPr>
          <w:b/>
          <w:i/>
          <w:sz w:val="18"/>
          <w:lang w:val="en-GB"/>
        </w:rPr>
        <w:t>CO</w:t>
      </w:r>
      <w:r w:rsidR="00AE6A39" w:rsidRPr="001D6843">
        <w:rPr>
          <w:b/>
          <w:i/>
          <w:sz w:val="18"/>
          <w:lang w:val="en-GB"/>
        </w:rPr>
        <w:t>U</w:t>
      </w:r>
      <w:r w:rsidRPr="001D6843">
        <w:rPr>
          <w:b/>
          <w:i/>
          <w:sz w:val="18"/>
          <w:lang w:val="en-GB"/>
        </w:rPr>
        <w:t>RS</w:t>
      </w:r>
      <w:r w:rsidR="00AE6A39" w:rsidRPr="001D6843">
        <w:rPr>
          <w:b/>
          <w:i/>
          <w:sz w:val="18"/>
          <w:lang w:val="en-GB"/>
        </w:rPr>
        <w:t>E CONTENT</w:t>
      </w:r>
    </w:p>
    <w:p w14:paraId="7E25AB58" w14:textId="5179370D" w:rsidR="00126721" w:rsidRPr="001D6843" w:rsidRDefault="00301518" w:rsidP="00E40576">
      <w:pPr>
        <w:spacing w:line="240" w:lineRule="exact"/>
        <w:rPr>
          <w:b/>
          <w:sz w:val="18"/>
          <w:lang w:val="en-GB"/>
        </w:rPr>
      </w:pPr>
      <w:r w:rsidRPr="001D6843">
        <w:rPr>
          <w:bCs/>
          <w:sz w:val="18"/>
          <w:lang w:val="en-GB"/>
        </w:rPr>
        <w:t xml:space="preserve">Professional communication in French in international contexts. French as the language of international relations. </w:t>
      </w:r>
    </w:p>
    <w:p w14:paraId="334426E6" w14:textId="379AFD4B" w:rsidR="009C057F" w:rsidRPr="001D6843" w:rsidRDefault="00301518" w:rsidP="00E40576">
      <w:pPr>
        <w:spacing w:line="240" w:lineRule="exact"/>
        <w:rPr>
          <w:rFonts w:eastAsia="Arial Unicode MS"/>
          <w:u w:color="000000"/>
          <w:lang w:val="en-GB"/>
        </w:rPr>
      </w:pPr>
      <w:r w:rsidRPr="001D6843">
        <w:rPr>
          <w:rFonts w:eastAsia="Arial Unicode MS"/>
          <w:u w:color="000000"/>
          <w:lang w:val="en-GB"/>
        </w:rPr>
        <w:t>Review and deepening of the following grammar topics: subordinate sentences; indirect speech; the formation and use of the subjunctive; the fo</w:t>
      </w:r>
      <w:r w:rsidR="001D6843">
        <w:rPr>
          <w:rFonts w:eastAsia="Arial Unicode MS"/>
          <w:u w:color="000000"/>
          <w:lang w:val="en-GB"/>
        </w:rPr>
        <w:t>r</w:t>
      </w:r>
      <w:r w:rsidRPr="001D6843">
        <w:rPr>
          <w:rFonts w:eastAsia="Arial Unicode MS"/>
          <w:u w:color="000000"/>
          <w:lang w:val="en-GB"/>
        </w:rPr>
        <w:t>mation and use of gerund and present participle; the passive form of the verb; relative pronouns; personal pronouns, the pron</w:t>
      </w:r>
      <w:r w:rsidR="001D6843">
        <w:rPr>
          <w:rFonts w:eastAsia="Arial Unicode MS"/>
          <w:u w:color="000000"/>
          <w:lang w:val="en-GB"/>
        </w:rPr>
        <w:t>o</w:t>
      </w:r>
      <w:r w:rsidRPr="001D6843">
        <w:rPr>
          <w:rFonts w:eastAsia="Arial Unicode MS"/>
          <w:u w:color="000000"/>
          <w:lang w:val="en-GB"/>
        </w:rPr>
        <w:t xml:space="preserve">uns ‘en’ and ‘y’; indefinite adjectives and pronouns. </w:t>
      </w:r>
    </w:p>
    <w:p w14:paraId="2283FE35" w14:textId="4F21A70D" w:rsidR="00487AE5" w:rsidRPr="001D6843" w:rsidRDefault="00575370" w:rsidP="00E40576">
      <w:pPr>
        <w:spacing w:line="240" w:lineRule="exact"/>
        <w:rPr>
          <w:rFonts w:eastAsia="Arial Unicode MS"/>
          <w:u w:color="000000"/>
          <w:lang w:val="en-GB"/>
        </w:rPr>
      </w:pPr>
      <w:r w:rsidRPr="001D6843">
        <w:rPr>
          <w:rFonts w:eastAsia="Arial Unicode MS"/>
          <w:u w:color="000000"/>
          <w:lang w:val="en-GB"/>
        </w:rPr>
        <w:t>Stud</w:t>
      </w:r>
      <w:r w:rsidR="00301518" w:rsidRPr="001D6843">
        <w:rPr>
          <w:rFonts w:eastAsia="Arial Unicode MS"/>
          <w:u w:color="000000"/>
          <w:lang w:val="en-GB"/>
        </w:rPr>
        <w:t>y of the specific lexicon of pr</w:t>
      </w:r>
      <w:r w:rsidR="001D6843">
        <w:rPr>
          <w:rFonts w:eastAsia="Arial Unicode MS"/>
          <w:u w:color="000000"/>
          <w:lang w:val="en-GB"/>
        </w:rPr>
        <w:t>o</w:t>
      </w:r>
      <w:r w:rsidR="00301518" w:rsidRPr="001D6843">
        <w:rPr>
          <w:rFonts w:eastAsia="Arial Unicode MS"/>
          <w:u w:color="000000"/>
          <w:lang w:val="en-GB"/>
        </w:rPr>
        <w:t xml:space="preserve">fessional communication; job search/offer; activity planning; hierarchical relationships and organization chart; business meetings; events and conferences. </w:t>
      </w:r>
    </w:p>
    <w:p w14:paraId="02936415" w14:textId="4FF3E6C2" w:rsidR="00301518" w:rsidRPr="001D6843" w:rsidRDefault="00301518" w:rsidP="00E40576">
      <w:pPr>
        <w:spacing w:line="240" w:lineRule="exact"/>
        <w:rPr>
          <w:rFonts w:eastAsia="Arial Unicode MS"/>
          <w:u w:color="000000"/>
          <w:lang w:val="en-GB"/>
        </w:rPr>
      </w:pPr>
      <w:r w:rsidRPr="001D6843">
        <w:rPr>
          <w:rFonts w:eastAsia="Arial Unicode MS"/>
          <w:u w:color="000000"/>
          <w:lang w:val="en-GB"/>
        </w:rPr>
        <w:t>Written and oral comprehension activities on conferences, speeches, tv bro</w:t>
      </w:r>
      <w:r w:rsidR="001D6843">
        <w:rPr>
          <w:rFonts w:eastAsia="Arial Unicode MS"/>
          <w:u w:color="000000"/>
          <w:lang w:val="en-GB"/>
        </w:rPr>
        <w:t>a</w:t>
      </w:r>
      <w:r w:rsidRPr="001D6843">
        <w:rPr>
          <w:rFonts w:eastAsia="Arial Unicode MS"/>
          <w:u w:color="000000"/>
          <w:lang w:val="en-GB"/>
        </w:rPr>
        <w:t>dcasts on current news.</w:t>
      </w:r>
    </w:p>
    <w:p w14:paraId="1BF8D9FC" w14:textId="5AE88960" w:rsidR="00301518" w:rsidRPr="001D6843" w:rsidRDefault="00301518" w:rsidP="00E40576">
      <w:pPr>
        <w:spacing w:line="240" w:lineRule="exact"/>
        <w:rPr>
          <w:rFonts w:eastAsia="Arial Unicode MS"/>
          <w:u w:color="000000"/>
          <w:lang w:val="en-GB"/>
        </w:rPr>
      </w:pPr>
      <w:r w:rsidRPr="001D6843">
        <w:rPr>
          <w:rFonts w:eastAsia="Arial Unicode MS"/>
          <w:u w:color="000000"/>
          <w:lang w:val="en-GB"/>
        </w:rPr>
        <w:t>Written production of shor</w:t>
      </w:r>
      <w:r w:rsidR="001D6843">
        <w:rPr>
          <w:rFonts w:eastAsia="Arial Unicode MS"/>
          <w:u w:color="000000"/>
          <w:lang w:val="en-GB"/>
        </w:rPr>
        <w:t>t</w:t>
      </w:r>
      <w:r w:rsidRPr="001D6843">
        <w:rPr>
          <w:rFonts w:eastAsia="Arial Unicode MS"/>
          <w:u w:color="000000"/>
          <w:lang w:val="en-GB"/>
        </w:rPr>
        <w:t xml:space="preserve"> texts: motivation letter, CV, email with professional content, summary, translation from French.</w:t>
      </w:r>
    </w:p>
    <w:p w14:paraId="4AAF1523" w14:textId="19E12E62" w:rsidR="003B5319" w:rsidRPr="001D6843" w:rsidRDefault="00301518" w:rsidP="00E40576">
      <w:pPr>
        <w:spacing w:line="240" w:lineRule="exact"/>
        <w:rPr>
          <w:rFonts w:eastAsia="Arial Unicode MS"/>
          <w:u w:color="000000"/>
          <w:lang w:val="en-GB"/>
        </w:rPr>
      </w:pPr>
      <w:r w:rsidRPr="001D6843">
        <w:rPr>
          <w:rFonts w:eastAsia="Arial Unicode MS"/>
          <w:u w:color="000000"/>
          <w:lang w:val="en-GB"/>
        </w:rPr>
        <w:t>Oral pr</w:t>
      </w:r>
      <w:r w:rsidR="00EC46A5" w:rsidRPr="001D6843">
        <w:rPr>
          <w:rFonts w:eastAsia="Arial Unicode MS"/>
          <w:u w:color="000000"/>
          <w:lang w:val="en-GB"/>
        </w:rPr>
        <w:t>o</w:t>
      </w:r>
      <w:r w:rsidRPr="001D6843">
        <w:rPr>
          <w:rFonts w:eastAsia="Arial Unicode MS"/>
          <w:u w:color="000000"/>
          <w:lang w:val="en-GB"/>
        </w:rPr>
        <w:t>duction activities: presentation of a press review; analysis and commentary of argumentative texts (typo</w:t>
      </w:r>
      <w:r w:rsidR="00EC46A5" w:rsidRPr="001D6843">
        <w:rPr>
          <w:rFonts w:eastAsia="Arial Unicode MS"/>
          <w:u w:color="000000"/>
          <w:lang w:val="en-GB"/>
        </w:rPr>
        <w:t>logy</w:t>
      </w:r>
      <w:r w:rsidRPr="001D6843">
        <w:rPr>
          <w:rFonts w:eastAsia="Arial Unicode MS"/>
          <w:u w:color="000000"/>
          <w:lang w:val="en-GB"/>
        </w:rPr>
        <w:t xml:space="preserve"> and rhetorical</w:t>
      </w:r>
      <w:r w:rsidR="00EC46A5" w:rsidRPr="001D6843">
        <w:rPr>
          <w:rFonts w:eastAsia="Arial Unicode MS"/>
          <w:u w:color="000000"/>
          <w:lang w:val="en-GB"/>
        </w:rPr>
        <w:t xml:space="preserve"> techniques).</w:t>
      </w:r>
      <w:r w:rsidRPr="001D6843">
        <w:rPr>
          <w:rFonts w:eastAsia="Arial Unicode MS"/>
          <w:u w:color="000000"/>
          <w:lang w:val="en-GB"/>
        </w:rPr>
        <w:t xml:space="preserve"> </w:t>
      </w:r>
    </w:p>
    <w:p w14:paraId="387F5115" w14:textId="7215E8E2" w:rsidR="00155E54" w:rsidRPr="001D6843" w:rsidRDefault="00AE6A39" w:rsidP="00E40576">
      <w:pPr>
        <w:keepNext/>
        <w:spacing w:before="240" w:after="120" w:line="240" w:lineRule="exact"/>
        <w:rPr>
          <w:b/>
          <w:sz w:val="18"/>
          <w:lang w:val="en-GB"/>
        </w:rPr>
      </w:pPr>
      <w:r w:rsidRPr="001D6843">
        <w:rPr>
          <w:b/>
          <w:i/>
          <w:sz w:val="18"/>
          <w:lang w:val="en-GB"/>
        </w:rPr>
        <w:lastRenderedPageBreak/>
        <w:t>READING LIST</w:t>
      </w:r>
    </w:p>
    <w:p w14:paraId="07565D56" w14:textId="25EB0D1B" w:rsidR="00155E54" w:rsidRPr="001D6843" w:rsidRDefault="00EC46A5" w:rsidP="00E40576">
      <w:pPr>
        <w:pStyle w:val="Testo1"/>
        <w:spacing w:before="0"/>
        <w:ind w:firstLine="0"/>
        <w:rPr>
          <w:rFonts w:eastAsia="Arial Unicode MS"/>
          <w:noProof w:val="0"/>
          <w:u w:color="000000"/>
          <w:lang w:val="en-GB"/>
        </w:rPr>
      </w:pPr>
      <w:r w:rsidRPr="001D6843">
        <w:rPr>
          <w:rFonts w:eastAsia="Arial Unicode MS"/>
          <w:noProof w:val="0"/>
          <w:lang w:val="en-GB"/>
        </w:rPr>
        <w:t>Compulsory textbooks</w:t>
      </w:r>
      <w:r w:rsidR="00274782" w:rsidRPr="001D6843">
        <w:rPr>
          <w:rFonts w:eastAsia="Arial Unicode MS"/>
          <w:noProof w:val="0"/>
          <w:lang w:val="en-GB"/>
        </w:rPr>
        <w:t>:</w:t>
      </w:r>
    </w:p>
    <w:p w14:paraId="17476364" w14:textId="7617600D" w:rsidR="00AF2841" w:rsidRPr="001D6843" w:rsidRDefault="00286232" w:rsidP="00E40576">
      <w:pPr>
        <w:pStyle w:val="Testo1"/>
        <w:spacing w:before="0"/>
        <w:rPr>
          <w:rFonts w:eastAsia="Arial Unicode MS"/>
          <w:noProof w:val="0"/>
          <w:spacing w:val="-5"/>
          <w:u w:color="000000"/>
          <w:lang w:val="en-GB"/>
        </w:rPr>
      </w:pPr>
      <w:r w:rsidRPr="001D6843">
        <w:rPr>
          <w:rFonts w:eastAsia="Arial Unicode MS"/>
          <w:smallCaps/>
          <w:noProof w:val="0"/>
          <w:spacing w:val="-5"/>
          <w:sz w:val="16"/>
          <w:szCs w:val="16"/>
          <w:u w:color="000000"/>
          <w:lang w:val="en-GB"/>
        </w:rPr>
        <w:t>M. Soignet</w:t>
      </w:r>
      <w:r w:rsidR="00982472" w:rsidRPr="001D6843">
        <w:rPr>
          <w:rFonts w:eastAsia="Arial Unicode MS"/>
          <w:smallCaps/>
          <w:noProof w:val="0"/>
          <w:spacing w:val="-5"/>
          <w:u w:color="000000"/>
          <w:lang w:val="en-GB"/>
        </w:rPr>
        <w:t xml:space="preserve">, </w:t>
      </w:r>
      <w:r w:rsidR="00982472" w:rsidRPr="001D6843">
        <w:rPr>
          <w:rFonts w:eastAsia="Arial Unicode MS"/>
          <w:i/>
          <w:iCs/>
          <w:noProof w:val="0"/>
          <w:spacing w:val="-5"/>
          <w:u w:color="000000"/>
          <w:lang w:val="en-GB"/>
        </w:rPr>
        <w:t>Le français des relations européennes et internationales B1 / B2</w:t>
      </w:r>
      <w:r w:rsidR="00982472" w:rsidRPr="001D6843">
        <w:rPr>
          <w:rFonts w:eastAsia="Arial Unicode MS"/>
          <w:i/>
          <w:iCs/>
          <w:smallCaps/>
          <w:noProof w:val="0"/>
          <w:spacing w:val="-5"/>
          <w:u w:color="000000"/>
          <w:lang w:val="en-GB"/>
        </w:rPr>
        <w:t xml:space="preserve"> </w:t>
      </w:r>
      <w:r w:rsidR="00982472" w:rsidRPr="001D6843">
        <w:rPr>
          <w:rFonts w:eastAsia="Arial Unicode MS"/>
          <w:i/>
          <w:iCs/>
          <w:noProof w:val="0"/>
          <w:spacing w:val="-5"/>
          <w:u w:color="000000"/>
          <w:lang w:val="en-GB"/>
        </w:rPr>
        <w:t>Objectif Diplomatie 2</w:t>
      </w:r>
      <w:r w:rsidR="00982472" w:rsidRPr="001D6843">
        <w:rPr>
          <w:rFonts w:eastAsia="Arial Unicode MS"/>
          <w:noProof w:val="0"/>
          <w:spacing w:val="-5"/>
          <w:u w:color="000000"/>
          <w:lang w:val="en-GB"/>
        </w:rPr>
        <w:t xml:space="preserve">, Hachette Français Langue Etrangère, Paris, 2011 </w:t>
      </w:r>
    </w:p>
    <w:p w14:paraId="5A0FBBDC" w14:textId="6FF4DFF0" w:rsidR="00274782" w:rsidRPr="001D6843" w:rsidRDefault="009677A6" w:rsidP="00E40576">
      <w:pPr>
        <w:pStyle w:val="Testo1"/>
        <w:spacing w:before="0"/>
        <w:rPr>
          <w:rFonts w:eastAsia="Arial Unicode MS"/>
          <w:noProof w:val="0"/>
          <w:lang w:val="en-GB"/>
        </w:rPr>
      </w:pPr>
      <w:r w:rsidRPr="001D6843">
        <w:rPr>
          <w:rFonts w:eastAsia="Arial Unicode MS"/>
          <w:noProof w:val="0"/>
          <w:lang w:val="en-GB"/>
        </w:rPr>
        <w:t>The lecturer will provide a list of further texts/audio/videos and bibliographical references during the course and it will be published on the Blackboard page of the course</w:t>
      </w:r>
      <w:r w:rsidR="001D6843">
        <w:rPr>
          <w:rFonts w:eastAsia="Arial Unicode MS"/>
          <w:noProof w:val="0"/>
          <w:lang w:val="en-GB"/>
        </w:rPr>
        <w:t>.</w:t>
      </w:r>
    </w:p>
    <w:p w14:paraId="1BEE148C" w14:textId="494B8FE3" w:rsidR="00AD2129" w:rsidRPr="001D6843" w:rsidRDefault="009677A6" w:rsidP="007F0CF3">
      <w:pPr>
        <w:pStyle w:val="Testo1"/>
        <w:ind w:firstLine="0"/>
        <w:rPr>
          <w:rFonts w:eastAsia="Arial Unicode MS"/>
          <w:noProof w:val="0"/>
          <w:lang w:val="en-GB"/>
        </w:rPr>
      </w:pPr>
      <w:r w:rsidRPr="001D6843">
        <w:rPr>
          <w:rFonts w:eastAsia="Arial Unicode MS"/>
          <w:noProof w:val="0"/>
          <w:lang w:val="en-GB"/>
        </w:rPr>
        <w:t xml:space="preserve">Suggested monolingual dictionary: </w:t>
      </w:r>
      <w:r w:rsidR="00AD2129" w:rsidRPr="001D6843">
        <w:rPr>
          <w:rFonts w:eastAsia="Arial Unicode MS"/>
          <w:noProof w:val="0"/>
          <w:lang w:val="en-GB"/>
        </w:rPr>
        <w:t xml:space="preserve"> </w:t>
      </w:r>
    </w:p>
    <w:p w14:paraId="60C6C3EC" w14:textId="5AFAF47D" w:rsidR="00AD2129" w:rsidRPr="001D6843" w:rsidRDefault="00AD2129" w:rsidP="00E40576">
      <w:pPr>
        <w:pStyle w:val="Testo1"/>
        <w:spacing w:before="0"/>
        <w:rPr>
          <w:rFonts w:eastAsia="Arial Unicode MS"/>
          <w:noProof w:val="0"/>
          <w:lang w:val="en-GB"/>
        </w:rPr>
      </w:pPr>
      <w:r w:rsidRPr="001D6843">
        <w:rPr>
          <w:rFonts w:eastAsia="Arial Unicode MS"/>
          <w:i/>
          <w:iCs/>
          <w:noProof w:val="0"/>
          <w:lang w:val="en-GB"/>
        </w:rPr>
        <w:t>Le Petit Robert</w:t>
      </w:r>
      <w:r w:rsidR="008B2E42" w:rsidRPr="001D6843">
        <w:rPr>
          <w:rFonts w:eastAsia="Arial Unicode MS"/>
          <w:i/>
          <w:iCs/>
          <w:noProof w:val="0"/>
          <w:lang w:val="en-GB"/>
        </w:rPr>
        <w:t xml:space="preserve"> 202</w:t>
      </w:r>
      <w:r w:rsidR="00274782" w:rsidRPr="001D6843">
        <w:rPr>
          <w:rFonts w:eastAsia="Arial Unicode MS"/>
          <w:i/>
          <w:iCs/>
          <w:noProof w:val="0"/>
          <w:lang w:val="en-GB"/>
        </w:rPr>
        <w:t>4</w:t>
      </w:r>
      <w:r w:rsidR="008B2E42" w:rsidRPr="001D6843">
        <w:rPr>
          <w:rFonts w:eastAsia="Arial Unicode MS"/>
          <w:noProof w:val="0"/>
          <w:lang w:val="en-GB"/>
        </w:rPr>
        <w:t xml:space="preserve"> (</w:t>
      </w:r>
      <w:r w:rsidR="00C04A04" w:rsidRPr="001D6843">
        <w:rPr>
          <w:rFonts w:eastAsia="Arial Unicode MS"/>
          <w:noProof w:val="0"/>
          <w:lang w:val="en-GB"/>
        </w:rPr>
        <w:t>ou éditions p</w:t>
      </w:r>
      <w:r w:rsidR="008B2E42" w:rsidRPr="001D6843">
        <w:rPr>
          <w:rFonts w:eastAsia="Arial Unicode MS"/>
          <w:noProof w:val="0"/>
          <w:lang w:val="en-GB"/>
        </w:rPr>
        <w:t>récédent</w:t>
      </w:r>
      <w:r w:rsidR="00C04A04" w:rsidRPr="001D6843">
        <w:rPr>
          <w:rFonts w:eastAsia="Arial Unicode MS"/>
          <w:noProof w:val="0"/>
          <w:lang w:val="en-GB"/>
        </w:rPr>
        <w:t>e</w:t>
      </w:r>
      <w:r w:rsidR="008B2E42" w:rsidRPr="001D6843">
        <w:rPr>
          <w:rFonts w:eastAsia="Arial Unicode MS"/>
          <w:noProof w:val="0"/>
          <w:lang w:val="en-GB"/>
        </w:rPr>
        <w:t>s)</w:t>
      </w:r>
      <w:r w:rsidR="00EB5981" w:rsidRPr="001D6843">
        <w:rPr>
          <w:rFonts w:eastAsia="Arial Unicode MS"/>
          <w:noProof w:val="0"/>
          <w:lang w:val="en-GB"/>
        </w:rPr>
        <w:t>, Editions Le Robert, Paris.</w:t>
      </w:r>
    </w:p>
    <w:p w14:paraId="339D3421" w14:textId="696FAF50" w:rsidR="00004CF4" w:rsidRPr="001D6843" w:rsidRDefault="009677A6" w:rsidP="00E40576">
      <w:pPr>
        <w:pStyle w:val="Testo1"/>
        <w:ind w:firstLine="0"/>
        <w:rPr>
          <w:rFonts w:eastAsia="Arial Unicode MS"/>
          <w:noProof w:val="0"/>
          <w:lang w:val="en-GB"/>
        </w:rPr>
      </w:pPr>
      <w:r w:rsidRPr="001D6843">
        <w:rPr>
          <w:rFonts w:eastAsia="Arial Unicode MS"/>
          <w:noProof w:val="0"/>
          <w:lang w:val="en-GB"/>
        </w:rPr>
        <w:t>Suggested textbooks</w:t>
      </w:r>
      <w:r w:rsidR="00004CF4" w:rsidRPr="001D6843">
        <w:rPr>
          <w:rFonts w:eastAsia="Arial Unicode MS"/>
          <w:noProof w:val="0"/>
          <w:lang w:val="en-GB"/>
        </w:rPr>
        <w:t>:</w:t>
      </w:r>
    </w:p>
    <w:p w14:paraId="0E9957ED" w14:textId="09534011" w:rsidR="00361C87" w:rsidRPr="001D6843" w:rsidRDefault="009677A6" w:rsidP="00E40576">
      <w:pPr>
        <w:pStyle w:val="Testo1"/>
        <w:spacing w:before="0"/>
        <w:rPr>
          <w:rFonts w:eastAsia="Arial Unicode MS"/>
          <w:noProof w:val="0"/>
          <w:u w:color="000000"/>
          <w:lang w:val="en-GB"/>
        </w:rPr>
      </w:pPr>
      <w:r w:rsidRPr="001D6843">
        <w:rPr>
          <w:rFonts w:eastAsia="Arial Unicode MS"/>
          <w:noProof w:val="0"/>
          <w:u w:color="000000"/>
          <w:lang w:val="en-GB"/>
        </w:rPr>
        <w:t>For Italian native speakers:</w:t>
      </w:r>
    </w:p>
    <w:p w14:paraId="30E5B513" w14:textId="3F9CB8AD" w:rsidR="00AF2841" w:rsidRPr="001D6843" w:rsidRDefault="00286232" w:rsidP="00E40576">
      <w:pPr>
        <w:pStyle w:val="Testo1"/>
        <w:spacing w:before="0"/>
        <w:rPr>
          <w:rFonts w:eastAsia="Arial Unicode MS"/>
          <w:noProof w:val="0"/>
          <w:u w:color="000000"/>
          <w:lang w:val="en-GB"/>
        </w:rPr>
      </w:pPr>
      <w:r w:rsidRPr="001D6843">
        <w:rPr>
          <w:rFonts w:eastAsia="Arial Unicode MS"/>
          <w:smallCaps/>
          <w:noProof w:val="0"/>
          <w:sz w:val="16"/>
          <w:u w:color="000000"/>
          <w:lang w:val="en-GB"/>
        </w:rPr>
        <w:t>F. Bidaud</w:t>
      </w:r>
      <w:r w:rsidR="00AF2841" w:rsidRPr="001D6843">
        <w:rPr>
          <w:rFonts w:eastAsia="Arial Unicode MS"/>
          <w:noProof w:val="0"/>
          <w:u w:color="000000"/>
          <w:lang w:val="en-GB"/>
        </w:rPr>
        <w:t xml:space="preserve">, </w:t>
      </w:r>
      <w:r w:rsidR="00AF2841" w:rsidRPr="001D6843">
        <w:rPr>
          <w:rFonts w:eastAsia="Arial Unicode MS"/>
          <w:i/>
          <w:noProof w:val="0"/>
          <w:u w:color="000000"/>
          <w:lang w:val="en-GB"/>
        </w:rPr>
        <w:t>Grammaire du français pour italophones</w:t>
      </w:r>
      <w:r w:rsidR="00004CF4" w:rsidRPr="001D6843">
        <w:rPr>
          <w:rFonts w:eastAsia="Arial Unicode MS"/>
          <w:noProof w:val="0"/>
          <w:u w:color="000000"/>
          <w:lang w:val="en-GB"/>
        </w:rPr>
        <w:t xml:space="preserve"> (</w:t>
      </w:r>
      <w:r w:rsidR="009677A6" w:rsidRPr="001D6843">
        <w:rPr>
          <w:rFonts w:eastAsia="Arial Unicode MS"/>
          <w:noProof w:val="0"/>
          <w:u w:color="000000"/>
          <w:lang w:val="en-GB"/>
        </w:rPr>
        <w:t>paper or digital version</w:t>
      </w:r>
      <w:r w:rsidR="00004CF4" w:rsidRPr="001D6843">
        <w:rPr>
          <w:rFonts w:eastAsia="Arial Unicode MS"/>
          <w:noProof w:val="0"/>
          <w:u w:color="000000"/>
          <w:lang w:val="en-GB"/>
        </w:rPr>
        <w:t>)</w:t>
      </w:r>
      <w:r w:rsidR="00AF2841" w:rsidRPr="001D6843">
        <w:rPr>
          <w:rFonts w:eastAsia="Arial Unicode MS"/>
          <w:noProof w:val="0"/>
          <w:u w:color="000000"/>
          <w:lang w:val="en-GB"/>
        </w:rPr>
        <w:t xml:space="preserve">, 4e édition, UTET, </w:t>
      </w:r>
      <w:r w:rsidR="00004CF4" w:rsidRPr="001D6843">
        <w:rPr>
          <w:rFonts w:eastAsia="Arial Unicode MS"/>
          <w:noProof w:val="0"/>
          <w:u w:color="000000"/>
          <w:lang w:val="en-GB"/>
        </w:rPr>
        <w:t>T</w:t>
      </w:r>
      <w:r w:rsidR="007F2BBB" w:rsidRPr="001D6843">
        <w:rPr>
          <w:rFonts w:eastAsia="Arial Unicode MS"/>
          <w:noProof w:val="0"/>
          <w:u w:color="000000"/>
          <w:lang w:val="en-GB"/>
        </w:rPr>
        <w:t>u</w:t>
      </w:r>
      <w:r w:rsidR="00004CF4" w:rsidRPr="001D6843">
        <w:rPr>
          <w:rFonts w:eastAsia="Arial Unicode MS"/>
          <w:noProof w:val="0"/>
          <w:u w:color="000000"/>
          <w:lang w:val="en-GB"/>
        </w:rPr>
        <w:t xml:space="preserve">rin, </w:t>
      </w:r>
      <w:r w:rsidR="00AF2841" w:rsidRPr="001D6843">
        <w:rPr>
          <w:rFonts w:eastAsia="Arial Unicode MS"/>
          <w:noProof w:val="0"/>
          <w:u w:color="000000"/>
          <w:lang w:val="en-GB"/>
        </w:rPr>
        <w:t>2020.</w:t>
      </w:r>
    </w:p>
    <w:p w14:paraId="776060A2" w14:textId="265AA510" w:rsidR="00004CF4" w:rsidRPr="001D6843" w:rsidRDefault="00286232" w:rsidP="00E40576">
      <w:pPr>
        <w:pStyle w:val="Testo1"/>
        <w:spacing w:before="0"/>
        <w:rPr>
          <w:rFonts w:eastAsia="Arial Unicode MS"/>
          <w:noProof w:val="0"/>
          <w:u w:color="000000"/>
          <w:lang w:val="en-GB"/>
        </w:rPr>
      </w:pPr>
      <w:r w:rsidRPr="001D6843">
        <w:rPr>
          <w:rFonts w:eastAsia="Arial Unicode MS"/>
          <w:smallCaps/>
          <w:noProof w:val="0"/>
          <w:sz w:val="16"/>
          <w:u w:color="000000"/>
          <w:lang w:val="en-GB"/>
        </w:rPr>
        <w:t>F. Bidaud</w:t>
      </w:r>
      <w:r w:rsidR="00004CF4" w:rsidRPr="001D6843">
        <w:rPr>
          <w:rFonts w:eastAsia="Arial Unicode MS"/>
          <w:noProof w:val="0"/>
          <w:u w:color="000000"/>
          <w:lang w:val="en-GB"/>
        </w:rPr>
        <w:t xml:space="preserve">, </w:t>
      </w:r>
      <w:r w:rsidR="00004CF4" w:rsidRPr="001D6843">
        <w:rPr>
          <w:rFonts w:eastAsia="Arial Unicode MS"/>
          <w:i/>
          <w:noProof w:val="0"/>
          <w:u w:color="000000"/>
          <w:lang w:val="en-GB"/>
        </w:rPr>
        <w:t>Exercices de grammaire du français pour italophones</w:t>
      </w:r>
      <w:r w:rsidR="00004CF4" w:rsidRPr="001D6843">
        <w:rPr>
          <w:rFonts w:eastAsia="Arial Unicode MS"/>
          <w:noProof w:val="0"/>
          <w:u w:color="000000"/>
          <w:lang w:val="en-GB"/>
        </w:rPr>
        <w:t xml:space="preserve"> (</w:t>
      </w:r>
      <w:r w:rsidR="007F2BBB" w:rsidRPr="001D6843">
        <w:rPr>
          <w:rFonts w:eastAsia="Arial Unicode MS"/>
          <w:noProof w:val="0"/>
          <w:u w:color="000000"/>
          <w:lang w:val="en-GB"/>
        </w:rPr>
        <w:t>paper or digital version</w:t>
      </w:r>
      <w:r w:rsidR="00004CF4" w:rsidRPr="001D6843">
        <w:rPr>
          <w:rFonts w:eastAsia="Arial Unicode MS"/>
          <w:noProof w:val="0"/>
          <w:u w:color="000000"/>
          <w:lang w:val="en-GB"/>
        </w:rPr>
        <w:t>), 4e édition, UTET, T</w:t>
      </w:r>
      <w:r w:rsidR="007F2BBB" w:rsidRPr="001D6843">
        <w:rPr>
          <w:rFonts w:eastAsia="Arial Unicode MS"/>
          <w:noProof w:val="0"/>
          <w:u w:color="000000"/>
          <w:lang w:val="en-GB"/>
        </w:rPr>
        <w:t>u</w:t>
      </w:r>
      <w:r w:rsidR="00004CF4" w:rsidRPr="001D6843">
        <w:rPr>
          <w:rFonts w:eastAsia="Arial Unicode MS"/>
          <w:noProof w:val="0"/>
          <w:u w:color="000000"/>
          <w:lang w:val="en-GB"/>
        </w:rPr>
        <w:t>rin, 2021.</w:t>
      </w:r>
    </w:p>
    <w:p w14:paraId="455E4BDD" w14:textId="7B293DA6" w:rsidR="00313A44" w:rsidRPr="001D6843" w:rsidRDefault="007F2BBB" w:rsidP="00E40576">
      <w:pPr>
        <w:pStyle w:val="Testo1"/>
        <w:rPr>
          <w:rFonts w:eastAsia="Arial Unicode MS"/>
          <w:noProof w:val="0"/>
          <w:u w:color="000000"/>
          <w:lang w:val="en-GB"/>
        </w:rPr>
      </w:pPr>
      <w:r w:rsidRPr="001D6843">
        <w:rPr>
          <w:rFonts w:eastAsia="Arial Unicode MS"/>
          <w:noProof w:val="0"/>
          <w:u w:color="000000"/>
          <w:lang w:val="en-GB"/>
        </w:rPr>
        <w:t>For non-Italian speakers:</w:t>
      </w:r>
      <w:r w:rsidR="00313A44" w:rsidRPr="001D6843">
        <w:rPr>
          <w:rFonts w:eastAsia="Arial Unicode MS"/>
          <w:noProof w:val="0"/>
          <w:u w:color="000000"/>
          <w:lang w:val="en-GB"/>
        </w:rPr>
        <w:t xml:space="preserve"> </w:t>
      </w:r>
    </w:p>
    <w:p w14:paraId="6C01B046" w14:textId="088CC6A8" w:rsidR="00313A44" w:rsidRPr="001D6843" w:rsidRDefault="00286232" w:rsidP="00E40576">
      <w:pPr>
        <w:pStyle w:val="Testo1"/>
        <w:spacing w:before="0"/>
        <w:rPr>
          <w:rFonts w:eastAsia="Arial Unicode MS"/>
          <w:noProof w:val="0"/>
          <w:u w:color="000000"/>
          <w:lang w:val="en-GB"/>
        </w:rPr>
      </w:pPr>
      <w:r w:rsidRPr="001D6843">
        <w:rPr>
          <w:rFonts w:eastAsia="Arial Unicode MS"/>
          <w:smallCaps/>
          <w:noProof w:val="0"/>
          <w:sz w:val="16"/>
          <w:u w:color="000000"/>
          <w:lang w:val="en-GB"/>
        </w:rPr>
        <w:t>A. Akyuz, B. Bazelle-Shahmaei, J. Bonenfant, M.F. Orne-Gliemann</w:t>
      </w:r>
      <w:r w:rsidR="00361C87" w:rsidRPr="001D6843">
        <w:rPr>
          <w:rFonts w:eastAsia="Arial Unicode MS"/>
          <w:noProof w:val="0"/>
          <w:u w:color="000000"/>
          <w:lang w:val="en-GB"/>
        </w:rPr>
        <w:t>,</w:t>
      </w:r>
      <w:r w:rsidR="00361C87" w:rsidRPr="001D6843">
        <w:rPr>
          <w:rFonts w:eastAsia="Arial Unicode MS"/>
          <w:i/>
          <w:iCs/>
          <w:noProof w:val="0"/>
          <w:u w:color="000000"/>
          <w:lang w:val="en-GB"/>
        </w:rPr>
        <w:t xml:space="preserve"> </w:t>
      </w:r>
      <w:r w:rsidR="00C37DFF" w:rsidRPr="001D6843">
        <w:rPr>
          <w:rFonts w:eastAsia="Arial Unicode MS"/>
          <w:i/>
          <w:iCs/>
          <w:noProof w:val="0"/>
          <w:u w:color="000000"/>
          <w:lang w:val="en-GB"/>
        </w:rPr>
        <w:t>Grammaire du français B1/B2</w:t>
      </w:r>
      <w:r w:rsidR="00361C87" w:rsidRPr="001D6843">
        <w:rPr>
          <w:rFonts w:eastAsia="Arial Unicode MS"/>
          <w:noProof w:val="0"/>
          <w:u w:color="000000"/>
          <w:lang w:val="en-GB"/>
        </w:rPr>
        <w:t xml:space="preserve">, </w:t>
      </w:r>
      <w:r w:rsidR="007F0CC5" w:rsidRPr="001D6843">
        <w:rPr>
          <w:rFonts w:eastAsia="Arial Unicode MS"/>
          <w:noProof w:val="0"/>
          <w:u w:color="000000"/>
          <w:lang w:val="en-GB"/>
        </w:rPr>
        <w:t xml:space="preserve">collection </w:t>
      </w:r>
      <w:r w:rsidR="007F0CC5" w:rsidRPr="001D6843">
        <w:rPr>
          <w:rFonts w:eastAsia="Arial Unicode MS"/>
          <w:i/>
          <w:iCs/>
          <w:noProof w:val="0"/>
          <w:u w:color="000000"/>
          <w:lang w:val="en-GB"/>
        </w:rPr>
        <w:t>Focus</w:t>
      </w:r>
      <w:r w:rsidR="007F0CC5" w:rsidRPr="001D6843">
        <w:rPr>
          <w:rFonts w:eastAsia="Arial Unicode MS"/>
          <w:noProof w:val="0"/>
          <w:u w:color="000000"/>
          <w:lang w:val="en-GB"/>
        </w:rPr>
        <w:t xml:space="preserve">, </w:t>
      </w:r>
      <w:r w:rsidR="00361C87" w:rsidRPr="001D6843">
        <w:rPr>
          <w:rFonts w:eastAsia="Arial Unicode MS"/>
          <w:noProof w:val="0"/>
          <w:u w:color="000000"/>
          <w:lang w:val="en-GB"/>
        </w:rPr>
        <w:t>Hachette FLE, Vanves, 2022.</w:t>
      </w:r>
    </w:p>
    <w:p w14:paraId="7EA13901" w14:textId="0E23C9CF" w:rsidR="00155E54" w:rsidRPr="001D6843" w:rsidRDefault="00AE6A39" w:rsidP="00E40576">
      <w:pPr>
        <w:spacing w:before="240" w:after="120" w:line="240" w:lineRule="exact"/>
        <w:rPr>
          <w:b/>
          <w:i/>
          <w:sz w:val="18"/>
          <w:lang w:val="en-GB"/>
        </w:rPr>
      </w:pPr>
      <w:r w:rsidRPr="001D6843">
        <w:rPr>
          <w:b/>
          <w:i/>
          <w:sz w:val="18"/>
          <w:lang w:val="en-GB"/>
        </w:rPr>
        <w:t>TEACHING METHOD</w:t>
      </w:r>
    </w:p>
    <w:p w14:paraId="0A52C590" w14:textId="378D76BB" w:rsidR="006548B0" w:rsidRPr="001D6843" w:rsidRDefault="00274782" w:rsidP="00E40576">
      <w:pPr>
        <w:pStyle w:val="Testo2"/>
        <w:rPr>
          <w:rFonts w:eastAsia="Arial Unicode MS"/>
          <w:noProof w:val="0"/>
          <w:lang w:val="en-GB"/>
        </w:rPr>
      </w:pPr>
      <w:r w:rsidRPr="001D6843">
        <w:rPr>
          <w:noProof w:val="0"/>
          <w:lang w:val="en-GB"/>
        </w:rPr>
        <w:t>L</w:t>
      </w:r>
      <w:r w:rsidR="007F2BBB" w:rsidRPr="001D6843">
        <w:rPr>
          <w:noProof w:val="0"/>
          <w:lang w:val="en-GB"/>
        </w:rPr>
        <w:t>essons in French focusing on the cou</w:t>
      </w:r>
      <w:r w:rsidR="001D6843">
        <w:rPr>
          <w:noProof w:val="0"/>
          <w:lang w:val="en-GB"/>
        </w:rPr>
        <w:t>r</w:t>
      </w:r>
      <w:r w:rsidR="007F2BBB" w:rsidRPr="001D6843">
        <w:rPr>
          <w:noProof w:val="0"/>
          <w:lang w:val="en-GB"/>
        </w:rPr>
        <w:t>se content</w:t>
      </w:r>
      <w:r w:rsidR="007F0CC5" w:rsidRPr="001D6843">
        <w:rPr>
          <w:noProof w:val="0"/>
          <w:lang w:val="en-GB"/>
        </w:rPr>
        <w:t xml:space="preserve">. </w:t>
      </w:r>
      <w:r w:rsidR="007F2BBB" w:rsidRPr="001D6843">
        <w:rPr>
          <w:noProof w:val="0"/>
          <w:lang w:val="en-GB"/>
        </w:rPr>
        <w:t>Written and oral comprehension and production activities with multimedia sup</w:t>
      </w:r>
      <w:r w:rsidR="001D6843">
        <w:rPr>
          <w:noProof w:val="0"/>
          <w:lang w:val="en-GB"/>
        </w:rPr>
        <w:t>p</w:t>
      </w:r>
      <w:r w:rsidR="007F2BBB" w:rsidRPr="001D6843">
        <w:rPr>
          <w:noProof w:val="0"/>
          <w:lang w:val="en-GB"/>
        </w:rPr>
        <w:t>ort and sources (audio/video). Lessons will take pl</w:t>
      </w:r>
      <w:r w:rsidR="001D6843">
        <w:rPr>
          <w:noProof w:val="0"/>
          <w:lang w:val="en-GB"/>
        </w:rPr>
        <w:t>a</w:t>
      </w:r>
      <w:r w:rsidR="007F2BBB" w:rsidRPr="001D6843">
        <w:rPr>
          <w:noProof w:val="0"/>
          <w:lang w:val="en-GB"/>
        </w:rPr>
        <w:t xml:space="preserve">ce in the classroom and in person. Attendance is strongly </w:t>
      </w:r>
      <w:r w:rsidR="009F0B63" w:rsidRPr="001D6843">
        <w:rPr>
          <w:noProof w:val="0"/>
          <w:lang w:val="en-GB"/>
        </w:rPr>
        <w:t xml:space="preserve">recommended for all students. </w:t>
      </w:r>
    </w:p>
    <w:p w14:paraId="5F7421C3" w14:textId="023C7F41" w:rsidR="00155E54" w:rsidRPr="001D6843" w:rsidRDefault="00AE6A39" w:rsidP="00E40576">
      <w:pPr>
        <w:spacing w:before="240" w:after="120" w:line="240" w:lineRule="exact"/>
        <w:rPr>
          <w:b/>
          <w:i/>
          <w:sz w:val="18"/>
          <w:lang w:val="en-GB"/>
        </w:rPr>
      </w:pPr>
      <w:r w:rsidRPr="001D6843">
        <w:rPr>
          <w:b/>
          <w:i/>
          <w:sz w:val="18"/>
          <w:lang w:val="en-GB"/>
        </w:rPr>
        <w:t xml:space="preserve">ASSESSMENT </w:t>
      </w:r>
      <w:r w:rsidR="00155E54" w:rsidRPr="001D6843">
        <w:rPr>
          <w:b/>
          <w:i/>
          <w:sz w:val="18"/>
          <w:lang w:val="en-GB"/>
        </w:rPr>
        <w:t>MET</w:t>
      </w:r>
      <w:r w:rsidRPr="001D6843">
        <w:rPr>
          <w:b/>
          <w:i/>
          <w:sz w:val="18"/>
          <w:lang w:val="en-GB"/>
        </w:rPr>
        <w:t>H</w:t>
      </w:r>
      <w:r w:rsidR="00155E54" w:rsidRPr="001D6843">
        <w:rPr>
          <w:b/>
          <w:i/>
          <w:sz w:val="18"/>
          <w:lang w:val="en-GB"/>
        </w:rPr>
        <w:t>OD</w:t>
      </w:r>
      <w:r w:rsidRPr="001D6843">
        <w:rPr>
          <w:b/>
          <w:i/>
          <w:sz w:val="18"/>
          <w:lang w:val="en-GB"/>
        </w:rPr>
        <w:t xml:space="preserve"> AND</w:t>
      </w:r>
      <w:r w:rsidR="00155E54" w:rsidRPr="001D6843">
        <w:rPr>
          <w:b/>
          <w:i/>
          <w:sz w:val="18"/>
          <w:lang w:val="en-GB"/>
        </w:rPr>
        <w:t xml:space="preserve"> CRITERI</w:t>
      </w:r>
      <w:r w:rsidRPr="001D6843">
        <w:rPr>
          <w:b/>
          <w:i/>
          <w:sz w:val="18"/>
          <w:lang w:val="en-GB"/>
        </w:rPr>
        <w:t>A</w:t>
      </w:r>
      <w:r w:rsidR="00155E54" w:rsidRPr="001D6843">
        <w:rPr>
          <w:b/>
          <w:i/>
          <w:sz w:val="18"/>
          <w:lang w:val="en-GB"/>
        </w:rPr>
        <w:t xml:space="preserve"> </w:t>
      </w:r>
    </w:p>
    <w:p w14:paraId="05400EB5" w14:textId="48954EC2" w:rsidR="00126721" w:rsidRPr="001D6843" w:rsidRDefault="009F0B63" w:rsidP="00E40576">
      <w:pPr>
        <w:pStyle w:val="Testo2"/>
        <w:rPr>
          <w:noProof w:val="0"/>
          <w:lang w:val="en-GB"/>
        </w:rPr>
      </w:pPr>
      <w:r w:rsidRPr="001D6843">
        <w:rPr>
          <w:noProof w:val="0"/>
          <w:lang w:val="en-GB"/>
        </w:rPr>
        <w:t xml:space="preserve">The written test (50% of the final mark) comprises several parts: </w:t>
      </w:r>
      <w:r w:rsidR="0067536C" w:rsidRPr="001D6843">
        <w:rPr>
          <w:noProof w:val="0"/>
          <w:lang w:val="en-GB"/>
        </w:rPr>
        <w:t>1. Morphosyntactic and lexical test; 2. Translation from French into Italian of a journalistic text; 3. Summary. The use of a monolingual dictionary is allowed only for the translation and the summary</w:t>
      </w:r>
      <w:r w:rsidR="007F0CC5" w:rsidRPr="001D6843">
        <w:rPr>
          <w:noProof w:val="0"/>
          <w:lang w:val="en-GB"/>
        </w:rPr>
        <w:t xml:space="preserve">. </w:t>
      </w:r>
    </w:p>
    <w:p w14:paraId="0580F991" w14:textId="2BF3CDAF" w:rsidR="00126721" w:rsidRPr="001D6843" w:rsidRDefault="0067536C" w:rsidP="00E40576">
      <w:pPr>
        <w:pStyle w:val="Testo2"/>
        <w:rPr>
          <w:noProof w:val="0"/>
          <w:lang w:val="en-GB"/>
        </w:rPr>
      </w:pPr>
      <w:r w:rsidRPr="001D6843">
        <w:rPr>
          <w:noProof w:val="0"/>
          <w:lang w:val="en-GB"/>
        </w:rPr>
        <w:t>Evaluation criteria for translation an</w:t>
      </w:r>
      <w:r w:rsidR="001D6843">
        <w:rPr>
          <w:noProof w:val="0"/>
          <w:lang w:val="en-GB"/>
        </w:rPr>
        <w:t>d</w:t>
      </w:r>
      <w:r w:rsidRPr="001D6843">
        <w:rPr>
          <w:noProof w:val="0"/>
          <w:lang w:val="en-GB"/>
        </w:rPr>
        <w:t xml:space="preserve"> summary tests. The evaluation of the translation wi</w:t>
      </w:r>
      <w:r w:rsidR="00ED54EF">
        <w:rPr>
          <w:noProof w:val="0"/>
          <w:lang w:val="en-GB"/>
        </w:rPr>
        <w:t>l</w:t>
      </w:r>
      <w:r w:rsidRPr="001D6843">
        <w:rPr>
          <w:noProof w:val="0"/>
          <w:lang w:val="en-GB"/>
        </w:rPr>
        <w:t>l t</w:t>
      </w:r>
      <w:r w:rsidR="00F176BC">
        <w:rPr>
          <w:noProof w:val="0"/>
          <w:lang w:val="en-GB"/>
        </w:rPr>
        <w:t>ake</w:t>
      </w:r>
      <w:r w:rsidRPr="001D6843">
        <w:rPr>
          <w:noProof w:val="0"/>
          <w:lang w:val="en-GB"/>
        </w:rPr>
        <w:t xml:space="preserve"> into consideration the following aspects: linguist</w:t>
      </w:r>
      <w:r w:rsidR="00A94F95" w:rsidRPr="001D6843">
        <w:rPr>
          <w:noProof w:val="0"/>
          <w:lang w:val="en-GB"/>
        </w:rPr>
        <w:t>i</w:t>
      </w:r>
      <w:r w:rsidRPr="001D6843">
        <w:rPr>
          <w:noProof w:val="0"/>
          <w:lang w:val="en-GB"/>
        </w:rPr>
        <w:t>c</w:t>
      </w:r>
      <w:r w:rsidR="00A94F95" w:rsidRPr="001D6843">
        <w:rPr>
          <w:noProof w:val="0"/>
          <w:lang w:val="en-GB"/>
        </w:rPr>
        <w:t xml:space="preserve"> (understanding of the French langu</w:t>
      </w:r>
      <w:r w:rsidR="00ED54EF">
        <w:rPr>
          <w:noProof w:val="0"/>
          <w:lang w:val="en-GB"/>
        </w:rPr>
        <w:t>a</w:t>
      </w:r>
      <w:r w:rsidR="00A94F95" w:rsidRPr="001D6843">
        <w:rPr>
          <w:noProof w:val="0"/>
          <w:lang w:val="en-GB"/>
        </w:rPr>
        <w:t xml:space="preserve">ge and correct translation); textual </w:t>
      </w:r>
      <w:r w:rsidR="00A94F95" w:rsidRPr="00F176BC">
        <w:rPr>
          <w:noProof w:val="0"/>
          <w:lang w:val="en-GB"/>
        </w:rPr>
        <w:t>(a</w:t>
      </w:r>
      <w:r w:rsidR="00F176BC" w:rsidRPr="00F176BC">
        <w:rPr>
          <w:noProof w:val="0"/>
          <w:lang w:val="en-GB"/>
        </w:rPr>
        <w:t>ppropriateness</w:t>
      </w:r>
      <w:r w:rsidR="00A94F95" w:rsidRPr="00F176BC">
        <w:rPr>
          <w:noProof w:val="0"/>
          <w:lang w:val="en-GB"/>
        </w:rPr>
        <w:t xml:space="preserve"> with respect to</w:t>
      </w:r>
      <w:r w:rsidR="00F176BC" w:rsidRPr="00F176BC">
        <w:rPr>
          <w:noProof w:val="0"/>
          <w:lang w:val="en-GB"/>
        </w:rPr>
        <w:t xml:space="preserve"> </w:t>
      </w:r>
      <w:r w:rsidR="00A94F95" w:rsidRPr="00F176BC">
        <w:rPr>
          <w:noProof w:val="0"/>
          <w:lang w:val="en-GB"/>
        </w:rPr>
        <w:t>genre and context); stylistic (author’s style and ling</w:t>
      </w:r>
      <w:r w:rsidR="00ED54EF" w:rsidRPr="00F176BC">
        <w:rPr>
          <w:noProof w:val="0"/>
          <w:lang w:val="en-GB"/>
        </w:rPr>
        <w:t>u</w:t>
      </w:r>
      <w:r w:rsidR="00A94F95" w:rsidRPr="00F176BC">
        <w:rPr>
          <w:noProof w:val="0"/>
          <w:lang w:val="en-GB"/>
        </w:rPr>
        <w:t xml:space="preserve">istic register); terminological (knowledge and adequate use of specialized terms); </w:t>
      </w:r>
      <w:r w:rsidR="0061356D" w:rsidRPr="00F176BC">
        <w:rPr>
          <w:noProof w:val="0"/>
          <w:lang w:val="en-GB"/>
        </w:rPr>
        <w:t>referen</w:t>
      </w:r>
      <w:r w:rsidR="00A94F95" w:rsidRPr="00F176BC">
        <w:rPr>
          <w:noProof w:val="0"/>
          <w:lang w:val="en-GB"/>
        </w:rPr>
        <w:t>tial</w:t>
      </w:r>
      <w:r w:rsidR="0061356D" w:rsidRPr="00F176BC">
        <w:rPr>
          <w:noProof w:val="0"/>
          <w:lang w:val="en-GB"/>
        </w:rPr>
        <w:t xml:space="preserve"> (</w:t>
      </w:r>
      <w:r w:rsidR="00A94F95" w:rsidRPr="00F176BC">
        <w:rPr>
          <w:noProof w:val="0"/>
          <w:lang w:val="en-GB"/>
        </w:rPr>
        <w:t>recipient and extralinguistic elements) aspects.</w:t>
      </w:r>
      <w:r w:rsidR="00126721" w:rsidRPr="00F176BC">
        <w:rPr>
          <w:noProof w:val="0"/>
          <w:lang w:val="en-GB"/>
        </w:rPr>
        <w:t xml:space="preserve"> </w:t>
      </w:r>
      <w:r w:rsidR="00ED54EF" w:rsidRPr="00F176BC">
        <w:rPr>
          <w:noProof w:val="0"/>
          <w:lang w:val="en-GB"/>
        </w:rPr>
        <w:t>T</w:t>
      </w:r>
      <w:r w:rsidR="00A94F95" w:rsidRPr="00F176BC">
        <w:rPr>
          <w:noProof w:val="0"/>
          <w:lang w:val="en-GB"/>
        </w:rPr>
        <w:t>he</w:t>
      </w:r>
      <w:r w:rsidR="00A94F95" w:rsidRPr="001D6843">
        <w:rPr>
          <w:noProof w:val="0"/>
          <w:lang w:val="en-GB"/>
        </w:rPr>
        <w:t xml:space="preserve"> summary</w:t>
      </w:r>
      <w:r w:rsidR="00ED54EF">
        <w:rPr>
          <w:noProof w:val="0"/>
          <w:lang w:val="en-GB"/>
        </w:rPr>
        <w:t xml:space="preserve"> will be evaluated according to</w:t>
      </w:r>
      <w:r w:rsidR="00A94F95" w:rsidRPr="001D6843">
        <w:rPr>
          <w:noProof w:val="0"/>
          <w:lang w:val="en-GB"/>
        </w:rPr>
        <w:t xml:space="preserve"> the following </w:t>
      </w:r>
      <w:r w:rsidR="00ED54EF">
        <w:rPr>
          <w:noProof w:val="0"/>
          <w:lang w:val="en-GB"/>
        </w:rPr>
        <w:t xml:space="preserve">criteria: </w:t>
      </w:r>
      <w:r w:rsidR="00A94F95" w:rsidRPr="001D6843">
        <w:rPr>
          <w:noProof w:val="0"/>
          <w:lang w:val="en-GB"/>
        </w:rPr>
        <w:t>clarity and formal correctness; summary of informatio</w:t>
      </w:r>
      <w:r w:rsidR="00ED54EF">
        <w:rPr>
          <w:noProof w:val="0"/>
          <w:lang w:val="en-GB"/>
        </w:rPr>
        <w:t>n</w:t>
      </w:r>
      <w:r w:rsidR="00A94F95" w:rsidRPr="001D6843">
        <w:rPr>
          <w:noProof w:val="0"/>
          <w:lang w:val="en-GB"/>
        </w:rPr>
        <w:t xml:space="preserve"> and topics.</w:t>
      </w:r>
      <w:r w:rsidR="0061356D" w:rsidRPr="001D6843">
        <w:rPr>
          <w:noProof w:val="0"/>
          <w:lang w:val="en-GB"/>
        </w:rPr>
        <w:t xml:space="preserve"> </w:t>
      </w:r>
    </w:p>
    <w:p w14:paraId="6637675C" w14:textId="66A3394B" w:rsidR="00126721" w:rsidRPr="001D6843" w:rsidRDefault="00A94F95" w:rsidP="00E40576">
      <w:pPr>
        <w:pStyle w:val="Testo2"/>
        <w:rPr>
          <w:noProof w:val="0"/>
          <w:lang w:val="en-GB"/>
        </w:rPr>
      </w:pPr>
      <w:r w:rsidRPr="001D6843">
        <w:rPr>
          <w:noProof w:val="0"/>
          <w:lang w:val="en-GB"/>
        </w:rPr>
        <w:t xml:space="preserve">The oral exam (50% of the final mark) is divided into two parts: </w:t>
      </w:r>
      <w:r w:rsidR="0061356D" w:rsidRPr="001D6843">
        <w:rPr>
          <w:noProof w:val="0"/>
          <w:lang w:val="en-GB"/>
        </w:rPr>
        <w:t>1. Presenta</w:t>
      </w:r>
      <w:r w:rsidR="00A11B02" w:rsidRPr="001D6843">
        <w:rPr>
          <w:noProof w:val="0"/>
          <w:lang w:val="en-GB"/>
        </w:rPr>
        <w:t xml:space="preserve">tion of a press review prepared by the student (25% of the final mark); 2. </w:t>
      </w:r>
      <w:r w:rsidR="009F7EED" w:rsidRPr="001D6843">
        <w:rPr>
          <w:noProof w:val="0"/>
          <w:lang w:val="en-GB"/>
        </w:rPr>
        <w:t xml:space="preserve">Discussion with the </w:t>
      </w:r>
      <w:r w:rsidR="00AE11EA" w:rsidRPr="001D6843">
        <w:rPr>
          <w:noProof w:val="0"/>
          <w:lang w:val="en-GB"/>
        </w:rPr>
        <w:t>professor on one or more written text/audio/video studied during the course (25% of the final mark).</w:t>
      </w:r>
    </w:p>
    <w:p w14:paraId="229908A6" w14:textId="0FAC6EAA" w:rsidR="00AF75D7" w:rsidRPr="001D6843" w:rsidRDefault="00AE11EA" w:rsidP="00E40576">
      <w:pPr>
        <w:pStyle w:val="Testo2"/>
        <w:rPr>
          <w:noProof w:val="0"/>
          <w:lang w:val="en-GB"/>
        </w:rPr>
      </w:pPr>
      <w:r w:rsidRPr="001D6843">
        <w:rPr>
          <w:noProof w:val="0"/>
          <w:lang w:val="en-GB"/>
        </w:rPr>
        <w:t>Eva</w:t>
      </w:r>
      <w:r w:rsidR="00ED54EF">
        <w:rPr>
          <w:noProof w:val="0"/>
          <w:lang w:val="en-GB"/>
        </w:rPr>
        <w:t>l</w:t>
      </w:r>
      <w:r w:rsidRPr="001D6843">
        <w:rPr>
          <w:noProof w:val="0"/>
          <w:lang w:val="en-GB"/>
        </w:rPr>
        <w:t xml:space="preserve">uation criteria of the oral exam. In the two parts of the exam the advanced knowledge of the French </w:t>
      </w:r>
      <w:r w:rsidR="00ED54EF">
        <w:rPr>
          <w:noProof w:val="0"/>
          <w:lang w:val="en-GB"/>
        </w:rPr>
        <w:t>l</w:t>
      </w:r>
      <w:r w:rsidRPr="001D6843">
        <w:rPr>
          <w:noProof w:val="0"/>
          <w:lang w:val="en-GB"/>
        </w:rPr>
        <w:t>anguage, the quality of argumentation, time management, knowledge of the texts and of the cultural contexts of productio</w:t>
      </w:r>
      <w:r w:rsidR="00ED54EF">
        <w:rPr>
          <w:noProof w:val="0"/>
          <w:lang w:val="en-GB"/>
        </w:rPr>
        <w:t>n</w:t>
      </w:r>
      <w:r w:rsidRPr="001D6843">
        <w:rPr>
          <w:noProof w:val="0"/>
          <w:lang w:val="en-GB"/>
        </w:rPr>
        <w:t xml:space="preserve"> will be assessed. In particular, the following </w:t>
      </w:r>
      <w:r w:rsidR="0021714D" w:rsidRPr="001D6843">
        <w:rPr>
          <w:noProof w:val="0"/>
          <w:lang w:val="en-GB"/>
        </w:rPr>
        <w:lastRenderedPageBreak/>
        <w:t>the following points will be assessed in the presentation of the press review: ability to refer to the chosen texts and to link them, pertinence of the answer to the questions by the lecturer, in-depth refl</w:t>
      </w:r>
      <w:r w:rsidR="00ED54EF">
        <w:rPr>
          <w:noProof w:val="0"/>
          <w:lang w:val="en-GB"/>
        </w:rPr>
        <w:t>e</w:t>
      </w:r>
      <w:r w:rsidR="0021714D" w:rsidRPr="001D6843">
        <w:rPr>
          <w:noProof w:val="0"/>
          <w:lang w:val="en-GB"/>
        </w:rPr>
        <w:t>ction on the chosen topic.  In the discussion on the argumentative texts, the argumentat</w:t>
      </w:r>
      <w:r w:rsidR="004A05B1" w:rsidRPr="001D6843">
        <w:rPr>
          <w:noProof w:val="0"/>
          <w:lang w:val="en-GB"/>
        </w:rPr>
        <w:t>i</w:t>
      </w:r>
      <w:r w:rsidR="0021714D" w:rsidRPr="001D6843">
        <w:rPr>
          <w:noProof w:val="0"/>
          <w:lang w:val="en-GB"/>
        </w:rPr>
        <w:t>ve organization of the text will be assessed (str</w:t>
      </w:r>
      <w:r w:rsidR="00ED54EF">
        <w:rPr>
          <w:noProof w:val="0"/>
          <w:lang w:val="en-GB"/>
        </w:rPr>
        <w:t>u</w:t>
      </w:r>
      <w:r w:rsidR="0021714D" w:rsidRPr="001D6843">
        <w:rPr>
          <w:noProof w:val="0"/>
          <w:lang w:val="en-GB"/>
        </w:rPr>
        <w:t>cturing in parts, distr</w:t>
      </w:r>
      <w:r w:rsidR="00ED54EF">
        <w:rPr>
          <w:noProof w:val="0"/>
          <w:lang w:val="en-GB"/>
        </w:rPr>
        <w:t>i</w:t>
      </w:r>
      <w:r w:rsidR="0021714D" w:rsidRPr="001D6843">
        <w:rPr>
          <w:noProof w:val="0"/>
          <w:lang w:val="en-GB"/>
        </w:rPr>
        <w:t>bution and typol</w:t>
      </w:r>
      <w:r w:rsidR="00ED54EF">
        <w:rPr>
          <w:noProof w:val="0"/>
          <w:lang w:val="en-GB"/>
        </w:rPr>
        <w:t>o</w:t>
      </w:r>
      <w:r w:rsidR="0021714D" w:rsidRPr="001D6843">
        <w:rPr>
          <w:noProof w:val="0"/>
          <w:lang w:val="en-GB"/>
        </w:rPr>
        <w:t xml:space="preserve">gy of arguments, syntactic and lexical choices). </w:t>
      </w:r>
    </w:p>
    <w:p w14:paraId="723F409F" w14:textId="2A48E65D" w:rsidR="00155E54" w:rsidRPr="001D6843" w:rsidRDefault="00AE6A39" w:rsidP="00E40576">
      <w:pPr>
        <w:spacing w:before="240" w:after="120" w:line="240" w:lineRule="exact"/>
        <w:rPr>
          <w:b/>
          <w:i/>
          <w:sz w:val="18"/>
          <w:lang w:val="en-GB"/>
        </w:rPr>
      </w:pPr>
      <w:r w:rsidRPr="001D6843">
        <w:rPr>
          <w:b/>
          <w:i/>
          <w:sz w:val="18"/>
          <w:lang w:val="en-GB"/>
        </w:rPr>
        <w:t>NOTES AND</w:t>
      </w:r>
      <w:r w:rsidR="00155E54" w:rsidRPr="001D6843">
        <w:rPr>
          <w:b/>
          <w:i/>
          <w:sz w:val="18"/>
          <w:lang w:val="en-GB"/>
        </w:rPr>
        <w:t xml:space="preserve"> PREREQUISIT</w:t>
      </w:r>
      <w:r w:rsidRPr="001D6843">
        <w:rPr>
          <w:b/>
          <w:i/>
          <w:sz w:val="18"/>
          <w:lang w:val="en-GB"/>
        </w:rPr>
        <w:t>ES</w:t>
      </w:r>
    </w:p>
    <w:p w14:paraId="41867E11" w14:textId="68C09B55" w:rsidR="004A05B1" w:rsidRPr="001D6843" w:rsidRDefault="004A05B1" w:rsidP="00E40576">
      <w:pPr>
        <w:pStyle w:val="Testo2"/>
        <w:rPr>
          <w:rFonts w:eastAsia="Arial Unicode MS"/>
          <w:noProof w:val="0"/>
          <w:lang w:val="en-GB"/>
        </w:rPr>
      </w:pPr>
      <w:r w:rsidRPr="001D6843">
        <w:rPr>
          <w:rFonts w:eastAsia="Arial Unicode MS"/>
          <w:noProof w:val="0"/>
          <w:lang w:val="en-GB"/>
        </w:rPr>
        <w:t>In order to be able to follow the course, stu</w:t>
      </w:r>
      <w:r w:rsidR="00ED54EF">
        <w:rPr>
          <w:rFonts w:eastAsia="Arial Unicode MS"/>
          <w:noProof w:val="0"/>
          <w:lang w:val="en-GB"/>
        </w:rPr>
        <w:t>d</w:t>
      </w:r>
      <w:r w:rsidRPr="001D6843">
        <w:rPr>
          <w:rFonts w:eastAsia="Arial Unicode MS"/>
          <w:noProof w:val="0"/>
          <w:lang w:val="en-GB"/>
        </w:rPr>
        <w:t xml:space="preserve">ents must have a level comparable to B1 level of the Common European Framework of Reference for </w:t>
      </w:r>
      <w:r w:rsidR="00ED54EF">
        <w:rPr>
          <w:rFonts w:eastAsia="Arial Unicode MS"/>
          <w:noProof w:val="0"/>
          <w:lang w:val="en-GB"/>
        </w:rPr>
        <w:t>L</w:t>
      </w:r>
      <w:r w:rsidRPr="001D6843">
        <w:rPr>
          <w:rFonts w:eastAsia="Arial Unicode MS"/>
          <w:noProof w:val="0"/>
          <w:lang w:val="en-GB"/>
        </w:rPr>
        <w:t>anguages before the start of the course. The exam ‘French Language 1’ (</w:t>
      </w:r>
      <w:r w:rsidR="00126721" w:rsidRPr="001D6843">
        <w:rPr>
          <w:rFonts w:eastAsia="Arial Unicode MS"/>
          <w:noProof w:val="0"/>
          <w:lang w:val="en-GB"/>
        </w:rPr>
        <w:t>Se.L.d’A</w:t>
      </w:r>
      <w:r w:rsidRPr="001D6843">
        <w:rPr>
          <w:rFonts w:eastAsia="Arial Unicode MS"/>
          <w:noProof w:val="0"/>
          <w:lang w:val="en-GB"/>
        </w:rPr>
        <w:t xml:space="preserve"> course or o</w:t>
      </w:r>
      <w:r w:rsidR="00ED54EF">
        <w:rPr>
          <w:rFonts w:eastAsia="Arial Unicode MS"/>
          <w:noProof w:val="0"/>
          <w:lang w:val="en-GB"/>
        </w:rPr>
        <w:t>t</w:t>
      </w:r>
      <w:r w:rsidRPr="001D6843">
        <w:rPr>
          <w:rFonts w:eastAsia="Arial Unicode MS"/>
          <w:noProof w:val="0"/>
          <w:lang w:val="en-GB"/>
        </w:rPr>
        <w:t>her equivalent university exam) is preparatory to the course’ French language 2’ for stu</w:t>
      </w:r>
      <w:r w:rsidR="00ED54EF">
        <w:rPr>
          <w:rFonts w:eastAsia="Arial Unicode MS"/>
          <w:noProof w:val="0"/>
          <w:lang w:val="en-GB"/>
        </w:rPr>
        <w:t>d</w:t>
      </w:r>
      <w:r w:rsidRPr="001D6843">
        <w:rPr>
          <w:rFonts w:eastAsia="Arial Unicode MS"/>
          <w:noProof w:val="0"/>
          <w:lang w:val="en-GB"/>
        </w:rPr>
        <w:t xml:space="preserve">ents of the Faculties of Political and Social Studies and Law. </w:t>
      </w:r>
    </w:p>
    <w:p w14:paraId="1806D849" w14:textId="7E4CF0D8" w:rsidR="004C2513" w:rsidRPr="001D6843" w:rsidRDefault="004A05B1" w:rsidP="00E40576">
      <w:pPr>
        <w:pStyle w:val="Testo2"/>
        <w:rPr>
          <w:rFonts w:eastAsia="Arial Unicode MS"/>
          <w:noProof w:val="0"/>
          <w:lang w:val="en-GB"/>
        </w:rPr>
      </w:pPr>
      <w:r w:rsidRPr="001D6843">
        <w:rPr>
          <w:rFonts w:eastAsia="Arial Unicode MS"/>
          <w:noProof w:val="0"/>
          <w:lang w:val="en-GB"/>
        </w:rPr>
        <w:t xml:space="preserve">This course syllabus refers to students who have </w:t>
      </w:r>
      <w:r w:rsidR="00ED54EF">
        <w:rPr>
          <w:rFonts w:eastAsia="Arial Unicode MS"/>
          <w:noProof w:val="0"/>
          <w:lang w:val="en-GB"/>
        </w:rPr>
        <w:t>t</w:t>
      </w:r>
      <w:r w:rsidRPr="001D6843">
        <w:rPr>
          <w:rFonts w:eastAsia="Arial Unicode MS"/>
          <w:noProof w:val="0"/>
          <w:lang w:val="en-GB"/>
        </w:rPr>
        <w:t xml:space="preserve">he one-year course ‘French Language 2’ in their </w:t>
      </w:r>
      <w:r w:rsidR="00ED54EF">
        <w:rPr>
          <w:rFonts w:eastAsia="Arial Unicode MS"/>
          <w:noProof w:val="0"/>
          <w:lang w:val="en-GB"/>
        </w:rPr>
        <w:t>degree curriculum</w:t>
      </w:r>
      <w:r w:rsidRPr="001D6843">
        <w:rPr>
          <w:rFonts w:eastAsia="Arial Unicode MS"/>
          <w:noProof w:val="0"/>
          <w:lang w:val="en-GB"/>
        </w:rPr>
        <w:t xml:space="preserve"> (students of the Faculties of P</w:t>
      </w:r>
      <w:r w:rsidR="00ED54EF">
        <w:rPr>
          <w:rFonts w:eastAsia="Arial Unicode MS"/>
          <w:noProof w:val="0"/>
          <w:lang w:val="en-GB"/>
        </w:rPr>
        <w:t>o</w:t>
      </w:r>
      <w:r w:rsidRPr="001D6843">
        <w:rPr>
          <w:rFonts w:eastAsia="Arial Unicode MS"/>
          <w:noProof w:val="0"/>
          <w:lang w:val="en-GB"/>
        </w:rPr>
        <w:t xml:space="preserve">litical and Social Sciences and of Law). </w:t>
      </w:r>
      <w:r w:rsidR="004C2513" w:rsidRPr="001D6843">
        <w:rPr>
          <w:rFonts w:eastAsia="Arial Unicode MS"/>
          <w:noProof w:val="0"/>
          <w:lang w:val="en-GB"/>
        </w:rPr>
        <w:t xml:space="preserve"> </w:t>
      </w:r>
      <w:r w:rsidRPr="001D6843">
        <w:rPr>
          <w:rFonts w:eastAsia="Arial Unicode MS"/>
          <w:noProof w:val="0"/>
          <w:lang w:val="en-GB"/>
        </w:rPr>
        <w:t>For stude</w:t>
      </w:r>
      <w:r w:rsidR="00ED54EF">
        <w:rPr>
          <w:rFonts w:eastAsia="Arial Unicode MS"/>
          <w:noProof w:val="0"/>
          <w:lang w:val="en-GB"/>
        </w:rPr>
        <w:t>n</w:t>
      </w:r>
      <w:r w:rsidRPr="001D6843">
        <w:rPr>
          <w:rFonts w:eastAsia="Arial Unicode MS"/>
          <w:noProof w:val="0"/>
          <w:lang w:val="en-GB"/>
        </w:rPr>
        <w:t xml:space="preserve">ts from other faculties, who </w:t>
      </w:r>
      <w:r w:rsidR="00712A2B" w:rsidRPr="001D6843">
        <w:rPr>
          <w:rFonts w:eastAsia="Arial Unicode MS"/>
          <w:noProof w:val="0"/>
          <w:lang w:val="en-GB"/>
        </w:rPr>
        <w:t>take the cou</w:t>
      </w:r>
      <w:r w:rsidR="00ED54EF">
        <w:rPr>
          <w:rFonts w:eastAsia="Arial Unicode MS"/>
          <w:noProof w:val="0"/>
          <w:lang w:val="en-GB"/>
        </w:rPr>
        <w:t>r</w:t>
      </w:r>
      <w:r w:rsidR="00712A2B" w:rsidRPr="001D6843">
        <w:rPr>
          <w:rFonts w:eastAsia="Arial Unicode MS"/>
          <w:noProof w:val="0"/>
          <w:lang w:val="en-GB"/>
        </w:rPr>
        <w:t>se only in the first semester, the syllabus will be ada</w:t>
      </w:r>
      <w:r w:rsidR="00ED54EF">
        <w:rPr>
          <w:rFonts w:eastAsia="Arial Unicode MS"/>
          <w:noProof w:val="0"/>
          <w:lang w:val="en-GB"/>
        </w:rPr>
        <w:t>p</w:t>
      </w:r>
      <w:r w:rsidR="00712A2B" w:rsidRPr="001D6843">
        <w:rPr>
          <w:rFonts w:eastAsia="Arial Unicode MS"/>
          <w:noProof w:val="0"/>
          <w:lang w:val="en-GB"/>
        </w:rPr>
        <w:t>ted an</w:t>
      </w:r>
      <w:r w:rsidR="00ED54EF">
        <w:rPr>
          <w:rFonts w:eastAsia="Arial Unicode MS"/>
          <w:noProof w:val="0"/>
          <w:lang w:val="en-GB"/>
        </w:rPr>
        <w:t>d</w:t>
      </w:r>
      <w:r w:rsidR="00712A2B" w:rsidRPr="001D6843">
        <w:rPr>
          <w:rFonts w:eastAsia="Arial Unicode MS"/>
          <w:noProof w:val="0"/>
          <w:lang w:val="en-GB"/>
        </w:rPr>
        <w:t xml:space="preserve"> reduced acco</w:t>
      </w:r>
      <w:r w:rsidR="00ED54EF">
        <w:rPr>
          <w:rFonts w:eastAsia="Arial Unicode MS"/>
          <w:noProof w:val="0"/>
          <w:lang w:val="en-GB"/>
        </w:rPr>
        <w:t>r</w:t>
      </w:r>
      <w:r w:rsidR="00712A2B" w:rsidRPr="001D6843">
        <w:rPr>
          <w:rFonts w:eastAsia="Arial Unicode MS"/>
          <w:noProof w:val="0"/>
          <w:lang w:val="en-GB"/>
        </w:rPr>
        <w:t xml:space="preserve">ding to the contents covered in class; the written and the oral tests will be different and will be communicated through a specific notice on the Blackboard page of the course. </w:t>
      </w:r>
    </w:p>
    <w:p w14:paraId="1CD85F05" w14:textId="59297571" w:rsidR="00AF75D7" w:rsidRPr="001D6843" w:rsidRDefault="00CF65BA" w:rsidP="00E40576">
      <w:pPr>
        <w:pStyle w:val="Testo2"/>
        <w:rPr>
          <w:noProof w:val="0"/>
          <w:lang w:val="en-GB"/>
        </w:rPr>
      </w:pPr>
      <w:r w:rsidRPr="001D6843">
        <w:rPr>
          <w:noProof w:val="0"/>
          <w:lang w:val="en-GB"/>
        </w:rPr>
        <w:t xml:space="preserve"> </w:t>
      </w:r>
    </w:p>
    <w:p w14:paraId="049B2F96" w14:textId="77777777" w:rsidR="00A87CD5" w:rsidRPr="001D6843" w:rsidRDefault="00A87CD5" w:rsidP="00A87CD5">
      <w:pPr>
        <w:pStyle w:val="Testo2"/>
        <w:rPr>
          <w:noProof w:val="0"/>
          <w:lang w:val="en-GB"/>
        </w:rPr>
      </w:pPr>
      <w:r w:rsidRPr="001D6843">
        <w:rPr>
          <w:noProof w:val="0"/>
          <w:lang w:val="en-GB"/>
        </w:rPr>
        <w:t>Further information can be found on the lecturer's webpage at http://docenti.unicatt.it/web/searchByName.do?language=ENG, or on the Faculty notice board.</w:t>
      </w:r>
    </w:p>
    <w:p w14:paraId="69267D20" w14:textId="77777777" w:rsidR="00A87CD5" w:rsidRPr="001D6843" w:rsidRDefault="00A87CD5" w:rsidP="00E40576">
      <w:pPr>
        <w:pStyle w:val="Testo2"/>
        <w:rPr>
          <w:noProof w:val="0"/>
          <w:lang w:val="en-GB"/>
        </w:rPr>
      </w:pPr>
    </w:p>
    <w:p w14:paraId="0B41FA86" w14:textId="268B573B" w:rsidR="00126721" w:rsidRPr="001D6843" w:rsidRDefault="00E027DC" w:rsidP="00751EB8">
      <w:pPr>
        <w:pStyle w:val="Testo2"/>
        <w:rPr>
          <w:noProof w:val="0"/>
          <w:lang w:val="en-GB"/>
        </w:rPr>
      </w:pPr>
      <w:r w:rsidRPr="001D6843">
        <w:rPr>
          <w:noProof w:val="0"/>
          <w:lang w:val="en-GB"/>
        </w:rPr>
        <w:t xml:space="preserve"> </w:t>
      </w:r>
    </w:p>
    <w:sectPr w:rsidR="00126721" w:rsidRPr="001D684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0873" w14:textId="77777777" w:rsidR="00912EA6" w:rsidRDefault="00912EA6" w:rsidP="002206C8">
      <w:pPr>
        <w:spacing w:line="240" w:lineRule="auto"/>
      </w:pPr>
      <w:r>
        <w:separator/>
      </w:r>
    </w:p>
  </w:endnote>
  <w:endnote w:type="continuationSeparator" w:id="0">
    <w:p w14:paraId="453AA1CD" w14:textId="77777777" w:rsidR="00912EA6" w:rsidRDefault="00912EA6" w:rsidP="002206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B577" w14:textId="77777777" w:rsidR="00912EA6" w:rsidRDefault="00912EA6" w:rsidP="002206C8">
      <w:pPr>
        <w:spacing w:line="240" w:lineRule="auto"/>
      </w:pPr>
      <w:r>
        <w:separator/>
      </w:r>
    </w:p>
  </w:footnote>
  <w:footnote w:type="continuationSeparator" w:id="0">
    <w:p w14:paraId="02C2AD8C" w14:textId="77777777" w:rsidR="00912EA6" w:rsidRDefault="00912EA6" w:rsidP="002206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F15C2"/>
    <w:multiLevelType w:val="hybridMultilevel"/>
    <w:tmpl w:val="72BE8134"/>
    <w:lvl w:ilvl="0" w:tplc="1AB280B0">
      <w:start w:val="1"/>
      <w:numFmt w:val="lowerRoman"/>
      <w:lvlText w:val="%1)"/>
      <w:lvlJc w:val="left"/>
      <w:pPr>
        <w:ind w:left="1440" w:hanging="720"/>
      </w:pPr>
      <w:rPr>
        <w:rFonts w:hint="default"/>
        <w:color w:val="201F1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27698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0D1"/>
    <w:rsid w:val="000035A2"/>
    <w:rsid w:val="00004CF4"/>
    <w:rsid w:val="00006BE9"/>
    <w:rsid w:val="00012247"/>
    <w:rsid w:val="00042409"/>
    <w:rsid w:val="00063C9C"/>
    <w:rsid w:val="00080C7F"/>
    <w:rsid w:val="000A4A6B"/>
    <w:rsid w:val="00101893"/>
    <w:rsid w:val="00107597"/>
    <w:rsid w:val="00126721"/>
    <w:rsid w:val="001550D8"/>
    <w:rsid w:val="00155E54"/>
    <w:rsid w:val="00187B99"/>
    <w:rsid w:val="0019202A"/>
    <w:rsid w:val="001D6843"/>
    <w:rsid w:val="002014DD"/>
    <w:rsid w:val="0021714D"/>
    <w:rsid w:val="002206C8"/>
    <w:rsid w:val="00257F39"/>
    <w:rsid w:val="00274782"/>
    <w:rsid w:val="00275CAE"/>
    <w:rsid w:val="002778FB"/>
    <w:rsid w:val="0028186B"/>
    <w:rsid w:val="00286232"/>
    <w:rsid w:val="002A3751"/>
    <w:rsid w:val="002B3923"/>
    <w:rsid w:val="002C66B9"/>
    <w:rsid w:val="002D5E17"/>
    <w:rsid w:val="002D6832"/>
    <w:rsid w:val="002D7570"/>
    <w:rsid w:val="00301518"/>
    <w:rsid w:val="00304A66"/>
    <w:rsid w:val="00313A44"/>
    <w:rsid w:val="00335135"/>
    <w:rsid w:val="00356E6C"/>
    <w:rsid w:val="00357118"/>
    <w:rsid w:val="00361C87"/>
    <w:rsid w:val="00367C07"/>
    <w:rsid w:val="003B5319"/>
    <w:rsid w:val="003F1BBE"/>
    <w:rsid w:val="00401473"/>
    <w:rsid w:val="00457054"/>
    <w:rsid w:val="00463A55"/>
    <w:rsid w:val="00466823"/>
    <w:rsid w:val="00487AE5"/>
    <w:rsid w:val="004A05B1"/>
    <w:rsid w:val="004C2513"/>
    <w:rsid w:val="004C4495"/>
    <w:rsid w:val="004C62CC"/>
    <w:rsid w:val="004D1217"/>
    <w:rsid w:val="004D6008"/>
    <w:rsid w:val="004F0581"/>
    <w:rsid w:val="004F4C73"/>
    <w:rsid w:val="00511178"/>
    <w:rsid w:val="00523990"/>
    <w:rsid w:val="00534643"/>
    <w:rsid w:val="005545B3"/>
    <w:rsid w:val="00570E39"/>
    <w:rsid w:val="00575370"/>
    <w:rsid w:val="005920D1"/>
    <w:rsid w:val="005A1B8E"/>
    <w:rsid w:val="005A648B"/>
    <w:rsid w:val="005F2A03"/>
    <w:rsid w:val="005F4061"/>
    <w:rsid w:val="0061356D"/>
    <w:rsid w:val="006175BB"/>
    <w:rsid w:val="006205AA"/>
    <w:rsid w:val="00640794"/>
    <w:rsid w:val="0064532D"/>
    <w:rsid w:val="006548B0"/>
    <w:rsid w:val="0067210F"/>
    <w:rsid w:val="0067536C"/>
    <w:rsid w:val="00697123"/>
    <w:rsid w:val="006F1772"/>
    <w:rsid w:val="00712A2B"/>
    <w:rsid w:val="007166AB"/>
    <w:rsid w:val="00751EB8"/>
    <w:rsid w:val="00773D88"/>
    <w:rsid w:val="007A7B70"/>
    <w:rsid w:val="007B1350"/>
    <w:rsid w:val="007D2113"/>
    <w:rsid w:val="007F0CC5"/>
    <w:rsid w:val="007F0CF3"/>
    <w:rsid w:val="007F2BBB"/>
    <w:rsid w:val="00804D45"/>
    <w:rsid w:val="00852AF9"/>
    <w:rsid w:val="00855654"/>
    <w:rsid w:val="00872963"/>
    <w:rsid w:val="0087773F"/>
    <w:rsid w:val="008942E7"/>
    <w:rsid w:val="008A1204"/>
    <w:rsid w:val="008B2E42"/>
    <w:rsid w:val="00900CCA"/>
    <w:rsid w:val="00912EA6"/>
    <w:rsid w:val="00923A60"/>
    <w:rsid w:val="00924B77"/>
    <w:rsid w:val="00935784"/>
    <w:rsid w:val="00940DA2"/>
    <w:rsid w:val="009566BE"/>
    <w:rsid w:val="009665CF"/>
    <w:rsid w:val="009677A6"/>
    <w:rsid w:val="009711A0"/>
    <w:rsid w:val="00982472"/>
    <w:rsid w:val="009A28E7"/>
    <w:rsid w:val="009C057F"/>
    <w:rsid w:val="009E055C"/>
    <w:rsid w:val="009F0B63"/>
    <w:rsid w:val="009F7EED"/>
    <w:rsid w:val="00A05DEF"/>
    <w:rsid w:val="00A11B02"/>
    <w:rsid w:val="00A36BEF"/>
    <w:rsid w:val="00A428A4"/>
    <w:rsid w:val="00A74F6F"/>
    <w:rsid w:val="00A87CD5"/>
    <w:rsid w:val="00A94F95"/>
    <w:rsid w:val="00AD2129"/>
    <w:rsid w:val="00AD7557"/>
    <w:rsid w:val="00AE06E2"/>
    <w:rsid w:val="00AE11EA"/>
    <w:rsid w:val="00AE6A39"/>
    <w:rsid w:val="00AF2841"/>
    <w:rsid w:val="00AF75D7"/>
    <w:rsid w:val="00B50C5D"/>
    <w:rsid w:val="00B51253"/>
    <w:rsid w:val="00B525CC"/>
    <w:rsid w:val="00B92367"/>
    <w:rsid w:val="00BA17C4"/>
    <w:rsid w:val="00BD7C11"/>
    <w:rsid w:val="00BE4769"/>
    <w:rsid w:val="00BE7DC4"/>
    <w:rsid w:val="00C04A04"/>
    <w:rsid w:val="00C37DFF"/>
    <w:rsid w:val="00C46E4F"/>
    <w:rsid w:val="00C803CD"/>
    <w:rsid w:val="00C8094F"/>
    <w:rsid w:val="00C94431"/>
    <w:rsid w:val="00CA395B"/>
    <w:rsid w:val="00CC05D3"/>
    <w:rsid w:val="00CD2A02"/>
    <w:rsid w:val="00CD4137"/>
    <w:rsid w:val="00CE03AB"/>
    <w:rsid w:val="00CF65BA"/>
    <w:rsid w:val="00D404F2"/>
    <w:rsid w:val="00D53DF2"/>
    <w:rsid w:val="00D61841"/>
    <w:rsid w:val="00DA3688"/>
    <w:rsid w:val="00DD69E7"/>
    <w:rsid w:val="00E027DC"/>
    <w:rsid w:val="00E15070"/>
    <w:rsid w:val="00E40576"/>
    <w:rsid w:val="00E446F0"/>
    <w:rsid w:val="00E5386A"/>
    <w:rsid w:val="00E607E6"/>
    <w:rsid w:val="00E81184"/>
    <w:rsid w:val="00EB5981"/>
    <w:rsid w:val="00EC46A5"/>
    <w:rsid w:val="00ED54EF"/>
    <w:rsid w:val="00EF683C"/>
    <w:rsid w:val="00F11CC6"/>
    <w:rsid w:val="00F15E6C"/>
    <w:rsid w:val="00F176BC"/>
    <w:rsid w:val="00F7433D"/>
    <w:rsid w:val="00F75D03"/>
    <w:rsid w:val="00FC6A77"/>
    <w:rsid w:val="00FD636A"/>
    <w:rsid w:val="00FD6BC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4ED8A"/>
  <w15:docId w15:val="{DD6C9455-B842-455E-9037-E2D56ECA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5E54"/>
    <w:pPr>
      <w:spacing w:line="240" w:lineRule="exact"/>
      <w:ind w:left="720"/>
      <w:contextualSpacing/>
    </w:pPr>
  </w:style>
  <w:style w:type="paragraph" w:styleId="Testonotaapidipagina">
    <w:name w:val="footnote text"/>
    <w:basedOn w:val="Normale"/>
    <w:link w:val="TestonotaapidipaginaCarattere"/>
    <w:rsid w:val="002206C8"/>
    <w:pPr>
      <w:spacing w:line="240" w:lineRule="auto"/>
    </w:pPr>
    <w:rPr>
      <w:szCs w:val="20"/>
    </w:rPr>
  </w:style>
  <w:style w:type="character" w:customStyle="1" w:styleId="TestonotaapidipaginaCarattere">
    <w:name w:val="Testo nota a piè di pagina Carattere"/>
    <w:basedOn w:val="Carpredefinitoparagrafo"/>
    <w:link w:val="Testonotaapidipagina"/>
    <w:rsid w:val="002206C8"/>
  </w:style>
  <w:style w:type="character" w:styleId="Rimandonotaapidipagina">
    <w:name w:val="footnote reference"/>
    <w:basedOn w:val="Carpredefinitoparagrafo"/>
    <w:rsid w:val="002206C8"/>
    <w:rPr>
      <w:vertAlign w:val="superscript"/>
    </w:rPr>
  </w:style>
  <w:style w:type="character" w:styleId="Collegamentoipertestuale">
    <w:name w:val="Hyperlink"/>
    <w:basedOn w:val="Carpredefinitoparagrafo"/>
    <w:uiPriority w:val="99"/>
    <w:rsid w:val="0064532D"/>
    <w:rPr>
      <w:color w:val="0563C1" w:themeColor="hyperlink"/>
      <w:u w:val="single"/>
    </w:rPr>
  </w:style>
  <w:style w:type="character" w:customStyle="1" w:styleId="Testo2Carattere">
    <w:name w:val="Testo 2 Carattere"/>
    <w:link w:val="Testo2"/>
    <w:uiPriority w:val="99"/>
    <w:locked/>
    <w:rsid w:val="00C94431"/>
    <w:rPr>
      <w:rFonts w:ascii="Times" w:hAnsi="Times"/>
      <w:noProof/>
      <w:sz w:val="18"/>
    </w:rPr>
  </w:style>
  <w:style w:type="character" w:customStyle="1" w:styleId="Testo1Carattere">
    <w:name w:val="Testo 1 Carattere"/>
    <w:link w:val="Testo1"/>
    <w:uiPriority w:val="99"/>
    <w:locked/>
    <w:rsid w:val="00C94431"/>
    <w:rPr>
      <w:rFonts w:ascii="Times" w:hAnsi="Times"/>
      <w:noProof/>
      <w:sz w:val="18"/>
    </w:rPr>
  </w:style>
  <w:style w:type="paragraph" w:customStyle="1" w:styleId="paragraph">
    <w:name w:val="paragraph"/>
    <w:basedOn w:val="Normale"/>
    <w:rsid w:val="00C94431"/>
    <w:pPr>
      <w:tabs>
        <w:tab w:val="clear" w:pos="284"/>
      </w:tabs>
      <w:spacing w:before="100" w:beforeAutospacing="1" w:after="100" w:afterAutospacing="1" w:line="240" w:lineRule="auto"/>
      <w:jc w:val="left"/>
    </w:pPr>
    <w:rPr>
      <w:sz w:val="24"/>
      <w:lang w:eastAsia="zh-CN"/>
    </w:rPr>
  </w:style>
  <w:style w:type="character" w:customStyle="1" w:styleId="normaltextrun">
    <w:name w:val="normaltextrun"/>
    <w:basedOn w:val="Carpredefinitoparagrafo"/>
    <w:rsid w:val="00C94431"/>
  </w:style>
  <w:style w:type="character" w:customStyle="1" w:styleId="eop">
    <w:name w:val="eop"/>
    <w:basedOn w:val="Carpredefinitoparagrafo"/>
    <w:rsid w:val="00C94431"/>
  </w:style>
  <w:style w:type="character" w:customStyle="1" w:styleId="tabchar">
    <w:name w:val="tabchar"/>
    <w:basedOn w:val="Carpredefinitoparagrafo"/>
    <w:rsid w:val="00C94431"/>
  </w:style>
  <w:style w:type="paragraph" w:styleId="Titolosommario">
    <w:name w:val="TOC Heading"/>
    <w:basedOn w:val="Titolo1"/>
    <w:next w:val="Normale"/>
    <w:uiPriority w:val="39"/>
    <w:unhideWhenUsed/>
    <w:qFormat/>
    <w:rsid w:val="0067210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67210F"/>
    <w:pPr>
      <w:tabs>
        <w:tab w:val="clear" w:pos="284"/>
      </w:tabs>
      <w:spacing w:after="100"/>
    </w:pPr>
  </w:style>
  <w:style w:type="paragraph" w:styleId="Sommario2">
    <w:name w:val="toc 2"/>
    <w:basedOn w:val="Normale"/>
    <w:next w:val="Normale"/>
    <w:autoRedefine/>
    <w:uiPriority w:val="39"/>
    <w:unhideWhenUsed/>
    <w:rsid w:val="0067210F"/>
    <w:pPr>
      <w:tabs>
        <w:tab w:val="clear" w:pos="284"/>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08698-F374-4858-A28E-F69A8BEB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21</TotalTime>
  <Pages>3</Pages>
  <Words>934</Words>
  <Characters>5459</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5</cp:revision>
  <cp:lastPrinted>2023-07-17T04:55:00Z</cp:lastPrinted>
  <dcterms:created xsi:type="dcterms:W3CDTF">2023-09-07T06:55:00Z</dcterms:created>
  <dcterms:modified xsi:type="dcterms:W3CDTF">2024-01-10T13:30:00Z</dcterms:modified>
</cp:coreProperties>
</file>