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810E" w14:textId="77777777" w:rsidR="00B261BD" w:rsidRPr="00C032A0" w:rsidRDefault="00B261BD" w:rsidP="00B261BD">
      <w:pPr>
        <w:pStyle w:val="Titolo1"/>
        <w:tabs>
          <w:tab w:val="left" w:pos="284"/>
        </w:tabs>
        <w:ind w:left="0" w:firstLine="0"/>
        <w:rPr>
          <w:noProof w:val="0"/>
          <w:lang w:val="en-GB"/>
        </w:rPr>
      </w:pPr>
      <w:r w:rsidRPr="00C032A0">
        <w:rPr>
          <w:noProof w:val="0"/>
          <w:lang w:val="en-GB"/>
        </w:rPr>
        <w:t xml:space="preserve">Evaluations in Services to Individuals </w:t>
      </w:r>
    </w:p>
    <w:p w14:paraId="02E5C48E" w14:textId="10790E2E" w:rsidR="006F4C3C" w:rsidRPr="00C032A0" w:rsidRDefault="00B45AF5" w:rsidP="006F4C3C">
      <w:pPr>
        <w:pStyle w:val="Titolo2"/>
        <w:spacing w:line="240" w:lineRule="auto"/>
        <w:rPr>
          <w:szCs w:val="18"/>
          <w:lang w:val="en-GB"/>
        </w:rPr>
      </w:pPr>
      <w:r w:rsidRPr="00C032A0">
        <w:rPr>
          <w:szCs w:val="18"/>
          <w:lang w:val="en-GB"/>
        </w:rPr>
        <w:t>Prof.</w:t>
      </w:r>
      <w:r w:rsidR="000050C9" w:rsidRPr="00C032A0">
        <w:rPr>
          <w:szCs w:val="18"/>
          <w:lang w:val="en-GB"/>
        </w:rPr>
        <w:t xml:space="preserve"> </w:t>
      </w:r>
      <w:r w:rsidR="000F4A45" w:rsidRPr="00C032A0">
        <w:rPr>
          <w:szCs w:val="18"/>
          <w:lang w:val="en-GB"/>
        </w:rPr>
        <w:t>Katia Montalbetti</w:t>
      </w:r>
    </w:p>
    <w:p w14:paraId="04C85D5B" w14:textId="5BE9E8D6" w:rsidR="007418E4" w:rsidRPr="00C032A0" w:rsidRDefault="00C37879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sz w:val="18"/>
          <w:szCs w:val="18"/>
          <w:lang w:val="en-GB"/>
        </w:rPr>
      </w:pPr>
      <w:bookmarkStart w:id="0" w:name="_Hlk76557115"/>
      <w:r w:rsidRPr="00C032A0">
        <w:rPr>
          <w:b/>
          <w:i/>
          <w:sz w:val="18"/>
          <w:lang w:val="en-GB"/>
        </w:rPr>
        <w:t>COURSE AIMS AND INTENDED LEARNING OUTCOMES</w:t>
      </w:r>
      <w:bookmarkEnd w:id="0"/>
    </w:p>
    <w:p w14:paraId="69C86063" w14:textId="4A2A2DF5" w:rsidR="00422F7B" w:rsidRPr="00C032A0" w:rsidRDefault="0075064D" w:rsidP="00422F7B">
      <w:pPr>
        <w:spacing w:before="240" w:after="120"/>
        <w:rPr>
          <w:rFonts w:cs="Times"/>
          <w:lang w:val="en-GB"/>
        </w:rPr>
      </w:pPr>
      <w:r w:rsidRPr="00C032A0">
        <w:rPr>
          <w:lang w:val="en-GB"/>
        </w:rPr>
        <w:t xml:space="preserve">The course aims to provide students with knowledge to orientate themselves within today's debate on evaluation and to promote methodological </w:t>
      </w:r>
      <w:r w:rsidR="001B75E3" w:rsidRPr="00C032A0">
        <w:rPr>
          <w:lang w:val="en-GB"/>
        </w:rPr>
        <w:t>competences</w:t>
      </w:r>
      <w:r w:rsidRPr="00C032A0">
        <w:rPr>
          <w:lang w:val="en-GB"/>
        </w:rPr>
        <w:t xml:space="preserve"> useful for structuring evaluation actions in professional practice, for understanding and participating in evaluation processes activated in personal services and the use of evaluation data with improv</w:t>
      </w:r>
      <w:r w:rsidR="001B75E3" w:rsidRPr="00C032A0">
        <w:rPr>
          <w:lang w:val="en-GB"/>
        </w:rPr>
        <w:t>ement</w:t>
      </w:r>
      <w:r w:rsidRPr="00C032A0">
        <w:rPr>
          <w:lang w:val="en-GB"/>
        </w:rPr>
        <w:t xml:space="preserve"> purposes.</w:t>
      </w:r>
      <w:r w:rsidR="00A07E0C" w:rsidRPr="00C032A0">
        <w:rPr>
          <w:rFonts w:cs="Times"/>
          <w:lang w:val="en-GB"/>
        </w:rPr>
        <w:t xml:space="preserve"> </w:t>
      </w:r>
    </w:p>
    <w:p w14:paraId="6CCE62FC" w14:textId="274C7CB4" w:rsidR="000F4A45" w:rsidRPr="00C032A0" w:rsidRDefault="0075064D" w:rsidP="000F4A45">
      <w:pPr>
        <w:rPr>
          <w:i/>
          <w:iCs/>
          <w:lang w:val="en-GB"/>
        </w:rPr>
      </w:pPr>
      <w:r w:rsidRPr="00C032A0">
        <w:rPr>
          <w:i/>
          <w:iCs/>
          <w:lang w:val="en-GB"/>
        </w:rPr>
        <w:t xml:space="preserve">Knowledge and understanding </w:t>
      </w:r>
    </w:p>
    <w:p w14:paraId="44B85043" w14:textId="11AA07D1" w:rsidR="000F4A45" w:rsidRPr="00C032A0" w:rsidRDefault="000F4A45" w:rsidP="000F4A45">
      <w:pPr>
        <w:rPr>
          <w:lang w:val="en-GB"/>
        </w:rPr>
      </w:pPr>
      <w:r w:rsidRPr="00C032A0">
        <w:rPr>
          <w:lang w:val="en-GB"/>
        </w:rPr>
        <w:t>A</w:t>
      </w:r>
      <w:r w:rsidR="0075064D" w:rsidRPr="00C032A0">
        <w:rPr>
          <w:lang w:val="en-GB"/>
        </w:rPr>
        <w:t xml:space="preserve">t the end of the course, students will </w:t>
      </w:r>
      <w:r w:rsidR="001B75E3" w:rsidRPr="00C032A0">
        <w:rPr>
          <w:lang w:val="en-GB"/>
        </w:rPr>
        <w:t xml:space="preserve">have to </w:t>
      </w:r>
      <w:r w:rsidR="0075064D" w:rsidRPr="00C032A0">
        <w:rPr>
          <w:lang w:val="en-GB"/>
        </w:rPr>
        <w:t>know</w:t>
      </w:r>
      <w:r w:rsidRPr="00C032A0">
        <w:rPr>
          <w:lang w:val="en-GB"/>
        </w:rPr>
        <w:t>:</w:t>
      </w:r>
    </w:p>
    <w:p w14:paraId="6DEBF7C6" w14:textId="77D88073" w:rsidR="000F4A45" w:rsidRPr="00C032A0" w:rsidRDefault="000F4A45" w:rsidP="009220C0">
      <w:pPr>
        <w:ind w:left="284" w:hanging="284"/>
        <w:rPr>
          <w:lang w:val="en-GB"/>
        </w:rPr>
      </w:pPr>
      <w:r w:rsidRPr="00C032A0">
        <w:rPr>
          <w:lang w:val="en-GB"/>
        </w:rPr>
        <w:t>-</w:t>
      </w:r>
      <w:r w:rsidR="009220C0" w:rsidRPr="00C032A0">
        <w:rPr>
          <w:lang w:val="en-GB"/>
        </w:rPr>
        <w:tab/>
      </w:r>
      <w:r w:rsidR="00C37879" w:rsidRPr="00C032A0">
        <w:rPr>
          <w:lang w:val="en-GB"/>
        </w:rPr>
        <w:t xml:space="preserve">the fundamental themes and problems of evaluation in the educational and training fields </w:t>
      </w:r>
    </w:p>
    <w:p w14:paraId="1231CA87" w14:textId="70B48D5B" w:rsidR="00422F7B" w:rsidRPr="00C032A0" w:rsidRDefault="000F4A45" w:rsidP="009220C0">
      <w:pPr>
        <w:ind w:left="284" w:hanging="284"/>
        <w:rPr>
          <w:rFonts w:eastAsia="MS Mincho"/>
          <w:lang w:val="en-GB"/>
        </w:rPr>
      </w:pPr>
      <w:r w:rsidRPr="00C032A0">
        <w:rPr>
          <w:lang w:val="en-GB"/>
        </w:rPr>
        <w:t>-</w:t>
      </w:r>
      <w:r w:rsidR="009220C0" w:rsidRPr="00C032A0">
        <w:rPr>
          <w:lang w:val="en-GB"/>
        </w:rPr>
        <w:tab/>
      </w:r>
      <w:r w:rsidR="00C37879" w:rsidRPr="00C032A0">
        <w:rPr>
          <w:lang w:val="en-GB"/>
        </w:rPr>
        <w:t>the fundamental concepts and the specific language of the discipline</w:t>
      </w:r>
      <w:r w:rsidR="00C37879" w:rsidRPr="00C032A0">
        <w:rPr>
          <w:rFonts w:eastAsia="MS Mincho"/>
          <w:lang w:val="en-GB"/>
        </w:rPr>
        <w:t xml:space="preserve">  </w:t>
      </w:r>
    </w:p>
    <w:p w14:paraId="108D542E" w14:textId="268C81C1" w:rsidR="000F4A45" w:rsidRPr="00C032A0" w:rsidRDefault="00422F7B" w:rsidP="009220C0">
      <w:pPr>
        <w:ind w:left="284" w:hanging="284"/>
        <w:rPr>
          <w:rFonts w:eastAsia="MS Mincho"/>
          <w:lang w:val="en-GB"/>
        </w:rPr>
      </w:pPr>
      <w:r w:rsidRPr="00C032A0">
        <w:rPr>
          <w:rFonts w:eastAsia="MS Mincho"/>
          <w:lang w:val="en-GB"/>
        </w:rPr>
        <w:t>-</w:t>
      </w:r>
      <w:r w:rsidR="009220C0" w:rsidRPr="00C032A0">
        <w:rPr>
          <w:rFonts w:eastAsia="MS Mincho"/>
          <w:lang w:val="en-GB"/>
        </w:rPr>
        <w:tab/>
      </w:r>
      <w:r w:rsidR="00C37879" w:rsidRPr="00C032A0">
        <w:rPr>
          <w:lang w:val="en-GB"/>
        </w:rPr>
        <w:t>the different approaches and evaluation models</w:t>
      </w:r>
    </w:p>
    <w:p w14:paraId="18E315E5" w14:textId="0D4F46D7" w:rsidR="000F4A45" w:rsidRPr="00C032A0" w:rsidRDefault="000F4A45" w:rsidP="009220C0">
      <w:pPr>
        <w:ind w:left="284" w:hanging="284"/>
        <w:rPr>
          <w:lang w:val="en-GB"/>
        </w:rPr>
      </w:pPr>
      <w:r w:rsidRPr="00C032A0">
        <w:rPr>
          <w:lang w:val="en-GB"/>
        </w:rPr>
        <w:t>-</w:t>
      </w:r>
      <w:r w:rsidR="009220C0" w:rsidRPr="00C032A0">
        <w:rPr>
          <w:lang w:val="en-GB"/>
        </w:rPr>
        <w:tab/>
      </w:r>
      <w:r w:rsidR="00C37879" w:rsidRPr="00C032A0">
        <w:rPr>
          <w:lang w:val="en-GB"/>
        </w:rPr>
        <w:t>the methodological architecture of a monitoring and evaluation tool</w:t>
      </w:r>
      <w:r w:rsidR="00C37879" w:rsidRPr="00C032A0">
        <w:rPr>
          <w:rFonts w:eastAsia="MS Mincho"/>
          <w:lang w:val="en-GB"/>
        </w:rPr>
        <w:t xml:space="preserve"> </w:t>
      </w:r>
    </w:p>
    <w:p w14:paraId="5ACBB9F9" w14:textId="54B837E5" w:rsidR="000F4A45" w:rsidRPr="00C032A0" w:rsidRDefault="000F4A45" w:rsidP="009220C0">
      <w:pPr>
        <w:ind w:left="284" w:hanging="284"/>
        <w:rPr>
          <w:rFonts w:eastAsia="MS Mincho"/>
          <w:lang w:val="en-GB"/>
        </w:rPr>
      </w:pPr>
      <w:r w:rsidRPr="00C032A0">
        <w:rPr>
          <w:lang w:val="en-GB"/>
        </w:rPr>
        <w:t>-</w:t>
      </w:r>
      <w:r w:rsidR="009220C0" w:rsidRPr="00C032A0">
        <w:rPr>
          <w:lang w:val="en-GB"/>
        </w:rPr>
        <w:tab/>
      </w:r>
      <w:r w:rsidR="00C37879" w:rsidRPr="00C032A0">
        <w:rPr>
          <w:lang w:val="en-GB"/>
        </w:rPr>
        <w:t>the main monitoring and evaluation tools</w:t>
      </w:r>
    </w:p>
    <w:p w14:paraId="2727F782" w14:textId="26DBE345" w:rsidR="000F4A45" w:rsidRPr="00C032A0" w:rsidRDefault="00C37879" w:rsidP="000F4A45">
      <w:pPr>
        <w:rPr>
          <w:i/>
          <w:iCs/>
          <w:lang w:val="en-GB"/>
        </w:rPr>
      </w:pPr>
      <w:r w:rsidRPr="00C032A0">
        <w:rPr>
          <w:i/>
          <w:iCs/>
          <w:lang w:val="en-GB"/>
        </w:rPr>
        <w:t xml:space="preserve">Apply knowledge and understanding </w:t>
      </w:r>
    </w:p>
    <w:p w14:paraId="434EF6E4" w14:textId="558458B1" w:rsidR="000F4A45" w:rsidRPr="00C032A0" w:rsidRDefault="00C37879" w:rsidP="000F4A45">
      <w:pPr>
        <w:rPr>
          <w:lang w:val="en-GB"/>
        </w:rPr>
      </w:pPr>
      <w:r w:rsidRPr="00C032A0">
        <w:rPr>
          <w:lang w:val="en-GB"/>
        </w:rPr>
        <w:t xml:space="preserve">At the end of the course, students will </w:t>
      </w:r>
      <w:r w:rsidR="00C8315A" w:rsidRPr="00C032A0">
        <w:rPr>
          <w:lang w:val="en-GB"/>
        </w:rPr>
        <w:t>be able to</w:t>
      </w:r>
      <w:r w:rsidR="000F4A45" w:rsidRPr="00C032A0">
        <w:rPr>
          <w:lang w:val="en-GB"/>
        </w:rPr>
        <w:t xml:space="preserve">: </w:t>
      </w:r>
    </w:p>
    <w:p w14:paraId="71069D3C" w14:textId="01A8BD6C" w:rsidR="00422F7B" w:rsidRPr="00C032A0" w:rsidRDefault="000F4A45" w:rsidP="009220C0">
      <w:pPr>
        <w:ind w:left="284" w:hanging="284"/>
        <w:rPr>
          <w:lang w:val="en-GB"/>
        </w:rPr>
      </w:pPr>
      <w:r w:rsidRPr="00C032A0">
        <w:rPr>
          <w:lang w:val="en-GB"/>
        </w:rPr>
        <w:t>-</w:t>
      </w:r>
      <w:r w:rsidR="009220C0" w:rsidRPr="00C032A0">
        <w:rPr>
          <w:lang w:val="en-GB"/>
        </w:rPr>
        <w:tab/>
      </w:r>
      <w:r w:rsidR="00C37879" w:rsidRPr="00C032A0">
        <w:rPr>
          <w:lang w:val="en-GB"/>
        </w:rPr>
        <w:t xml:space="preserve">correctly use the fundamental concepts and the specific language of the discipline  </w:t>
      </w:r>
    </w:p>
    <w:p w14:paraId="6B6D9B08" w14:textId="55ADA5A2" w:rsidR="00422F7B" w:rsidRPr="00C032A0" w:rsidRDefault="00422F7B" w:rsidP="009220C0">
      <w:pPr>
        <w:ind w:left="284" w:hanging="284"/>
        <w:rPr>
          <w:lang w:val="en-GB"/>
        </w:rPr>
      </w:pPr>
      <w:r w:rsidRPr="00C032A0">
        <w:rPr>
          <w:lang w:val="en-GB"/>
        </w:rPr>
        <w:t>-</w:t>
      </w:r>
      <w:r w:rsidR="009220C0" w:rsidRPr="00C032A0">
        <w:rPr>
          <w:lang w:val="en-GB"/>
        </w:rPr>
        <w:tab/>
      </w:r>
      <w:r w:rsidR="00C8315A" w:rsidRPr="00C032A0">
        <w:rPr>
          <w:lang w:val="en-GB"/>
        </w:rPr>
        <w:t xml:space="preserve">critically </w:t>
      </w:r>
      <w:r w:rsidR="00C37879" w:rsidRPr="00C032A0">
        <w:rPr>
          <w:lang w:val="en-GB"/>
        </w:rPr>
        <w:t xml:space="preserve">orient </w:t>
      </w:r>
      <w:r w:rsidR="00C8315A" w:rsidRPr="00C032A0">
        <w:rPr>
          <w:lang w:val="en-GB"/>
        </w:rPr>
        <w:t>themselves</w:t>
      </w:r>
      <w:r w:rsidR="00C37879" w:rsidRPr="00C032A0">
        <w:rPr>
          <w:lang w:val="en-GB"/>
        </w:rPr>
        <w:t xml:space="preserve"> </w:t>
      </w:r>
      <w:r w:rsidR="00C8315A" w:rsidRPr="00C032A0">
        <w:rPr>
          <w:lang w:val="en-GB"/>
        </w:rPr>
        <w:t>among</w:t>
      </w:r>
      <w:r w:rsidR="00C37879" w:rsidRPr="00C032A0">
        <w:rPr>
          <w:lang w:val="en-GB"/>
        </w:rPr>
        <w:t xml:space="preserve"> the different evaluation models and approaches </w:t>
      </w:r>
    </w:p>
    <w:p w14:paraId="211F8FCE" w14:textId="7C41BB7F" w:rsidR="000F4A45" w:rsidRPr="00C032A0" w:rsidRDefault="000F4A45" w:rsidP="009220C0">
      <w:pPr>
        <w:ind w:left="284" w:hanging="284"/>
        <w:rPr>
          <w:lang w:val="en-GB"/>
        </w:rPr>
      </w:pPr>
      <w:r w:rsidRPr="00C032A0">
        <w:rPr>
          <w:lang w:val="en-GB"/>
        </w:rPr>
        <w:t>-</w:t>
      </w:r>
      <w:r w:rsidR="009220C0" w:rsidRPr="00C032A0">
        <w:rPr>
          <w:lang w:val="en-GB"/>
        </w:rPr>
        <w:tab/>
      </w:r>
      <w:r w:rsidR="00C8315A" w:rsidRPr="00C032A0">
        <w:rPr>
          <w:lang w:val="en-GB"/>
        </w:rPr>
        <w:t xml:space="preserve">build a monitoring and evaluation tool </w:t>
      </w:r>
    </w:p>
    <w:p w14:paraId="367B8149" w14:textId="33F58C8F" w:rsidR="00FC2CCD" w:rsidRPr="00C032A0" w:rsidRDefault="000F4A45" w:rsidP="009220C0">
      <w:pPr>
        <w:ind w:left="284" w:hanging="284"/>
        <w:rPr>
          <w:lang w:val="en-GB"/>
        </w:rPr>
      </w:pPr>
      <w:r w:rsidRPr="00C032A0">
        <w:rPr>
          <w:lang w:val="en-GB"/>
        </w:rPr>
        <w:t>-</w:t>
      </w:r>
      <w:r w:rsidR="009220C0" w:rsidRPr="00C032A0">
        <w:rPr>
          <w:lang w:val="en-GB"/>
        </w:rPr>
        <w:tab/>
      </w:r>
      <w:r w:rsidR="00C8315A" w:rsidRPr="00C032A0">
        <w:rPr>
          <w:lang w:val="en-GB"/>
        </w:rPr>
        <w:t>develop some monitoring and evaluation tools</w:t>
      </w:r>
    </w:p>
    <w:p w14:paraId="52DC9798" w14:textId="462DEEFB" w:rsidR="000F4A45" w:rsidRPr="00C032A0" w:rsidRDefault="00FC2CCD" w:rsidP="009220C0">
      <w:pPr>
        <w:ind w:left="284" w:hanging="284"/>
        <w:rPr>
          <w:lang w:val="en-GB"/>
        </w:rPr>
      </w:pPr>
      <w:r w:rsidRPr="00C032A0">
        <w:rPr>
          <w:lang w:val="en-GB"/>
        </w:rPr>
        <w:t>-</w:t>
      </w:r>
      <w:r w:rsidR="009220C0" w:rsidRPr="00C032A0">
        <w:rPr>
          <w:lang w:val="en-GB"/>
        </w:rPr>
        <w:tab/>
      </w:r>
      <w:r w:rsidR="00C8315A" w:rsidRPr="00C032A0">
        <w:rPr>
          <w:lang w:val="en-GB"/>
        </w:rPr>
        <w:t xml:space="preserve">use the evaluation results for improvement  </w:t>
      </w:r>
    </w:p>
    <w:p w14:paraId="30E78797" w14:textId="1A78C6C0" w:rsidR="00FE1CE0" w:rsidRPr="00C032A0" w:rsidRDefault="00FE1CE0" w:rsidP="00FE1CE0">
      <w:pPr>
        <w:rPr>
          <w:rFonts w:eastAsia="MS Mincho"/>
          <w:i/>
          <w:iCs/>
          <w:szCs w:val="24"/>
          <w:lang w:val="en-GB"/>
        </w:rPr>
      </w:pPr>
      <w:r w:rsidRPr="00C032A0">
        <w:rPr>
          <w:rFonts w:eastAsia="MS Mincho"/>
          <w:i/>
          <w:iCs/>
          <w:szCs w:val="24"/>
          <w:lang w:val="en-GB"/>
        </w:rPr>
        <w:t>“</w:t>
      </w:r>
      <w:r w:rsidR="008051C3" w:rsidRPr="00C032A0">
        <w:rPr>
          <w:rFonts w:eastAsia="MS Mincho"/>
          <w:i/>
          <w:iCs/>
          <w:szCs w:val="24"/>
          <w:lang w:val="en-GB"/>
        </w:rPr>
        <w:t>Independent judgment</w:t>
      </w:r>
      <w:r w:rsidRPr="00C032A0">
        <w:rPr>
          <w:rFonts w:eastAsia="MS Mincho"/>
          <w:i/>
          <w:iCs/>
          <w:szCs w:val="24"/>
          <w:lang w:val="en-GB"/>
        </w:rPr>
        <w:t>”, “</w:t>
      </w:r>
      <w:r w:rsidR="008051C3" w:rsidRPr="00C032A0">
        <w:rPr>
          <w:rFonts w:eastAsia="MS Mincho"/>
          <w:i/>
          <w:iCs/>
          <w:szCs w:val="24"/>
          <w:lang w:val="en-GB"/>
        </w:rPr>
        <w:t>Communication skills</w:t>
      </w:r>
      <w:r w:rsidRPr="00C032A0">
        <w:rPr>
          <w:rFonts w:eastAsia="MS Mincho"/>
          <w:i/>
          <w:iCs/>
          <w:szCs w:val="24"/>
          <w:lang w:val="en-GB"/>
        </w:rPr>
        <w:t xml:space="preserve">” </w:t>
      </w:r>
      <w:r w:rsidR="008051C3" w:rsidRPr="00C032A0">
        <w:rPr>
          <w:rFonts w:eastAsia="MS Mincho"/>
          <w:i/>
          <w:iCs/>
          <w:szCs w:val="24"/>
          <w:lang w:val="en-GB"/>
        </w:rPr>
        <w:t xml:space="preserve">and </w:t>
      </w:r>
      <w:r w:rsidRPr="00C032A0">
        <w:rPr>
          <w:rFonts w:eastAsia="MS Mincho"/>
          <w:i/>
          <w:iCs/>
          <w:szCs w:val="24"/>
          <w:lang w:val="en-GB"/>
        </w:rPr>
        <w:t>“</w:t>
      </w:r>
      <w:r w:rsidR="008051C3" w:rsidRPr="00C032A0">
        <w:rPr>
          <w:rFonts w:eastAsia="MS Mincho"/>
          <w:i/>
          <w:iCs/>
          <w:szCs w:val="24"/>
          <w:lang w:val="en-GB"/>
        </w:rPr>
        <w:t>Learning skills</w:t>
      </w:r>
      <w:r w:rsidRPr="00C032A0">
        <w:rPr>
          <w:rFonts w:eastAsia="MS Mincho"/>
          <w:i/>
          <w:iCs/>
          <w:szCs w:val="24"/>
          <w:lang w:val="en-GB"/>
        </w:rPr>
        <w:t>”</w:t>
      </w:r>
    </w:p>
    <w:p w14:paraId="3D497E80" w14:textId="15E40DD3" w:rsidR="00FE1CE0" w:rsidRPr="00C032A0" w:rsidRDefault="00FE1CE0" w:rsidP="00FE1CE0">
      <w:pPr>
        <w:rPr>
          <w:rFonts w:ascii="Times New Roman" w:hAnsi="Times New Roman"/>
          <w:lang w:val="en-GB"/>
        </w:rPr>
      </w:pPr>
      <w:r w:rsidRPr="00C032A0">
        <w:rPr>
          <w:rFonts w:ascii="Times New Roman" w:hAnsi="Times New Roman"/>
          <w:lang w:val="en-GB"/>
        </w:rPr>
        <w:t>A</w:t>
      </w:r>
      <w:r w:rsidR="008051C3" w:rsidRPr="00C032A0">
        <w:rPr>
          <w:rFonts w:ascii="Times New Roman" w:hAnsi="Times New Roman"/>
          <w:lang w:val="en-GB"/>
        </w:rPr>
        <w:t xml:space="preserve">t the end of the course, </w:t>
      </w:r>
      <w:r w:rsidRPr="00C032A0">
        <w:rPr>
          <w:rFonts w:ascii="Times New Roman" w:hAnsi="Times New Roman"/>
          <w:lang w:val="en-GB"/>
        </w:rPr>
        <w:t>student</w:t>
      </w:r>
      <w:r w:rsidR="008051C3" w:rsidRPr="00C032A0">
        <w:rPr>
          <w:rFonts w:ascii="Times New Roman" w:hAnsi="Times New Roman"/>
          <w:lang w:val="en-GB"/>
        </w:rPr>
        <w:t>s</w:t>
      </w:r>
      <w:r w:rsidRPr="00C032A0">
        <w:rPr>
          <w:rFonts w:ascii="Times New Roman" w:hAnsi="Times New Roman"/>
          <w:lang w:val="en-GB"/>
        </w:rPr>
        <w:t xml:space="preserve"> </w:t>
      </w:r>
      <w:r w:rsidR="008051C3" w:rsidRPr="00C032A0">
        <w:rPr>
          <w:rFonts w:ascii="Times New Roman" w:hAnsi="Times New Roman"/>
          <w:lang w:val="en-GB"/>
        </w:rPr>
        <w:t>will be able to</w:t>
      </w:r>
      <w:r w:rsidRPr="00C032A0">
        <w:rPr>
          <w:rFonts w:ascii="Times New Roman" w:hAnsi="Times New Roman"/>
          <w:lang w:val="en-GB"/>
        </w:rPr>
        <w:t>:</w:t>
      </w:r>
    </w:p>
    <w:p w14:paraId="4786DBC0" w14:textId="09392547" w:rsidR="00FE1CE0" w:rsidRPr="00C032A0" w:rsidRDefault="00FE1CE0" w:rsidP="00FE1CE0">
      <w:pPr>
        <w:ind w:left="284" w:hanging="284"/>
        <w:rPr>
          <w:lang w:val="en-GB"/>
        </w:rPr>
      </w:pPr>
      <w:r w:rsidRPr="00C032A0">
        <w:rPr>
          <w:lang w:val="en-GB"/>
        </w:rPr>
        <w:t>-</w:t>
      </w:r>
      <w:r w:rsidRPr="00C032A0">
        <w:rPr>
          <w:lang w:val="en-GB"/>
        </w:rPr>
        <w:tab/>
      </w:r>
      <w:r w:rsidR="008051C3" w:rsidRPr="00C032A0">
        <w:rPr>
          <w:lang w:val="en-GB"/>
        </w:rPr>
        <w:t>demonstrate articulated independent judgment in evaluating the quality of educational and training projects</w:t>
      </w:r>
      <w:r w:rsidRPr="00C032A0">
        <w:rPr>
          <w:lang w:val="en-GB"/>
        </w:rPr>
        <w:t>;</w:t>
      </w:r>
    </w:p>
    <w:p w14:paraId="1BA93A21" w14:textId="407E5E49" w:rsidR="00FE1CE0" w:rsidRPr="00C032A0" w:rsidRDefault="00FE1CE0" w:rsidP="00FE1CE0">
      <w:pPr>
        <w:pStyle w:val="testo"/>
        <w:tabs>
          <w:tab w:val="left" w:pos="283"/>
        </w:tabs>
        <w:spacing w:line="240" w:lineRule="exact"/>
        <w:ind w:left="284" w:hanging="284"/>
        <w:rPr>
          <w:rFonts w:ascii="Times New Roman" w:hAnsi="Times New Roman"/>
          <w:lang w:val="en-GB"/>
        </w:rPr>
      </w:pPr>
      <w:r w:rsidRPr="00C032A0">
        <w:rPr>
          <w:sz w:val="18"/>
          <w:szCs w:val="22"/>
          <w:lang w:val="en-GB"/>
        </w:rPr>
        <w:t>-</w:t>
      </w:r>
      <w:r w:rsidRPr="00C032A0">
        <w:rPr>
          <w:sz w:val="18"/>
          <w:szCs w:val="22"/>
          <w:lang w:val="en-GB"/>
        </w:rPr>
        <w:tab/>
      </w:r>
      <w:r w:rsidR="008051C3" w:rsidRPr="00C032A0">
        <w:rPr>
          <w:lang w:val="en-GB"/>
        </w:rPr>
        <w:t xml:space="preserve">effectively communicate and argue the methodological choices made in the evaluation contexts  </w:t>
      </w:r>
    </w:p>
    <w:p w14:paraId="712844E2" w14:textId="2DDF8DFA" w:rsidR="00FE1CE0" w:rsidRPr="00C032A0" w:rsidRDefault="00FE1CE0" w:rsidP="00FE1CE0">
      <w:pPr>
        <w:pStyle w:val="testo"/>
        <w:tabs>
          <w:tab w:val="left" w:pos="283"/>
        </w:tabs>
        <w:spacing w:line="240" w:lineRule="exact"/>
        <w:ind w:left="284" w:hanging="284"/>
        <w:rPr>
          <w:rFonts w:ascii="Times New Roman" w:hAnsi="Times New Roman"/>
          <w:lang w:val="en-GB"/>
        </w:rPr>
      </w:pPr>
      <w:r w:rsidRPr="00C032A0">
        <w:rPr>
          <w:sz w:val="18"/>
          <w:szCs w:val="22"/>
          <w:lang w:val="en-GB"/>
        </w:rPr>
        <w:t>-</w:t>
      </w:r>
      <w:r w:rsidRPr="00C032A0">
        <w:rPr>
          <w:sz w:val="18"/>
          <w:szCs w:val="22"/>
          <w:lang w:val="en-GB"/>
        </w:rPr>
        <w:tab/>
      </w:r>
      <w:r w:rsidR="008051C3" w:rsidRPr="00C032A0">
        <w:rPr>
          <w:lang w:val="en-GB"/>
        </w:rPr>
        <w:t>critically learn from own experience by developing reflective working methods</w:t>
      </w:r>
      <w:r w:rsidRPr="00C032A0">
        <w:rPr>
          <w:lang w:val="en-GB"/>
        </w:rPr>
        <w:t>.</w:t>
      </w:r>
    </w:p>
    <w:p w14:paraId="73B0802D" w14:textId="062E79A9" w:rsidR="007418E4" w:rsidRPr="00C032A0" w:rsidRDefault="00C37879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  <w:lang w:val="en-GB"/>
        </w:rPr>
      </w:pPr>
      <w:bookmarkStart w:id="1" w:name="_Hlk76557154"/>
      <w:r w:rsidRPr="00C032A0">
        <w:rPr>
          <w:b/>
          <w:i/>
          <w:sz w:val="18"/>
          <w:lang w:val="en-GB"/>
        </w:rPr>
        <w:t>COURSE CONTENT</w:t>
      </w:r>
      <w:bookmarkEnd w:id="1"/>
    </w:p>
    <w:p w14:paraId="5064B6A8" w14:textId="08959C44" w:rsidR="003B02D6" w:rsidRPr="00C032A0" w:rsidRDefault="00182054" w:rsidP="003B02D6">
      <w:pPr>
        <w:tabs>
          <w:tab w:val="clear" w:pos="284"/>
        </w:tabs>
        <w:rPr>
          <w:rFonts w:eastAsiaTheme="minorHAnsi"/>
          <w:lang w:val="en-GB"/>
        </w:rPr>
      </w:pPr>
      <w:r w:rsidRPr="00C032A0">
        <w:rPr>
          <w:rFonts w:eastAsiaTheme="minorHAnsi"/>
          <w:lang w:val="en-GB"/>
        </w:rPr>
        <w:t>The course will explore the following core issues</w:t>
      </w:r>
      <w:r w:rsidR="003B02D6" w:rsidRPr="00C032A0">
        <w:rPr>
          <w:rFonts w:eastAsiaTheme="minorHAnsi"/>
          <w:lang w:val="en-GB"/>
        </w:rPr>
        <w:t>:</w:t>
      </w:r>
    </w:p>
    <w:p w14:paraId="55323602" w14:textId="09F1EED4" w:rsidR="00433DF3" w:rsidRPr="00C032A0" w:rsidRDefault="00433DF3" w:rsidP="009220C0">
      <w:pPr>
        <w:ind w:left="284" w:hanging="284"/>
        <w:rPr>
          <w:lang w:val="en-GB"/>
        </w:rPr>
      </w:pPr>
      <w:r w:rsidRPr="00C032A0">
        <w:rPr>
          <w:lang w:val="en-GB"/>
        </w:rPr>
        <w:t>a.</w:t>
      </w:r>
      <w:r w:rsidR="009220C0" w:rsidRPr="00C032A0">
        <w:rPr>
          <w:lang w:val="en-GB"/>
        </w:rPr>
        <w:tab/>
      </w:r>
      <w:r w:rsidR="00363B42" w:rsidRPr="00C032A0">
        <w:rPr>
          <w:lang w:val="en-GB"/>
        </w:rPr>
        <w:t xml:space="preserve">General aspects and issues of evaluation in the social field  </w:t>
      </w:r>
    </w:p>
    <w:p w14:paraId="024EC7B7" w14:textId="3359898B" w:rsidR="00433DF3" w:rsidRPr="00C032A0" w:rsidRDefault="00433DF3" w:rsidP="009220C0">
      <w:pPr>
        <w:ind w:left="284" w:hanging="284"/>
        <w:rPr>
          <w:lang w:val="en-GB"/>
        </w:rPr>
      </w:pPr>
      <w:r w:rsidRPr="00C032A0">
        <w:rPr>
          <w:lang w:val="en-GB"/>
        </w:rPr>
        <w:t>b.</w:t>
      </w:r>
      <w:r w:rsidR="009220C0" w:rsidRPr="00C032A0">
        <w:rPr>
          <w:lang w:val="en-GB"/>
        </w:rPr>
        <w:tab/>
      </w:r>
      <w:r w:rsidR="008B007B" w:rsidRPr="00C032A0">
        <w:rPr>
          <w:lang w:val="en-GB"/>
        </w:rPr>
        <w:t>Specific aspects and issues of evaluation in services</w:t>
      </w:r>
      <w:r w:rsidR="00D20415" w:rsidRPr="00C032A0">
        <w:rPr>
          <w:lang w:val="en-GB"/>
        </w:rPr>
        <w:t xml:space="preserve"> to individuals</w:t>
      </w:r>
      <w:r w:rsidR="008B007B" w:rsidRPr="00C032A0">
        <w:rPr>
          <w:lang w:val="en-GB"/>
        </w:rPr>
        <w:t xml:space="preserve"> </w:t>
      </w:r>
    </w:p>
    <w:p w14:paraId="46173A4B" w14:textId="42BC14F8" w:rsidR="00903DF9" w:rsidRPr="00C032A0" w:rsidRDefault="00903DF9" w:rsidP="009220C0">
      <w:pPr>
        <w:ind w:left="284" w:hanging="284"/>
        <w:rPr>
          <w:lang w:val="en-GB"/>
        </w:rPr>
      </w:pPr>
      <w:r w:rsidRPr="00C032A0">
        <w:rPr>
          <w:lang w:val="en-GB"/>
        </w:rPr>
        <w:lastRenderedPageBreak/>
        <w:t>c.</w:t>
      </w:r>
      <w:r w:rsidR="009220C0" w:rsidRPr="00C032A0">
        <w:rPr>
          <w:lang w:val="en-GB"/>
        </w:rPr>
        <w:tab/>
      </w:r>
      <w:r w:rsidR="008B007B" w:rsidRPr="00C032A0">
        <w:rPr>
          <w:lang w:val="en-GB"/>
        </w:rPr>
        <w:t>Evaluation forms and practices in education professions and work</w:t>
      </w:r>
    </w:p>
    <w:p w14:paraId="23507AEB" w14:textId="3D98A04B" w:rsidR="00433DF3" w:rsidRPr="00C032A0" w:rsidRDefault="009A79A7" w:rsidP="009220C0">
      <w:pPr>
        <w:ind w:left="284" w:hanging="284"/>
        <w:rPr>
          <w:lang w:val="en-GB"/>
        </w:rPr>
      </w:pPr>
      <w:r w:rsidRPr="00C032A0">
        <w:rPr>
          <w:lang w:val="en-GB"/>
        </w:rPr>
        <w:t>d</w:t>
      </w:r>
      <w:r w:rsidR="00433DF3" w:rsidRPr="00C032A0">
        <w:rPr>
          <w:lang w:val="en-GB"/>
        </w:rPr>
        <w:t>.</w:t>
      </w:r>
      <w:r w:rsidR="009220C0" w:rsidRPr="00C032A0">
        <w:rPr>
          <w:lang w:val="en-GB"/>
        </w:rPr>
        <w:tab/>
      </w:r>
      <w:r w:rsidR="008B007B" w:rsidRPr="00C032A0">
        <w:rPr>
          <w:lang w:val="en-GB"/>
        </w:rPr>
        <w:t xml:space="preserve">Design, construction and implementation of monitoring and evaluation tools  </w:t>
      </w:r>
    </w:p>
    <w:p w14:paraId="61884F21" w14:textId="0C3B8589" w:rsidR="00433DF3" w:rsidRPr="00C032A0" w:rsidRDefault="009A79A7" w:rsidP="009220C0">
      <w:pPr>
        <w:ind w:left="284" w:hanging="284"/>
        <w:rPr>
          <w:lang w:val="en-GB"/>
        </w:rPr>
      </w:pPr>
      <w:r w:rsidRPr="00C032A0">
        <w:rPr>
          <w:lang w:val="en-GB"/>
        </w:rPr>
        <w:t>e</w:t>
      </w:r>
      <w:r w:rsidR="00433DF3" w:rsidRPr="00C032A0">
        <w:rPr>
          <w:lang w:val="en-GB"/>
        </w:rPr>
        <w:t>.</w:t>
      </w:r>
      <w:r w:rsidR="009220C0" w:rsidRPr="00C032A0">
        <w:rPr>
          <w:lang w:val="en-GB"/>
        </w:rPr>
        <w:tab/>
      </w:r>
      <w:r w:rsidR="008B007B" w:rsidRPr="00C032A0">
        <w:rPr>
          <w:lang w:val="en-GB"/>
        </w:rPr>
        <w:t xml:space="preserve">Development and use of methods and tools for monitoring and evaluation </w:t>
      </w:r>
    </w:p>
    <w:p w14:paraId="455099F4" w14:textId="7209033C" w:rsidR="000050C9" w:rsidRPr="00C032A0" w:rsidRDefault="009A79A7" w:rsidP="009220C0">
      <w:pPr>
        <w:ind w:left="284" w:hanging="284"/>
        <w:rPr>
          <w:lang w:val="en-GB"/>
        </w:rPr>
      </w:pPr>
      <w:r w:rsidRPr="00C032A0">
        <w:rPr>
          <w:lang w:val="en-GB"/>
        </w:rPr>
        <w:t>f</w:t>
      </w:r>
      <w:r w:rsidR="00433DF3" w:rsidRPr="00C032A0">
        <w:rPr>
          <w:lang w:val="en-GB"/>
        </w:rPr>
        <w:t>.</w:t>
      </w:r>
      <w:r w:rsidR="009220C0" w:rsidRPr="00C032A0">
        <w:rPr>
          <w:lang w:val="en-GB"/>
        </w:rPr>
        <w:tab/>
      </w:r>
      <w:r w:rsidR="008B007B" w:rsidRPr="00C032A0">
        <w:rPr>
          <w:lang w:val="en-GB"/>
        </w:rPr>
        <w:t>Notes on impact assessment</w:t>
      </w:r>
    </w:p>
    <w:p w14:paraId="402EEDDF" w14:textId="4F1641B0" w:rsidR="007418E4" w:rsidRPr="00C032A0" w:rsidRDefault="00C37879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  <w:lang w:val="en-GB" w:eastAsia="en-US"/>
        </w:rPr>
      </w:pPr>
      <w:bookmarkStart w:id="2" w:name="_Hlk76557173"/>
      <w:r w:rsidRPr="00C032A0">
        <w:rPr>
          <w:b/>
          <w:i/>
          <w:sz w:val="18"/>
          <w:lang w:val="en-GB"/>
        </w:rPr>
        <w:t>READING LIST</w:t>
      </w:r>
      <w:bookmarkEnd w:id="2"/>
    </w:p>
    <w:p w14:paraId="636861BF" w14:textId="4D55E92D" w:rsidR="00433DF3" w:rsidRPr="00C032A0" w:rsidRDefault="008B007B" w:rsidP="00433DF3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  <w:u w:val="single"/>
          <w:lang w:val="en-GB"/>
        </w:rPr>
      </w:pPr>
      <w:r w:rsidRPr="00C032A0">
        <w:rPr>
          <w:noProof/>
          <w:sz w:val="18"/>
          <w:szCs w:val="18"/>
          <w:u w:val="single"/>
          <w:lang w:val="en-GB"/>
        </w:rPr>
        <w:t>Compulsory textbook</w:t>
      </w:r>
      <w:r w:rsidR="00433DF3" w:rsidRPr="00C032A0">
        <w:rPr>
          <w:noProof/>
          <w:sz w:val="18"/>
          <w:szCs w:val="18"/>
          <w:u w:val="single"/>
          <w:lang w:val="en-GB"/>
        </w:rPr>
        <w:t>:</w:t>
      </w:r>
    </w:p>
    <w:p w14:paraId="367ABF25" w14:textId="73DF38D7" w:rsidR="00433DF3" w:rsidRPr="00C032A0" w:rsidRDefault="00433DF3" w:rsidP="00433DF3">
      <w:pPr>
        <w:spacing w:line="240" w:lineRule="atLeast"/>
        <w:ind w:left="284" w:hanging="284"/>
        <w:rPr>
          <w:noProof/>
          <w:spacing w:val="-5"/>
          <w:sz w:val="18"/>
          <w:szCs w:val="18"/>
          <w:lang w:val="en-GB"/>
        </w:rPr>
      </w:pPr>
      <w:r w:rsidRPr="00C032A0">
        <w:rPr>
          <w:smallCaps/>
          <w:noProof/>
          <w:spacing w:val="-5"/>
          <w:sz w:val="16"/>
          <w:szCs w:val="16"/>
          <w:lang w:val="en-GB"/>
        </w:rPr>
        <w:t>K. Montalbetti</w:t>
      </w:r>
      <w:r w:rsidRPr="00C032A0">
        <w:rPr>
          <w:smallCaps/>
          <w:noProof/>
          <w:spacing w:val="-5"/>
          <w:sz w:val="18"/>
          <w:szCs w:val="18"/>
          <w:lang w:val="en-GB"/>
        </w:rPr>
        <w:t>,</w:t>
      </w:r>
      <w:r w:rsidRPr="00C032A0">
        <w:rPr>
          <w:i/>
          <w:noProof/>
          <w:spacing w:val="-5"/>
          <w:sz w:val="18"/>
          <w:szCs w:val="18"/>
          <w:lang w:val="en-GB"/>
        </w:rPr>
        <w:t xml:space="preserve"> Manuale per la valutazione delle pratiche formative,</w:t>
      </w:r>
      <w:r w:rsidRPr="00C032A0">
        <w:rPr>
          <w:noProof/>
          <w:spacing w:val="-5"/>
          <w:sz w:val="18"/>
          <w:szCs w:val="18"/>
          <w:lang w:val="en-GB"/>
        </w:rPr>
        <w:t xml:space="preserve"> Vita e Pensiero, Milan, 2011.</w:t>
      </w:r>
    </w:p>
    <w:p w14:paraId="373762DD" w14:textId="4367BE91" w:rsidR="00433DF3" w:rsidRPr="00C032A0" w:rsidRDefault="008B007B" w:rsidP="009220C0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  <w:szCs w:val="18"/>
          <w:u w:val="single"/>
          <w:lang w:val="en-GB"/>
        </w:rPr>
      </w:pPr>
      <w:r w:rsidRPr="00C032A0">
        <w:rPr>
          <w:noProof/>
          <w:sz w:val="18"/>
          <w:szCs w:val="18"/>
          <w:u w:val="single"/>
          <w:lang w:val="en-GB"/>
        </w:rPr>
        <w:t>A textbook to choose from</w:t>
      </w:r>
      <w:r w:rsidR="00433DF3" w:rsidRPr="00C032A0">
        <w:rPr>
          <w:noProof/>
          <w:sz w:val="18"/>
          <w:szCs w:val="18"/>
          <w:u w:val="single"/>
          <w:lang w:val="en-GB"/>
        </w:rPr>
        <w:t>:</w:t>
      </w:r>
    </w:p>
    <w:p w14:paraId="2AC86120" w14:textId="65758CA3" w:rsidR="004105E3" w:rsidRPr="00C032A0" w:rsidRDefault="004105E3" w:rsidP="004105E3">
      <w:pPr>
        <w:rPr>
          <w:sz w:val="18"/>
          <w:szCs w:val="18"/>
          <w:lang w:val="en-GB"/>
        </w:rPr>
      </w:pPr>
      <w:bookmarkStart w:id="3" w:name="_Hlk102749270"/>
      <w:r w:rsidRPr="00C032A0">
        <w:rPr>
          <w:smallCaps/>
          <w:sz w:val="16"/>
          <w:szCs w:val="16"/>
          <w:lang w:val="en-GB"/>
        </w:rPr>
        <w:t>S. Serbati</w:t>
      </w:r>
      <w:r w:rsidRPr="00C032A0">
        <w:rPr>
          <w:sz w:val="18"/>
          <w:szCs w:val="18"/>
          <w:lang w:val="en-GB"/>
        </w:rPr>
        <w:t xml:space="preserve">, </w:t>
      </w:r>
      <w:r w:rsidRPr="00C032A0">
        <w:rPr>
          <w:i/>
          <w:iCs/>
          <w:sz w:val="18"/>
          <w:szCs w:val="18"/>
          <w:lang w:val="en-GB"/>
        </w:rPr>
        <w:t>La valutazione e la documentazione pedagogica. Pratiche e strumenti per l'educatore</w:t>
      </w:r>
      <w:r w:rsidRPr="00C032A0">
        <w:rPr>
          <w:sz w:val="18"/>
          <w:szCs w:val="18"/>
          <w:lang w:val="en-GB"/>
        </w:rPr>
        <w:t>, Carocci, Rom</w:t>
      </w:r>
      <w:r w:rsidR="00DE1149" w:rsidRPr="00C032A0">
        <w:rPr>
          <w:sz w:val="18"/>
          <w:szCs w:val="18"/>
          <w:lang w:val="en-GB"/>
        </w:rPr>
        <w:t>e</w:t>
      </w:r>
      <w:r w:rsidRPr="00C032A0">
        <w:rPr>
          <w:sz w:val="18"/>
          <w:szCs w:val="18"/>
          <w:lang w:val="en-GB"/>
        </w:rPr>
        <w:t>, 2020.</w:t>
      </w:r>
    </w:p>
    <w:p w14:paraId="3C456AED" w14:textId="68150760" w:rsidR="004105E3" w:rsidRPr="00C032A0" w:rsidRDefault="004105E3" w:rsidP="00D20F43">
      <w:pPr>
        <w:tabs>
          <w:tab w:val="right" w:pos="9638"/>
        </w:tabs>
        <w:rPr>
          <w:rFonts w:cstheme="minorHAnsi"/>
          <w:sz w:val="18"/>
          <w:szCs w:val="18"/>
          <w:lang w:val="en-GB"/>
        </w:rPr>
      </w:pPr>
      <w:r w:rsidRPr="00C032A0">
        <w:rPr>
          <w:rFonts w:cstheme="minorHAnsi"/>
          <w:smallCaps/>
          <w:sz w:val="16"/>
          <w:szCs w:val="16"/>
          <w:lang w:val="en-GB"/>
        </w:rPr>
        <w:t>E. Restiglian</w:t>
      </w:r>
      <w:r w:rsidRPr="00C032A0">
        <w:rPr>
          <w:rFonts w:cstheme="minorHAnsi"/>
          <w:smallCaps/>
          <w:sz w:val="18"/>
          <w:szCs w:val="18"/>
          <w:lang w:val="en-GB"/>
        </w:rPr>
        <w:t>,</w:t>
      </w:r>
      <w:r w:rsidRPr="00C032A0">
        <w:rPr>
          <w:rFonts w:cstheme="minorHAnsi"/>
          <w:sz w:val="18"/>
          <w:szCs w:val="18"/>
          <w:lang w:val="en-GB"/>
        </w:rPr>
        <w:t xml:space="preserve"> </w:t>
      </w:r>
      <w:r w:rsidRPr="00C032A0">
        <w:rPr>
          <w:rFonts w:cstheme="minorHAnsi"/>
          <w:i/>
          <w:iCs/>
          <w:sz w:val="18"/>
          <w:szCs w:val="18"/>
          <w:lang w:val="en-GB"/>
        </w:rPr>
        <w:t>Valutazione della qualità nei servizi per l'infanzia</w:t>
      </w:r>
      <w:r w:rsidRPr="00C032A0">
        <w:rPr>
          <w:rFonts w:cstheme="minorHAnsi"/>
          <w:sz w:val="18"/>
          <w:szCs w:val="18"/>
          <w:lang w:val="en-GB"/>
        </w:rPr>
        <w:t xml:space="preserve">, </w:t>
      </w:r>
      <w:r w:rsidRPr="00C032A0">
        <w:rPr>
          <w:rFonts w:cstheme="minorHAnsi"/>
          <w:i/>
          <w:iCs/>
          <w:sz w:val="18"/>
          <w:szCs w:val="18"/>
          <w:lang w:val="en-GB"/>
        </w:rPr>
        <w:t>Sistemi e strumenti</w:t>
      </w:r>
      <w:r w:rsidRPr="00C032A0">
        <w:rPr>
          <w:rFonts w:cstheme="minorHAnsi"/>
          <w:sz w:val="18"/>
          <w:szCs w:val="18"/>
          <w:lang w:val="en-GB"/>
        </w:rPr>
        <w:t>, Carocci, Rom</w:t>
      </w:r>
      <w:r w:rsidR="00DE1149" w:rsidRPr="00C032A0">
        <w:rPr>
          <w:rFonts w:cstheme="minorHAnsi"/>
          <w:sz w:val="18"/>
          <w:szCs w:val="18"/>
          <w:lang w:val="en-GB"/>
        </w:rPr>
        <w:t>e</w:t>
      </w:r>
      <w:r w:rsidRPr="00C032A0">
        <w:rPr>
          <w:rFonts w:cstheme="minorHAnsi"/>
          <w:sz w:val="18"/>
          <w:szCs w:val="18"/>
          <w:lang w:val="en-GB"/>
        </w:rPr>
        <w:t xml:space="preserve"> 2020.</w:t>
      </w:r>
    </w:p>
    <w:p w14:paraId="2D910A8D" w14:textId="77777777" w:rsidR="00FE1CE0" w:rsidRPr="00C032A0" w:rsidRDefault="00FE1CE0" w:rsidP="00FE1CE0">
      <w:pPr>
        <w:rPr>
          <w:sz w:val="18"/>
          <w:szCs w:val="18"/>
          <w:lang w:val="en-GB"/>
        </w:rPr>
      </w:pPr>
      <w:bookmarkStart w:id="4" w:name="_Hlk132809526"/>
      <w:bookmarkStart w:id="5" w:name="_Hlk76557191"/>
      <w:bookmarkEnd w:id="3"/>
      <w:r w:rsidRPr="00C032A0">
        <w:rPr>
          <w:rFonts w:cstheme="minorHAnsi"/>
          <w:smallCaps/>
          <w:sz w:val="16"/>
          <w:szCs w:val="16"/>
          <w:lang w:val="en-GB"/>
        </w:rPr>
        <w:t>V. Lo Presti</w:t>
      </w:r>
      <w:r w:rsidRPr="00C032A0">
        <w:rPr>
          <w:sz w:val="18"/>
          <w:szCs w:val="18"/>
          <w:lang w:val="en-GB"/>
        </w:rPr>
        <w:t xml:space="preserve">, </w:t>
      </w:r>
      <w:r w:rsidRPr="00C032A0">
        <w:rPr>
          <w:i/>
          <w:iCs/>
          <w:sz w:val="18"/>
          <w:szCs w:val="18"/>
          <w:lang w:val="en-GB"/>
        </w:rPr>
        <w:t>L'uso dei Positive Thinking nella ricerca valutativa</w:t>
      </w:r>
      <w:r w:rsidRPr="00C032A0">
        <w:rPr>
          <w:sz w:val="18"/>
          <w:szCs w:val="18"/>
          <w:lang w:val="en-GB"/>
        </w:rPr>
        <w:t>, Franco Angeli, Milano 2020.</w:t>
      </w:r>
    </w:p>
    <w:bookmarkEnd w:id="4"/>
    <w:p w14:paraId="7B866802" w14:textId="47168D68" w:rsidR="007418E4" w:rsidRPr="00C032A0" w:rsidRDefault="00C37879" w:rsidP="00FE1CE0">
      <w:pPr>
        <w:tabs>
          <w:tab w:val="clear" w:pos="284"/>
        </w:tabs>
        <w:spacing w:before="240" w:after="120" w:line="220" w:lineRule="exact"/>
        <w:rPr>
          <w:rFonts w:ascii="Times New Roman" w:eastAsia="MS Mincho" w:hAnsi="Times New Roman"/>
          <w:b/>
          <w:i/>
          <w:sz w:val="18"/>
          <w:szCs w:val="24"/>
          <w:lang w:val="en-GB"/>
        </w:rPr>
      </w:pPr>
      <w:r w:rsidRPr="00C032A0">
        <w:rPr>
          <w:b/>
          <w:i/>
          <w:sz w:val="18"/>
          <w:lang w:val="en-GB"/>
        </w:rPr>
        <w:t>TEACHING METHOD</w:t>
      </w:r>
      <w:bookmarkEnd w:id="5"/>
    </w:p>
    <w:p w14:paraId="6E5120D7" w14:textId="42FAA861" w:rsidR="00433DF3" w:rsidRPr="00C032A0" w:rsidRDefault="00DE1149" w:rsidP="00433DF3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  <w:lang w:val="en-GB"/>
        </w:rPr>
      </w:pPr>
      <w:r w:rsidRPr="00C032A0">
        <w:rPr>
          <w:noProof/>
          <w:sz w:val="18"/>
          <w:szCs w:val="18"/>
          <w:lang w:val="en-GB"/>
        </w:rPr>
        <w:t>The course involves the use of complementary teaching strategies: lectures, participatory lessons, practical exercises and guided practical activities in the classroom; some lessons may be held in seminar form in co-presence with scholars, specialists and professionals in the field</w:t>
      </w:r>
      <w:r w:rsidR="00D20F43" w:rsidRPr="00C032A0">
        <w:rPr>
          <w:noProof/>
          <w:sz w:val="18"/>
          <w:szCs w:val="18"/>
          <w:lang w:val="en-GB"/>
        </w:rPr>
        <w:t>.</w:t>
      </w:r>
    </w:p>
    <w:p w14:paraId="3965CBB8" w14:textId="2101A180" w:rsidR="00433DF3" w:rsidRPr="00C032A0" w:rsidRDefault="00DE1149" w:rsidP="00433DF3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  <w:lang w:val="en-GB"/>
        </w:rPr>
      </w:pPr>
      <w:r w:rsidRPr="00C032A0">
        <w:rPr>
          <w:noProof/>
          <w:sz w:val="18"/>
          <w:szCs w:val="18"/>
          <w:lang w:val="en-GB"/>
        </w:rPr>
        <w:t>The teaching material used during the lessons is made available to students on the Blackboard platform</w:t>
      </w:r>
      <w:r w:rsidR="00433DF3" w:rsidRPr="00C032A0">
        <w:rPr>
          <w:noProof/>
          <w:sz w:val="18"/>
          <w:szCs w:val="18"/>
          <w:lang w:val="en-GB"/>
        </w:rPr>
        <w:t>.</w:t>
      </w:r>
    </w:p>
    <w:p w14:paraId="1145362D" w14:textId="53EA5351" w:rsidR="007418E4" w:rsidRPr="00C032A0" w:rsidRDefault="00C37879" w:rsidP="007418E4">
      <w:pPr>
        <w:tabs>
          <w:tab w:val="clear" w:pos="284"/>
        </w:tabs>
        <w:spacing w:before="240" w:after="120" w:line="220" w:lineRule="exact"/>
        <w:rPr>
          <w:rFonts w:ascii="Times New Roman" w:eastAsia="MS Mincho" w:hAnsi="Times New Roman"/>
          <w:b/>
          <w:i/>
          <w:sz w:val="18"/>
          <w:szCs w:val="24"/>
          <w:lang w:val="en-GB"/>
        </w:rPr>
      </w:pPr>
      <w:bookmarkStart w:id="6" w:name="_Hlk76557213"/>
      <w:r w:rsidRPr="00C032A0">
        <w:rPr>
          <w:b/>
          <w:i/>
          <w:sz w:val="18"/>
          <w:lang w:val="en-GB"/>
        </w:rPr>
        <w:t>ASSESSMENT METHOD AND CRITERIA</w:t>
      </w:r>
      <w:bookmarkEnd w:id="6"/>
    </w:p>
    <w:p w14:paraId="22C5D831" w14:textId="72DB275D" w:rsidR="00B36D35" w:rsidRPr="00C032A0" w:rsidRDefault="005002C9" w:rsidP="00B36D35">
      <w:pPr>
        <w:pStyle w:val="NormaleWeb"/>
        <w:spacing w:before="0" w:beforeAutospacing="0" w:after="0" w:afterAutospacing="0" w:line="240" w:lineRule="exact"/>
        <w:ind w:firstLine="284"/>
        <w:jc w:val="both"/>
        <w:rPr>
          <w:rFonts w:ascii="Times" w:hAnsi="Times" w:cs="Times"/>
          <w:color w:val="000000"/>
          <w:sz w:val="18"/>
          <w:szCs w:val="18"/>
          <w:lang w:val="en-GB"/>
        </w:rPr>
      </w:pPr>
      <w:bookmarkStart w:id="7" w:name="_Hlk102659219"/>
      <w:r w:rsidRPr="00C032A0">
        <w:rPr>
          <w:rFonts w:ascii="Times" w:hAnsi="Times" w:cs="Times"/>
          <w:color w:val="000000"/>
          <w:sz w:val="18"/>
          <w:szCs w:val="18"/>
          <w:lang w:val="en-GB"/>
        </w:rPr>
        <w:t>The exam consists of an oral interview preceded by a written test</w:t>
      </w:r>
      <w:r w:rsidR="00B36D35" w:rsidRPr="00C032A0">
        <w:rPr>
          <w:rFonts w:ascii="Times" w:hAnsi="Times" w:cs="Times"/>
          <w:color w:val="000000"/>
          <w:sz w:val="18"/>
          <w:szCs w:val="18"/>
          <w:lang w:val="en-GB"/>
        </w:rPr>
        <w:t>.</w:t>
      </w:r>
    </w:p>
    <w:bookmarkEnd w:id="7"/>
    <w:p w14:paraId="3634437F" w14:textId="0AEE6EA4" w:rsidR="00B36D35" w:rsidRPr="00C032A0" w:rsidRDefault="005002C9" w:rsidP="006F64C9">
      <w:pPr>
        <w:tabs>
          <w:tab w:val="clear" w:pos="284"/>
        </w:tabs>
        <w:ind w:firstLine="284"/>
        <w:rPr>
          <w:noProof/>
          <w:sz w:val="18"/>
          <w:szCs w:val="18"/>
          <w:lang w:val="en-GB"/>
        </w:rPr>
      </w:pPr>
      <w:r w:rsidRPr="00C032A0">
        <w:rPr>
          <w:noProof/>
          <w:sz w:val="18"/>
          <w:szCs w:val="18"/>
          <w:lang w:val="en-GB"/>
        </w:rPr>
        <w:t>The written test will consist in the drafting of a paper in which students are expected to show both their knowledge and critical understanding of the topics covered by the course and the operational skills and competences related to them</w:t>
      </w:r>
      <w:r w:rsidR="00B36D35" w:rsidRPr="00C032A0">
        <w:rPr>
          <w:noProof/>
          <w:sz w:val="18"/>
          <w:szCs w:val="18"/>
          <w:lang w:val="en-GB"/>
        </w:rPr>
        <w:t xml:space="preserve">. </w:t>
      </w:r>
    </w:p>
    <w:p w14:paraId="65E2BDAF" w14:textId="56C13A1E" w:rsidR="00B36D35" w:rsidRPr="00C032A0" w:rsidRDefault="005002C9" w:rsidP="00B36D35">
      <w:pPr>
        <w:tabs>
          <w:tab w:val="clear" w:pos="284"/>
        </w:tabs>
        <w:ind w:firstLine="284"/>
        <w:rPr>
          <w:noProof/>
          <w:sz w:val="18"/>
          <w:szCs w:val="18"/>
          <w:lang w:val="en-GB"/>
        </w:rPr>
      </w:pPr>
      <w:r w:rsidRPr="00C032A0">
        <w:rPr>
          <w:noProof/>
          <w:sz w:val="18"/>
          <w:szCs w:val="18"/>
          <w:lang w:val="en-GB"/>
        </w:rPr>
        <w:t>In the paper</w:t>
      </w:r>
      <w:r w:rsidR="00CF00C3" w:rsidRPr="00C032A0">
        <w:rPr>
          <w:noProof/>
          <w:sz w:val="18"/>
          <w:szCs w:val="18"/>
          <w:lang w:val="en-GB"/>
        </w:rPr>
        <w:t>,</w:t>
      </w:r>
      <w:r w:rsidRPr="00C032A0">
        <w:rPr>
          <w:noProof/>
          <w:sz w:val="18"/>
          <w:szCs w:val="18"/>
          <w:lang w:val="en-GB"/>
        </w:rPr>
        <w:t xml:space="preserve"> </w:t>
      </w:r>
      <w:r w:rsidR="000B7B5F" w:rsidRPr="00C032A0">
        <w:rPr>
          <w:noProof/>
          <w:sz w:val="18"/>
          <w:szCs w:val="18"/>
          <w:lang w:val="en-GB"/>
        </w:rPr>
        <w:t xml:space="preserve">students </w:t>
      </w:r>
      <w:r w:rsidRPr="00C032A0">
        <w:rPr>
          <w:noProof/>
          <w:sz w:val="18"/>
          <w:szCs w:val="18"/>
          <w:lang w:val="en-GB"/>
        </w:rPr>
        <w:t xml:space="preserve">will be required to design an evaluation </w:t>
      </w:r>
      <w:r w:rsidR="000B7B5F" w:rsidRPr="00C032A0">
        <w:rPr>
          <w:noProof/>
          <w:sz w:val="18"/>
          <w:szCs w:val="18"/>
          <w:lang w:val="en-GB"/>
        </w:rPr>
        <w:t>tool</w:t>
      </w:r>
      <w:r w:rsidRPr="00C032A0">
        <w:rPr>
          <w:noProof/>
          <w:sz w:val="18"/>
          <w:szCs w:val="18"/>
          <w:lang w:val="en-GB"/>
        </w:rPr>
        <w:t xml:space="preserve"> starting from a situation chosen by the</w:t>
      </w:r>
      <w:r w:rsidR="000B7B5F" w:rsidRPr="00C032A0">
        <w:rPr>
          <w:noProof/>
          <w:sz w:val="18"/>
          <w:szCs w:val="18"/>
          <w:lang w:val="en-GB"/>
        </w:rPr>
        <w:t>m</w:t>
      </w:r>
      <w:r w:rsidRPr="00C032A0">
        <w:rPr>
          <w:noProof/>
          <w:sz w:val="18"/>
          <w:szCs w:val="18"/>
          <w:lang w:val="en-GB"/>
        </w:rPr>
        <w:t>. An analytical guid</w:t>
      </w:r>
      <w:r w:rsidR="000B7B5F" w:rsidRPr="00C032A0">
        <w:rPr>
          <w:noProof/>
          <w:sz w:val="18"/>
          <w:szCs w:val="18"/>
          <w:lang w:val="en-GB"/>
        </w:rPr>
        <w:t>ing</w:t>
      </w:r>
      <w:r w:rsidRPr="00C032A0">
        <w:rPr>
          <w:noProof/>
          <w:sz w:val="18"/>
          <w:szCs w:val="18"/>
          <w:lang w:val="en-GB"/>
        </w:rPr>
        <w:t xml:space="preserve"> </w:t>
      </w:r>
      <w:r w:rsidR="000B7B5F" w:rsidRPr="00C032A0">
        <w:rPr>
          <w:noProof/>
          <w:sz w:val="18"/>
          <w:szCs w:val="18"/>
          <w:lang w:val="en-GB"/>
        </w:rPr>
        <w:t>outline</w:t>
      </w:r>
      <w:r w:rsidRPr="00C032A0">
        <w:rPr>
          <w:noProof/>
          <w:sz w:val="18"/>
          <w:szCs w:val="18"/>
          <w:lang w:val="en-GB"/>
        </w:rPr>
        <w:t xml:space="preserve"> will be made available on the platform at the beginning of the course. The paper must be uploaded to the platform according to the timing communicated by the </w:t>
      </w:r>
      <w:r w:rsidR="000B7B5F" w:rsidRPr="00C032A0">
        <w:rPr>
          <w:noProof/>
          <w:sz w:val="18"/>
          <w:szCs w:val="18"/>
          <w:lang w:val="en-GB"/>
        </w:rPr>
        <w:t>lecturer</w:t>
      </w:r>
      <w:r w:rsidRPr="00C032A0">
        <w:rPr>
          <w:noProof/>
          <w:sz w:val="18"/>
          <w:szCs w:val="18"/>
          <w:lang w:val="en-GB"/>
        </w:rPr>
        <w:t xml:space="preserve"> (approximately ten days before the exam</w:t>
      </w:r>
      <w:r w:rsidR="000B7B5F" w:rsidRPr="00C032A0">
        <w:rPr>
          <w:noProof/>
          <w:sz w:val="18"/>
          <w:szCs w:val="18"/>
          <w:lang w:val="en-GB"/>
        </w:rPr>
        <w:t xml:space="preserve"> date</w:t>
      </w:r>
      <w:r w:rsidRPr="00C032A0">
        <w:rPr>
          <w:noProof/>
          <w:sz w:val="18"/>
          <w:szCs w:val="18"/>
          <w:lang w:val="en-GB"/>
        </w:rPr>
        <w:t>)</w:t>
      </w:r>
      <w:r w:rsidR="00B36D35" w:rsidRPr="00C032A0">
        <w:rPr>
          <w:noProof/>
          <w:sz w:val="18"/>
          <w:szCs w:val="18"/>
          <w:lang w:val="en-GB"/>
        </w:rPr>
        <w:t xml:space="preserve">. </w:t>
      </w:r>
    </w:p>
    <w:p w14:paraId="7F62C461" w14:textId="020EB7F1" w:rsidR="00B36D35" w:rsidRPr="00C032A0" w:rsidRDefault="00A14F22" w:rsidP="00B36D35">
      <w:pPr>
        <w:tabs>
          <w:tab w:val="clear" w:pos="284"/>
        </w:tabs>
        <w:ind w:firstLine="284"/>
        <w:rPr>
          <w:rFonts w:cs="Times"/>
          <w:color w:val="000000"/>
          <w:sz w:val="18"/>
          <w:szCs w:val="18"/>
          <w:lang w:val="en-GB"/>
        </w:rPr>
      </w:pPr>
      <w:r w:rsidRPr="00C032A0">
        <w:rPr>
          <w:rFonts w:cs="Times"/>
          <w:color w:val="000000"/>
          <w:sz w:val="18"/>
          <w:szCs w:val="18"/>
          <w:lang w:val="en-GB"/>
        </w:rPr>
        <w:t>The interview will take its cue from the discussion of the paper and will be aimed at verifying: the knowledge developed on the topics of the course; the ability to reflect on different contents and discuss their applicability in specific contexts; mastery of the specific language of the discipline</w:t>
      </w:r>
      <w:r w:rsidR="00B36D35" w:rsidRPr="00C032A0">
        <w:rPr>
          <w:rFonts w:cs="Times"/>
          <w:color w:val="000000"/>
          <w:sz w:val="18"/>
          <w:szCs w:val="18"/>
          <w:lang w:val="en-GB"/>
        </w:rPr>
        <w:t>.</w:t>
      </w:r>
    </w:p>
    <w:p w14:paraId="5AAFB4EB" w14:textId="7491BD9C" w:rsidR="00CF3E1D" w:rsidRPr="00C032A0" w:rsidRDefault="00A14F22" w:rsidP="00CF3E1D">
      <w:pPr>
        <w:tabs>
          <w:tab w:val="clear" w:pos="284"/>
        </w:tabs>
        <w:ind w:firstLine="284"/>
        <w:rPr>
          <w:rFonts w:cs="Times"/>
          <w:color w:val="000000"/>
          <w:sz w:val="18"/>
          <w:szCs w:val="18"/>
          <w:lang w:val="en-GB"/>
        </w:rPr>
      </w:pPr>
      <w:r w:rsidRPr="00C032A0">
        <w:rPr>
          <w:rFonts w:cs="Times"/>
          <w:color w:val="000000"/>
          <w:sz w:val="18"/>
          <w:szCs w:val="18"/>
          <w:lang w:val="en-GB"/>
        </w:rPr>
        <w:t xml:space="preserve">There will be a single mark awarded at the end of the oral interview </w:t>
      </w:r>
      <w:r w:rsidR="00CF00C3" w:rsidRPr="00C032A0">
        <w:rPr>
          <w:rFonts w:cs="Times"/>
          <w:color w:val="000000"/>
          <w:sz w:val="18"/>
          <w:szCs w:val="18"/>
          <w:lang w:val="en-GB"/>
        </w:rPr>
        <w:t>based on</w:t>
      </w:r>
      <w:r w:rsidRPr="00C032A0">
        <w:rPr>
          <w:rFonts w:cs="Times"/>
          <w:color w:val="000000"/>
          <w:sz w:val="18"/>
          <w:szCs w:val="18"/>
          <w:lang w:val="en-GB"/>
        </w:rPr>
        <w:t xml:space="preserve"> all the elements collected in the assessment process</w:t>
      </w:r>
      <w:r w:rsidR="00CF3E1D" w:rsidRPr="00C032A0">
        <w:rPr>
          <w:rFonts w:cs="Times"/>
          <w:color w:val="000000"/>
          <w:sz w:val="18"/>
          <w:szCs w:val="18"/>
          <w:lang w:val="en-GB"/>
        </w:rPr>
        <w:t xml:space="preserve">. </w:t>
      </w:r>
    </w:p>
    <w:p w14:paraId="6698FEC0" w14:textId="77777777" w:rsidR="00FE1CE0" w:rsidRPr="00C032A0" w:rsidRDefault="00FE1CE0" w:rsidP="00FE1CE0">
      <w:pPr>
        <w:tabs>
          <w:tab w:val="clear" w:pos="284"/>
        </w:tabs>
        <w:ind w:firstLine="284"/>
        <w:rPr>
          <w:i/>
          <w:iCs/>
          <w:noProof/>
          <w:sz w:val="18"/>
          <w:szCs w:val="18"/>
          <w:lang w:val="en-GB"/>
        </w:rPr>
      </w:pPr>
      <w:r w:rsidRPr="00C032A0">
        <w:rPr>
          <w:i/>
          <w:iCs/>
          <w:noProof/>
          <w:sz w:val="18"/>
          <w:szCs w:val="18"/>
          <w:lang w:val="en-GB"/>
        </w:rPr>
        <w:t>Assessment criteria</w:t>
      </w:r>
    </w:p>
    <w:p w14:paraId="5FD24ACF" w14:textId="7F868493" w:rsidR="00FE1CE0" w:rsidRPr="00C032A0" w:rsidRDefault="00FE1CE0" w:rsidP="00FE1CE0">
      <w:pPr>
        <w:tabs>
          <w:tab w:val="clear" w:pos="284"/>
        </w:tabs>
        <w:ind w:firstLine="284"/>
        <w:rPr>
          <w:noProof/>
          <w:sz w:val="18"/>
          <w:szCs w:val="18"/>
          <w:lang w:val="en-GB"/>
        </w:rPr>
      </w:pPr>
      <w:r w:rsidRPr="00C032A0">
        <w:rPr>
          <w:noProof/>
          <w:sz w:val="18"/>
          <w:szCs w:val="18"/>
          <w:lang w:val="en-GB"/>
        </w:rPr>
        <w:lastRenderedPageBreak/>
        <w:t>The quality of the paper will be assessed using the following criteria: completeness, clarity, appropriateness of language, relevance, consistency, argumentation, adequacy, validity, conceptual references, critical reflection, and feasibility/sustainability.</w:t>
      </w:r>
    </w:p>
    <w:p w14:paraId="7947D008" w14:textId="580E0E19" w:rsidR="00FE1CE0" w:rsidRPr="00C032A0" w:rsidRDefault="008051C3" w:rsidP="00FE1CE0">
      <w:pPr>
        <w:pStyle w:val="Testo2"/>
        <w:spacing w:line="240" w:lineRule="exact"/>
        <w:rPr>
          <w:lang w:val="en-GB"/>
        </w:rPr>
      </w:pPr>
      <w:bookmarkStart w:id="8" w:name="_Hlk70948590"/>
      <w:r w:rsidRPr="00C032A0">
        <w:rPr>
          <w:lang w:val="en-GB"/>
        </w:rPr>
        <w:t>For the assessment of the oral interview, the following criteria will be taken into account: correctness and quality of the answers provided, command of language, clarity of presentation, reasoning skills and analytical rigour, quality of the logical and methodological argumentation</w:t>
      </w:r>
      <w:bookmarkEnd w:id="8"/>
      <w:r w:rsidR="00FE1CE0" w:rsidRPr="00C032A0">
        <w:rPr>
          <w:lang w:val="en-GB"/>
        </w:rPr>
        <w:t xml:space="preserve">. </w:t>
      </w:r>
    </w:p>
    <w:p w14:paraId="63B6293A" w14:textId="77DE3A6E" w:rsidR="007418E4" w:rsidRPr="00C032A0" w:rsidRDefault="00C37879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  <w:lang w:val="en-GB"/>
        </w:rPr>
      </w:pPr>
      <w:bookmarkStart w:id="9" w:name="_Hlk76557228"/>
      <w:r w:rsidRPr="00C032A0">
        <w:rPr>
          <w:b/>
          <w:i/>
          <w:sz w:val="18"/>
          <w:lang w:val="en-GB"/>
        </w:rPr>
        <w:t>NOTES AND PREREQUISITES</w:t>
      </w:r>
      <w:bookmarkEnd w:id="9"/>
    </w:p>
    <w:p w14:paraId="5E5880EB" w14:textId="69FAF87E" w:rsidR="006F64C9" w:rsidRPr="00C032A0" w:rsidRDefault="006F64C9" w:rsidP="006F64C9">
      <w:pPr>
        <w:ind w:firstLine="284"/>
        <w:rPr>
          <w:noProof/>
          <w:sz w:val="18"/>
          <w:szCs w:val="18"/>
          <w:lang w:val="en-GB"/>
        </w:rPr>
      </w:pPr>
      <w:r w:rsidRPr="00C032A0">
        <w:rPr>
          <w:noProof/>
          <w:sz w:val="18"/>
          <w:szCs w:val="18"/>
          <w:lang w:val="en-GB"/>
        </w:rPr>
        <w:t>Prerequisit</w:t>
      </w:r>
      <w:r w:rsidR="00C37879" w:rsidRPr="00C032A0">
        <w:rPr>
          <w:noProof/>
          <w:sz w:val="18"/>
          <w:szCs w:val="18"/>
          <w:lang w:val="en-GB"/>
        </w:rPr>
        <w:t>es</w:t>
      </w:r>
    </w:p>
    <w:p w14:paraId="045691F7" w14:textId="53D5B9E0" w:rsidR="006F64C9" w:rsidRPr="00C032A0" w:rsidRDefault="00A14F22" w:rsidP="006F64C9">
      <w:pPr>
        <w:ind w:firstLine="284"/>
        <w:rPr>
          <w:noProof/>
          <w:sz w:val="18"/>
          <w:szCs w:val="18"/>
          <w:lang w:val="en-GB"/>
        </w:rPr>
      </w:pPr>
      <w:r w:rsidRPr="00C032A0">
        <w:rPr>
          <w:noProof/>
          <w:sz w:val="18"/>
          <w:szCs w:val="18"/>
          <w:lang w:val="en-GB"/>
        </w:rPr>
        <w:t xml:space="preserve">Knowledge of the basic elements of research and design methodology in the educational and training fields is a prerequisite. Students who </w:t>
      </w:r>
      <w:r w:rsidR="00C26385" w:rsidRPr="00C032A0">
        <w:rPr>
          <w:noProof/>
          <w:sz w:val="18"/>
          <w:szCs w:val="18"/>
          <w:lang w:val="en-GB"/>
        </w:rPr>
        <w:t>did</w:t>
      </w:r>
      <w:r w:rsidRPr="00C032A0">
        <w:rPr>
          <w:noProof/>
          <w:sz w:val="18"/>
          <w:szCs w:val="18"/>
          <w:lang w:val="en-GB"/>
        </w:rPr>
        <w:t xml:space="preserve"> not acquire these </w:t>
      </w:r>
      <w:r w:rsidR="001B75E3" w:rsidRPr="00C032A0">
        <w:rPr>
          <w:noProof/>
          <w:sz w:val="18"/>
          <w:szCs w:val="18"/>
          <w:lang w:val="en-GB"/>
        </w:rPr>
        <w:t>competences</w:t>
      </w:r>
      <w:r w:rsidRPr="00C032A0">
        <w:rPr>
          <w:noProof/>
          <w:sz w:val="18"/>
          <w:szCs w:val="18"/>
          <w:lang w:val="en-GB"/>
        </w:rPr>
        <w:t xml:space="preserve"> in the</w:t>
      </w:r>
      <w:r w:rsidR="001B75E3" w:rsidRPr="00C032A0">
        <w:rPr>
          <w:noProof/>
          <w:sz w:val="18"/>
          <w:szCs w:val="18"/>
          <w:lang w:val="en-GB"/>
        </w:rPr>
        <w:t>ir</w:t>
      </w:r>
      <w:r w:rsidRPr="00C032A0">
        <w:rPr>
          <w:noProof/>
          <w:sz w:val="18"/>
          <w:szCs w:val="18"/>
          <w:lang w:val="en-GB"/>
        </w:rPr>
        <w:t xml:space="preserve"> previous training </w:t>
      </w:r>
      <w:r w:rsidR="001B75E3" w:rsidRPr="00C032A0">
        <w:rPr>
          <w:noProof/>
          <w:sz w:val="18"/>
          <w:szCs w:val="18"/>
          <w:lang w:val="en-GB"/>
        </w:rPr>
        <w:t>path</w:t>
      </w:r>
      <w:r w:rsidRPr="00C032A0">
        <w:rPr>
          <w:noProof/>
          <w:sz w:val="18"/>
          <w:szCs w:val="18"/>
          <w:lang w:val="en-GB"/>
        </w:rPr>
        <w:t xml:space="preserve"> are invited to contact the lecturer to obtain information about possible supporting texts.</w:t>
      </w:r>
    </w:p>
    <w:p w14:paraId="5B0B912D" w14:textId="3B22EB12" w:rsidR="006F64C9" w:rsidRPr="00C032A0" w:rsidRDefault="00A07E0C" w:rsidP="006F64C9">
      <w:pPr>
        <w:rPr>
          <w:sz w:val="18"/>
          <w:szCs w:val="18"/>
          <w:lang w:val="en-GB"/>
        </w:rPr>
      </w:pPr>
      <w:r w:rsidRPr="00C032A0">
        <w:rPr>
          <w:sz w:val="18"/>
          <w:szCs w:val="18"/>
          <w:lang w:val="en-GB"/>
        </w:rPr>
        <w:tab/>
      </w:r>
      <w:r w:rsidR="00C37879" w:rsidRPr="00C032A0">
        <w:rPr>
          <w:sz w:val="18"/>
          <w:szCs w:val="18"/>
          <w:lang w:val="en-GB"/>
        </w:rPr>
        <w:t>No</w:t>
      </w:r>
      <w:r w:rsidR="00C37879" w:rsidRPr="00C032A0">
        <w:rPr>
          <w:lang w:val="en-GB"/>
        </w:rPr>
        <w:t>tes</w:t>
      </w:r>
    </w:p>
    <w:p w14:paraId="65CD63AE" w14:textId="2E0F8108" w:rsidR="006F64C9" w:rsidRPr="00C032A0" w:rsidRDefault="00A07E0C" w:rsidP="006F64C9">
      <w:pPr>
        <w:rPr>
          <w:sz w:val="18"/>
          <w:szCs w:val="18"/>
          <w:lang w:val="en-GB"/>
        </w:rPr>
      </w:pPr>
      <w:r w:rsidRPr="00C032A0">
        <w:rPr>
          <w:sz w:val="18"/>
          <w:szCs w:val="18"/>
          <w:lang w:val="en-GB"/>
        </w:rPr>
        <w:tab/>
      </w:r>
      <w:r w:rsidR="00C26385" w:rsidRPr="00C032A0">
        <w:rPr>
          <w:sz w:val="18"/>
          <w:szCs w:val="18"/>
          <w:lang w:val="en-GB"/>
        </w:rPr>
        <w:t xml:space="preserve">Students </w:t>
      </w:r>
      <w:r w:rsidR="00C26385" w:rsidRPr="00C032A0">
        <w:rPr>
          <w:i/>
          <w:iCs/>
          <w:sz w:val="18"/>
          <w:szCs w:val="18"/>
          <w:lang w:val="en-GB"/>
        </w:rPr>
        <w:t>are required to regularly consult</w:t>
      </w:r>
      <w:r w:rsidR="00C26385" w:rsidRPr="00C032A0">
        <w:rPr>
          <w:sz w:val="18"/>
          <w:szCs w:val="18"/>
          <w:lang w:val="en-GB"/>
        </w:rPr>
        <w:t xml:space="preserve"> the information tools used for the course (lecturer web page and </w:t>
      </w:r>
      <w:r w:rsidR="00C26385" w:rsidRPr="00C032A0">
        <w:rPr>
          <w:i/>
          <w:iCs/>
          <w:sz w:val="18"/>
          <w:szCs w:val="18"/>
          <w:lang w:val="en-GB"/>
        </w:rPr>
        <w:t>Blackboard</w:t>
      </w:r>
      <w:r w:rsidR="00C26385" w:rsidRPr="00C032A0">
        <w:rPr>
          <w:sz w:val="18"/>
          <w:szCs w:val="18"/>
          <w:lang w:val="en-GB"/>
        </w:rPr>
        <w:t xml:space="preserve"> IT platform), where notices and updates will be communicated </w:t>
      </w:r>
      <w:r w:rsidR="001B75E3" w:rsidRPr="00C032A0">
        <w:rPr>
          <w:sz w:val="18"/>
          <w:szCs w:val="18"/>
          <w:lang w:val="en-GB"/>
        </w:rPr>
        <w:t>when needed.</w:t>
      </w:r>
    </w:p>
    <w:p w14:paraId="07CD4421" w14:textId="77777777" w:rsidR="00B261BD" w:rsidRPr="008051C3" w:rsidRDefault="00B261BD" w:rsidP="00B261BD">
      <w:pPr>
        <w:pStyle w:val="Testo2"/>
        <w:rPr>
          <w:lang w:val="en-GB"/>
        </w:rPr>
      </w:pPr>
      <w:r w:rsidRPr="00C032A0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0DA9D360" w14:textId="24B32633" w:rsidR="00947C85" w:rsidRPr="008051C3" w:rsidRDefault="00947C85" w:rsidP="00B261BD">
      <w:pPr>
        <w:tabs>
          <w:tab w:val="clear" w:pos="284"/>
        </w:tabs>
        <w:spacing w:before="120"/>
        <w:rPr>
          <w:rFonts w:cs="Times"/>
          <w:szCs w:val="18"/>
          <w:lang w:val="en-GB"/>
        </w:rPr>
      </w:pPr>
    </w:p>
    <w:sectPr w:rsidR="00947C85" w:rsidRPr="008051C3" w:rsidSect="005E1E9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492"/>
    <w:multiLevelType w:val="hybridMultilevel"/>
    <w:tmpl w:val="345294F8"/>
    <w:lvl w:ilvl="0" w:tplc="B450F3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E43D6"/>
    <w:multiLevelType w:val="hybridMultilevel"/>
    <w:tmpl w:val="E098B1A8"/>
    <w:lvl w:ilvl="0" w:tplc="EAA66D7E">
      <w:numFmt w:val="bullet"/>
      <w:lvlText w:val="-"/>
      <w:lvlJc w:val="left"/>
      <w:pPr>
        <w:ind w:left="4620" w:hanging="360"/>
      </w:pPr>
      <w:rPr>
        <w:rFonts w:ascii="Times" w:eastAsia="Times New Roman" w:hAnsi="Times" w:cs="Time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 w16cid:durableId="708920746">
    <w:abstractNumId w:val="1"/>
  </w:num>
  <w:num w:numId="2" w16cid:durableId="147240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F2"/>
    <w:rsid w:val="000050C9"/>
    <w:rsid w:val="000063F7"/>
    <w:rsid w:val="00017830"/>
    <w:rsid w:val="00021884"/>
    <w:rsid w:val="00026A89"/>
    <w:rsid w:val="00033EDA"/>
    <w:rsid w:val="00060919"/>
    <w:rsid w:val="000B7B5F"/>
    <w:rsid w:val="000B7E73"/>
    <w:rsid w:val="000E7805"/>
    <w:rsid w:val="000F4A45"/>
    <w:rsid w:val="00112244"/>
    <w:rsid w:val="00120C2A"/>
    <w:rsid w:val="001402E4"/>
    <w:rsid w:val="00182054"/>
    <w:rsid w:val="00195237"/>
    <w:rsid w:val="001B4911"/>
    <w:rsid w:val="001B75E3"/>
    <w:rsid w:val="001C6249"/>
    <w:rsid w:val="00210038"/>
    <w:rsid w:val="00240B28"/>
    <w:rsid w:val="00265477"/>
    <w:rsid w:val="00273C27"/>
    <w:rsid w:val="002B0338"/>
    <w:rsid w:val="002C43F2"/>
    <w:rsid w:val="002D0B00"/>
    <w:rsid w:val="002F0AEA"/>
    <w:rsid w:val="00343437"/>
    <w:rsid w:val="0035673E"/>
    <w:rsid w:val="00363B42"/>
    <w:rsid w:val="0038389F"/>
    <w:rsid w:val="00384EA7"/>
    <w:rsid w:val="003B02D6"/>
    <w:rsid w:val="003E180B"/>
    <w:rsid w:val="003E29AE"/>
    <w:rsid w:val="003F32F2"/>
    <w:rsid w:val="004105E3"/>
    <w:rsid w:val="00422F7B"/>
    <w:rsid w:val="00425A25"/>
    <w:rsid w:val="00433DF3"/>
    <w:rsid w:val="0047480B"/>
    <w:rsid w:val="004863AD"/>
    <w:rsid w:val="004D1217"/>
    <w:rsid w:val="004D6008"/>
    <w:rsid w:val="005002C9"/>
    <w:rsid w:val="00500544"/>
    <w:rsid w:val="00515129"/>
    <w:rsid w:val="00536B91"/>
    <w:rsid w:val="00550F71"/>
    <w:rsid w:val="00553458"/>
    <w:rsid w:val="0056792D"/>
    <w:rsid w:val="005A28B9"/>
    <w:rsid w:val="005D3765"/>
    <w:rsid w:val="005E1E97"/>
    <w:rsid w:val="005F0671"/>
    <w:rsid w:val="00625207"/>
    <w:rsid w:val="00644F02"/>
    <w:rsid w:val="00654D2D"/>
    <w:rsid w:val="00687F2C"/>
    <w:rsid w:val="00693C93"/>
    <w:rsid w:val="006F1772"/>
    <w:rsid w:val="006F4C3C"/>
    <w:rsid w:val="006F64C9"/>
    <w:rsid w:val="007056A5"/>
    <w:rsid w:val="0070753C"/>
    <w:rsid w:val="00730410"/>
    <w:rsid w:val="007371A0"/>
    <w:rsid w:val="007418E4"/>
    <w:rsid w:val="0075064D"/>
    <w:rsid w:val="00751892"/>
    <w:rsid w:val="007704BF"/>
    <w:rsid w:val="0078424C"/>
    <w:rsid w:val="007E10A7"/>
    <w:rsid w:val="007F6500"/>
    <w:rsid w:val="008051C3"/>
    <w:rsid w:val="00831CE6"/>
    <w:rsid w:val="00865F3A"/>
    <w:rsid w:val="0088204E"/>
    <w:rsid w:val="008B007B"/>
    <w:rsid w:val="008B3550"/>
    <w:rsid w:val="008C00E6"/>
    <w:rsid w:val="008C6EC8"/>
    <w:rsid w:val="00903DF9"/>
    <w:rsid w:val="009220C0"/>
    <w:rsid w:val="009368CB"/>
    <w:rsid w:val="00940DA2"/>
    <w:rsid w:val="00945D11"/>
    <w:rsid w:val="00947C85"/>
    <w:rsid w:val="00952158"/>
    <w:rsid w:val="00963C6A"/>
    <w:rsid w:val="00973AD0"/>
    <w:rsid w:val="00973E54"/>
    <w:rsid w:val="00980881"/>
    <w:rsid w:val="009A5969"/>
    <w:rsid w:val="009A79A7"/>
    <w:rsid w:val="009D185E"/>
    <w:rsid w:val="00A07E0C"/>
    <w:rsid w:val="00A14F22"/>
    <w:rsid w:val="00A179D1"/>
    <w:rsid w:val="00A36749"/>
    <w:rsid w:val="00A64041"/>
    <w:rsid w:val="00A82587"/>
    <w:rsid w:val="00A975A5"/>
    <w:rsid w:val="00AD37DA"/>
    <w:rsid w:val="00B12675"/>
    <w:rsid w:val="00B15025"/>
    <w:rsid w:val="00B261BD"/>
    <w:rsid w:val="00B36D35"/>
    <w:rsid w:val="00B45AF5"/>
    <w:rsid w:val="00B54442"/>
    <w:rsid w:val="00B83D9D"/>
    <w:rsid w:val="00BE52A8"/>
    <w:rsid w:val="00C032A0"/>
    <w:rsid w:val="00C13D15"/>
    <w:rsid w:val="00C26385"/>
    <w:rsid w:val="00C3239E"/>
    <w:rsid w:val="00C33519"/>
    <w:rsid w:val="00C37879"/>
    <w:rsid w:val="00C402D1"/>
    <w:rsid w:val="00C75429"/>
    <w:rsid w:val="00C8315A"/>
    <w:rsid w:val="00CB3000"/>
    <w:rsid w:val="00CF00C3"/>
    <w:rsid w:val="00CF3E1D"/>
    <w:rsid w:val="00CF7772"/>
    <w:rsid w:val="00D20415"/>
    <w:rsid w:val="00D20F43"/>
    <w:rsid w:val="00D802A6"/>
    <w:rsid w:val="00D90582"/>
    <w:rsid w:val="00DB429D"/>
    <w:rsid w:val="00DE0064"/>
    <w:rsid w:val="00DE1149"/>
    <w:rsid w:val="00E763D1"/>
    <w:rsid w:val="00E83312"/>
    <w:rsid w:val="00E9548D"/>
    <w:rsid w:val="00EB2A4A"/>
    <w:rsid w:val="00EB2E04"/>
    <w:rsid w:val="00ED0482"/>
    <w:rsid w:val="00F501F2"/>
    <w:rsid w:val="00F81114"/>
    <w:rsid w:val="00F85905"/>
    <w:rsid w:val="00FC2CCD"/>
    <w:rsid w:val="00FE1CE0"/>
    <w:rsid w:val="00FE6212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51F54"/>
  <w15:docId w15:val="{3898CCF9-E6DA-4550-893C-86E789E8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AF5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B45AF5"/>
    <w:rPr>
      <w:sz w:val="24"/>
      <w:szCs w:val="24"/>
    </w:rPr>
  </w:style>
  <w:style w:type="character" w:styleId="Enfasicorsivo">
    <w:name w:val="Emphasis"/>
    <w:uiPriority w:val="20"/>
    <w:qFormat/>
    <w:rsid w:val="00B45AF5"/>
    <w:rPr>
      <w:i/>
      <w:iCs/>
    </w:rPr>
  </w:style>
  <w:style w:type="character" w:styleId="Collegamentoipertestuale">
    <w:name w:val="Hyperlink"/>
    <w:rsid w:val="00B45A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3C2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833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8331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8331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833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83312"/>
    <w:rPr>
      <w:rFonts w:ascii="Times" w:hAnsi="Times"/>
      <w:b/>
      <w:bCs/>
    </w:rPr>
  </w:style>
  <w:style w:type="character" w:customStyle="1" w:styleId="Titolo1Carattere">
    <w:name w:val="Titolo 1 Carattere"/>
    <w:basedOn w:val="Carpredefinitoparagrafo"/>
    <w:link w:val="Titolo1"/>
    <w:rsid w:val="00903DF9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903DF9"/>
    <w:rPr>
      <w:rFonts w:ascii="Times" w:hAnsi="Times"/>
      <w:smallCaps/>
      <w:noProof/>
      <w:sz w:val="18"/>
    </w:rPr>
  </w:style>
  <w:style w:type="paragraph" w:styleId="NormaleWeb">
    <w:name w:val="Normal (Web)"/>
    <w:basedOn w:val="Normale"/>
    <w:uiPriority w:val="99"/>
    <w:unhideWhenUsed/>
    <w:rsid w:val="00B36D35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sto">
    <w:name w:val="testo"/>
    <w:rsid w:val="00FE1CE0"/>
    <w:pPr>
      <w:spacing w:line="230" w:lineRule="exact"/>
      <w:ind w:firstLine="283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41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369B-F950-43AE-95F8-A9418FBE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789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6</cp:revision>
  <cp:lastPrinted>2021-05-19T08:12:00Z</cp:lastPrinted>
  <dcterms:created xsi:type="dcterms:W3CDTF">2023-07-19T17:13:00Z</dcterms:created>
  <dcterms:modified xsi:type="dcterms:W3CDTF">2024-01-10T13:22:00Z</dcterms:modified>
</cp:coreProperties>
</file>