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AAC7" w14:textId="77777777" w:rsidR="009160CB" w:rsidRPr="004C4A7F" w:rsidRDefault="009160CB" w:rsidP="009160CB">
      <w:pPr>
        <w:spacing w:line="240" w:lineRule="exact"/>
        <w:rPr>
          <w:b/>
          <w:bCs/>
        </w:rPr>
      </w:pPr>
      <w:r>
        <w:rPr>
          <w:b/>
        </w:rPr>
        <w:t>Workshop: competences and tools for pedagogical coordination</w:t>
      </w:r>
    </w:p>
    <w:p w14:paraId="08D0910F" w14:textId="6F3D4814" w:rsidR="00F5717E" w:rsidRDefault="000A02F0" w:rsidP="00F5717E">
      <w:pPr>
        <w:pStyle w:val="Titolo2"/>
      </w:pPr>
      <w:r>
        <w:t>Prof. Roberta Fuse’</w:t>
      </w:r>
    </w:p>
    <w:p w14:paraId="412F7171" w14:textId="3DD5BC3B" w:rsidR="00AE1080" w:rsidRDefault="00AE1080" w:rsidP="00F5717E">
      <w:pPr>
        <w:spacing w:before="240" w:after="120" w:line="240" w:lineRule="exact"/>
        <w:rPr>
          <w:b/>
          <w:i/>
          <w:sz w:val="18"/>
        </w:rPr>
      </w:pPr>
      <w:r>
        <w:rPr>
          <w:b/>
          <w:i/>
          <w:sz w:val="18"/>
        </w:rPr>
        <w:t>COURSE AIMS AND INTENDED LEARNING OUTCOMES</w:t>
      </w:r>
    </w:p>
    <w:p w14:paraId="1FF8B5F2" w14:textId="792BF232" w:rsidR="00622970" w:rsidRDefault="00F21078" w:rsidP="000A02F0">
      <w:pPr>
        <w:spacing w:after="120" w:line="240" w:lineRule="exact"/>
      </w:pPr>
      <w:r>
        <w:t xml:space="preserve">The workshop aims to promote the integration between theory and practice in the interpretation of the professional role. In particular, it aims to explore the aspects related to the role played by pedagogical coordinators in the different working environments where they can carry out their functions. </w:t>
      </w:r>
    </w:p>
    <w:p w14:paraId="15464368" w14:textId="3C0D8FC3" w:rsidR="00FC2009" w:rsidRDefault="00FC2009" w:rsidP="00CE4BC4">
      <w:pPr>
        <w:spacing w:line="240" w:lineRule="exact"/>
      </w:pPr>
      <w:r>
        <w:t>At the end of the course, students will be able to:</w:t>
      </w:r>
    </w:p>
    <w:p w14:paraId="728D79CD" w14:textId="1B832C8D" w:rsidR="008D51A1" w:rsidRDefault="00FC2009" w:rsidP="00E46290">
      <w:pPr>
        <w:spacing w:line="240" w:lineRule="exact"/>
        <w:ind w:left="284" w:hanging="284"/>
      </w:pPr>
      <w:r>
        <w:t>-  know the functions that can be attributed to coordinators in different working environments;</w:t>
      </w:r>
    </w:p>
    <w:p w14:paraId="6F7537E6" w14:textId="1A9CCB5D" w:rsidR="008D51A1" w:rsidRDefault="008D51A1" w:rsidP="00E46290">
      <w:pPr>
        <w:spacing w:line="240" w:lineRule="exact"/>
        <w:ind w:left="284" w:hanging="284"/>
      </w:pPr>
      <w:r>
        <w:t>- understand the areas of expertise: technical, methodological, relational, legislative, and related to management and organisation;</w:t>
      </w:r>
    </w:p>
    <w:p w14:paraId="4178AAD6" w14:textId="47BD1490" w:rsidR="00925A08" w:rsidRDefault="00925A08" w:rsidP="00CE4BC4">
      <w:pPr>
        <w:spacing w:line="240" w:lineRule="exact"/>
      </w:pPr>
      <w:r>
        <w:t>- formulate an interpretation of the role in a specific context;</w:t>
      </w:r>
    </w:p>
    <w:p w14:paraId="3BCAAF74" w14:textId="0307FB6C" w:rsidR="00925A08" w:rsidRDefault="00925A08" w:rsidP="00CE4BC4">
      <w:pPr>
        <w:spacing w:line="240" w:lineRule="exact"/>
      </w:pPr>
      <w:r>
        <w:t>- identify the elements that must be preserved in different educational settings;</w:t>
      </w:r>
    </w:p>
    <w:p w14:paraId="22F69329" w14:textId="4067BD49" w:rsidR="009371F3" w:rsidRDefault="00005763" w:rsidP="00CE4BC4">
      <w:pPr>
        <w:spacing w:line="240" w:lineRule="exact"/>
      </w:pPr>
      <w:r>
        <w:t>- identify a problem situation and define its limits and potential</w:t>
      </w:r>
    </w:p>
    <w:p w14:paraId="50986843" w14:textId="5AF981C1" w:rsidR="00005763" w:rsidRDefault="009371F3" w:rsidP="00CE4BC4">
      <w:pPr>
        <w:spacing w:line="240" w:lineRule="exact"/>
      </w:pPr>
      <w:r>
        <w:t>- know the tools available to manage the situation</w:t>
      </w:r>
    </w:p>
    <w:p w14:paraId="030E34D6" w14:textId="788DEB50" w:rsidR="00AE1080" w:rsidRDefault="00AE1080" w:rsidP="00F5717E">
      <w:pPr>
        <w:spacing w:before="240" w:after="120" w:line="240" w:lineRule="exact"/>
        <w:rPr>
          <w:b/>
          <w:i/>
          <w:sz w:val="18"/>
        </w:rPr>
      </w:pPr>
      <w:r>
        <w:rPr>
          <w:b/>
          <w:i/>
          <w:sz w:val="18"/>
        </w:rPr>
        <w:t>COURSE CONTENT</w:t>
      </w:r>
    </w:p>
    <w:p w14:paraId="69DF42E2" w14:textId="77777777" w:rsidR="00FC2009" w:rsidRDefault="00FC2009" w:rsidP="00CE4BC4">
      <w:pPr>
        <w:spacing w:line="240" w:lineRule="exact"/>
      </w:pPr>
      <w:r>
        <w:t>The workshop activities include:</w:t>
      </w:r>
    </w:p>
    <w:p w14:paraId="3515B77C" w14:textId="02B4F167" w:rsidR="00FC2009" w:rsidRDefault="00FC2009" w:rsidP="00CE4BC4">
      <w:pPr>
        <w:spacing w:line="240" w:lineRule="exact"/>
      </w:pPr>
      <w:r>
        <w:t xml:space="preserve">- </w:t>
      </w:r>
      <w:r w:rsidR="00627505">
        <w:t>formation</w:t>
      </w:r>
      <w:r>
        <w:t xml:space="preserve"> of the group attending the workshop;</w:t>
      </w:r>
    </w:p>
    <w:p w14:paraId="656DCC3C" w14:textId="72B8AAF1" w:rsidR="00FC2009" w:rsidRDefault="00FC2009" w:rsidP="00CE4BC4">
      <w:pPr>
        <w:spacing w:line="240" w:lineRule="exact"/>
      </w:pPr>
      <w:r>
        <w:t>- analysis of pedagogical coordinators’ professional figure;</w:t>
      </w:r>
    </w:p>
    <w:p w14:paraId="669544AD" w14:textId="0A9A3597" w:rsidR="00FC2009" w:rsidRDefault="00FC2009" w:rsidP="00CE4BC4">
      <w:pPr>
        <w:spacing w:line="240" w:lineRule="exact"/>
      </w:pPr>
      <w:r>
        <w:t>- specification of the knowledge and the skills that can be useful for professionals in different educational environments;</w:t>
      </w:r>
    </w:p>
    <w:p w14:paraId="4DC178EA" w14:textId="0E1EE9DC" w:rsidR="00622970" w:rsidRDefault="00622970" w:rsidP="00CE4BC4">
      <w:pPr>
        <w:spacing w:line="240" w:lineRule="exact"/>
      </w:pPr>
      <w:r>
        <w:t>- identification of some of the key tools used by pedagogical coordinators.</w:t>
      </w:r>
    </w:p>
    <w:p w14:paraId="0D78BB80" w14:textId="0139E2DA" w:rsidR="006111C0" w:rsidRDefault="006111C0" w:rsidP="00CE4BC4">
      <w:pPr>
        <w:spacing w:line="240" w:lineRule="exact"/>
      </w:pPr>
      <w:r>
        <w:t>- management of educational settings and scenes</w:t>
      </w:r>
    </w:p>
    <w:p w14:paraId="1D361631" w14:textId="5C3F8DD5" w:rsidR="00AE1080" w:rsidRDefault="00AE1080" w:rsidP="00F5717E">
      <w:pPr>
        <w:spacing w:before="240" w:after="120" w:line="240" w:lineRule="exact"/>
        <w:rPr>
          <w:b/>
          <w:i/>
          <w:sz w:val="18"/>
        </w:rPr>
      </w:pPr>
      <w:r>
        <w:rPr>
          <w:b/>
          <w:i/>
          <w:sz w:val="18"/>
        </w:rPr>
        <w:t>TEACH</w:t>
      </w:r>
      <w:r w:rsidR="0029223C">
        <w:rPr>
          <w:b/>
          <w:i/>
          <w:sz w:val="18"/>
        </w:rPr>
        <w:t>ING METHOD</w:t>
      </w:r>
    </w:p>
    <w:p w14:paraId="5B964179" w14:textId="4DF74075" w:rsidR="00005763" w:rsidRPr="006111C0" w:rsidRDefault="00AE1080" w:rsidP="00CE4BC4">
      <w:pPr>
        <w:pStyle w:val="Testo2"/>
        <w:rPr>
          <w:sz w:val="20"/>
        </w:rPr>
      </w:pPr>
      <w:r>
        <w:rPr>
          <w:sz w:val="20"/>
        </w:rPr>
        <w:t>The workshop is based on an active, cooperative, and creative learning method: it will promote group discussions and works to be carried out in micro – groups. In addition, it will introduce case studies based on situations to be analysed in groups. The experiences of the students and the lecturer will be analysed starting from some theoretical concepts provided in class and will be used as an occasion to combine theory and practice . The presentation of situations already experienced by the lecturer will facilitate the guided reading of the theory.</w:t>
      </w:r>
    </w:p>
    <w:p w14:paraId="45E5A085" w14:textId="77777777" w:rsidR="009371F3" w:rsidRPr="006111C0" w:rsidRDefault="009371F3" w:rsidP="00CE4BC4">
      <w:pPr>
        <w:pStyle w:val="Testo2"/>
        <w:rPr>
          <w:sz w:val="20"/>
        </w:rPr>
      </w:pPr>
    </w:p>
    <w:p w14:paraId="1A754AF5" w14:textId="53E3F788" w:rsidR="009371F3" w:rsidRPr="00AA3F7C" w:rsidRDefault="009371F3" w:rsidP="00AA3F7C">
      <w:pPr>
        <w:pStyle w:val="Testo2"/>
        <w:ind w:firstLine="0"/>
        <w:rPr>
          <w:b/>
          <w:bCs/>
          <w:i/>
          <w:iCs/>
        </w:rPr>
      </w:pPr>
      <w:r>
        <w:rPr>
          <w:b/>
          <w:i/>
        </w:rPr>
        <w:t>READING LIST</w:t>
      </w:r>
    </w:p>
    <w:p w14:paraId="5998DCAD" w14:textId="464192AC" w:rsidR="009371F3" w:rsidRPr="006111C0" w:rsidRDefault="009371F3" w:rsidP="00CE4BC4">
      <w:pPr>
        <w:pStyle w:val="Testo2"/>
        <w:rPr>
          <w:sz w:val="20"/>
        </w:rPr>
      </w:pPr>
      <w:r>
        <w:rPr>
          <w:sz w:val="20"/>
        </w:rPr>
        <w:t>During classes, a list of recommended readings (articles or texts) for an in-depth study of the different topics under analysis will be made available for students.</w:t>
      </w:r>
    </w:p>
    <w:p w14:paraId="12408E6A" w14:textId="2E3EBD5E" w:rsidR="00AE1080" w:rsidRDefault="0029223C" w:rsidP="00F5717E">
      <w:pPr>
        <w:spacing w:before="240" w:after="120" w:line="240" w:lineRule="exact"/>
        <w:rPr>
          <w:b/>
          <w:i/>
          <w:sz w:val="18"/>
        </w:rPr>
      </w:pPr>
      <w:r>
        <w:rPr>
          <w:b/>
          <w:i/>
          <w:sz w:val="18"/>
        </w:rPr>
        <w:lastRenderedPageBreak/>
        <w:t>ASSESSMENT METHOD</w:t>
      </w:r>
      <w:r w:rsidR="00AE1080">
        <w:rPr>
          <w:b/>
          <w:i/>
          <w:sz w:val="18"/>
        </w:rPr>
        <w:t xml:space="preserve"> AND CRITERIA</w:t>
      </w:r>
    </w:p>
    <w:p w14:paraId="22C864D9" w14:textId="5C732B4D" w:rsidR="00AE1080" w:rsidRPr="00E46290" w:rsidRDefault="00AE1080" w:rsidP="00CE4BC4">
      <w:pPr>
        <w:pStyle w:val="Testo2"/>
        <w:rPr>
          <w:szCs w:val="18"/>
        </w:rPr>
      </w:pPr>
      <w:r w:rsidRPr="00E46290">
        <w:rPr>
          <w:szCs w:val="18"/>
        </w:rPr>
        <w:t>In order to pass the workshop, students will have to participate to the activities carried out in class in small groups for the total amount of hours required by the workshop.</w:t>
      </w:r>
    </w:p>
    <w:p w14:paraId="7B1E91DC" w14:textId="125575C7" w:rsidR="002A0233" w:rsidRPr="00E46290" w:rsidRDefault="002A0233" w:rsidP="00CE4BC4">
      <w:pPr>
        <w:pStyle w:val="Testo2"/>
        <w:rPr>
          <w:szCs w:val="18"/>
        </w:rPr>
      </w:pPr>
      <w:r w:rsidRPr="00E46290">
        <w:rPr>
          <w:szCs w:val="18"/>
        </w:rPr>
        <w:t>The participation to the workshop, the activities proposed, and the group work will be taken into account while evaluating the students’ achievement of the intended learning outcomes required to pass the workshop.</w:t>
      </w:r>
    </w:p>
    <w:p w14:paraId="4476149A" w14:textId="5CA4AFDE" w:rsidR="00AE1080" w:rsidRDefault="00AE1080" w:rsidP="00F5717E">
      <w:pPr>
        <w:spacing w:before="240" w:after="120" w:line="240" w:lineRule="exact"/>
        <w:rPr>
          <w:b/>
          <w:i/>
          <w:sz w:val="18"/>
        </w:rPr>
      </w:pPr>
      <w:r>
        <w:rPr>
          <w:b/>
          <w:i/>
          <w:sz w:val="18"/>
        </w:rPr>
        <w:t>NOTES AND PREREQUISITES</w:t>
      </w:r>
    </w:p>
    <w:p w14:paraId="239A89BD" w14:textId="3DE41E31" w:rsidR="005F2960" w:rsidRPr="00E46290" w:rsidRDefault="009160CB" w:rsidP="00E46290">
      <w:pPr>
        <w:pStyle w:val="Testo2"/>
        <w:spacing w:before="240"/>
      </w:pPr>
      <w:r>
        <w:t>Further information can be found on the lecturer's webpage at http://docenti.unicatt.it/web/searchByName.do?language=ENG or on the Faculty notice board</w:t>
      </w:r>
      <w:r w:rsidR="00E46290">
        <w:t>.</w:t>
      </w:r>
    </w:p>
    <w:p w14:paraId="6C0148A3" w14:textId="77777777" w:rsidR="002A0233" w:rsidRPr="006111C0" w:rsidRDefault="002A0233" w:rsidP="00005763">
      <w:pPr>
        <w:spacing w:before="240" w:after="120" w:line="240" w:lineRule="exact"/>
        <w:rPr>
          <w:b/>
          <w:i/>
          <w:szCs w:val="20"/>
        </w:rPr>
      </w:pPr>
    </w:p>
    <w:sectPr w:rsidR="002A0233" w:rsidRPr="006111C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EDA"/>
    <w:multiLevelType w:val="hybridMultilevel"/>
    <w:tmpl w:val="20DE52E4"/>
    <w:lvl w:ilvl="0" w:tplc="4D008C9E">
      <w:start w:val="1"/>
      <w:numFmt w:val="bullet"/>
      <w:lvlText w:val=""/>
      <w:lvlJc w:val="left"/>
      <w:pPr>
        <w:tabs>
          <w:tab w:val="num" w:pos="720"/>
        </w:tabs>
        <w:ind w:left="720" w:hanging="360"/>
      </w:pPr>
      <w:rPr>
        <w:rFonts w:ascii="Wingdings" w:hAnsi="Wingdings" w:hint="default"/>
      </w:rPr>
    </w:lvl>
    <w:lvl w:ilvl="1" w:tplc="07E2E7BC">
      <w:start w:val="1"/>
      <w:numFmt w:val="bullet"/>
      <w:lvlText w:val=""/>
      <w:lvlJc w:val="left"/>
      <w:pPr>
        <w:tabs>
          <w:tab w:val="num" w:pos="1440"/>
        </w:tabs>
        <w:ind w:left="1440" w:hanging="360"/>
      </w:pPr>
      <w:rPr>
        <w:rFonts w:ascii="Wingdings" w:hAnsi="Wingdings" w:hint="default"/>
      </w:rPr>
    </w:lvl>
    <w:lvl w:ilvl="2" w:tplc="DDF8FD34">
      <w:start w:val="1"/>
      <w:numFmt w:val="bullet"/>
      <w:lvlText w:val=""/>
      <w:lvlJc w:val="left"/>
      <w:pPr>
        <w:tabs>
          <w:tab w:val="num" w:pos="2160"/>
        </w:tabs>
        <w:ind w:left="2160" w:hanging="360"/>
      </w:pPr>
      <w:rPr>
        <w:rFonts w:ascii="Wingdings" w:hAnsi="Wingdings" w:hint="default"/>
      </w:rPr>
    </w:lvl>
    <w:lvl w:ilvl="3" w:tplc="4484D480">
      <w:start w:val="1"/>
      <w:numFmt w:val="bullet"/>
      <w:lvlText w:val=""/>
      <w:lvlJc w:val="left"/>
      <w:pPr>
        <w:tabs>
          <w:tab w:val="num" w:pos="2880"/>
        </w:tabs>
        <w:ind w:left="2880" w:hanging="360"/>
      </w:pPr>
      <w:rPr>
        <w:rFonts w:ascii="Wingdings" w:hAnsi="Wingdings" w:hint="default"/>
      </w:rPr>
    </w:lvl>
    <w:lvl w:ilvl="4" w:tplc="ED5A28DE">
      <w:start w:val="1"/>
      <w:numFmt w:val="bullet"/>
      <w:lvlText w:val=""/>
      <w:lvlJc w:val="left"/>
      <w:pPr>
        <w:tabs>
          <w:tab w:val="num" w:pos="3600"/>
        </w:tabs>
        <w:ind w:left="3600" w:hanging="360"/>
      </w:pPr>
      <w:rPr>
        <w:rFonts w:ascii="Wingdings" w:hAnsi="Wingdings" w:hint="default"/>
      </w:rPr>
    </w:lvl>
    <w:lvl w:ilvl="5" w:tplc="2B8ADC7A">
      <w:start w:val="1"/>
      <w:numFmt w:val="bullet"/>
      <w:lvlText w:val=""/>
      <w:lvlJc w:val="left"/>
      <w:pPr>
        <w:tabs>
          <w:tab w:val="num" w:pos="4320"/>
        </w:tabs>
        <w:ind w:left="4320" w:hanging="360"/>
      </w:pPr>
      <w:rPr>
        <w:rFonts w:ascii="Wingdings" w:hAnsi="Wingdings" w:hint="default"/>
      </w:rPr>
    </w:lvl>
    <w:lvl w:ilvl="6" w:tplc="B20C12A6">
      <w:start w:val="1"/>
      <w:numFmt w:val="bullet"/>
      <w:lvlText w:val=""/>
      <w:lvlJc w:val="left"/>
      <w:pPr>
        <w:tabs>
          <w:tab w:val="num" w:pos="5040"/>
        </w:tabs>
        <w:ind w:left="5040" w:hanging="360"/>
      </w:pPr>
      <w:rPr>
        <w:rFonts w:ascii="Wingdings" w:hAnsi="Wingdings" w:hint="default"/>
      </w:rPr>
    </w:lvl>
    <w:lvl w:ilvl="7" w:tplc="E4A05580">
      <w:start w:val="1"/>
      <w:numFmt w:val="bullet"/>
      <w:lvlText w:val=""/>
      <w:lvlJc w:val="left"/>
      <w:pPr>
        <w:tabs>
          <w:tab w:val="num" w:pos="5760"/>
        </w:tabs>
        <w:ind w:left="5760" w:hanging="360"/>
      </w:pPr>
      <w:rPr>
        <w:rFonts w:ascii="Wingdings" w:hAnsi="Wingdings" w:hint="default"/>
      </w:rPr>
    </w:lvl>
    <w:lvl w:ilvl="8" w:tplc="93BACF3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834CB"/>
    <w:multiLevelType w:val="hybridMultilevel"/>
    <w:tmpl w:val="240E7EFE"/>
    <w:lvl w:ilvl="0" w:tplc="416AE3D0">
      <w:start w:val="1"/>
      <w:numFmt w:val="bullet"/>
      <w:lvlText w:val=""/>
      <w:lvlJc w:val="left"/>
      <w:pPr>
        <w:tabs>
          <w:tab w:val="num" w:pos="720"/>
        </w:tabs>
        <w:ind w:left="720" w:hanging="360"/>
      </w:pPr>
      <w:rPr>
        <w:rFonts w:ascii="Wingdings" w:hAnsi="Wingdings" w:hint="default"/>
      </w:rPr>
    </w:lvl>
    <w:lvl w:ilvl="1" w:tplc="45506180">
      <w:start w:val="1"/>
      <w:numFmt w:val="bullet"/>
      <w:lvlText w:val=""/>
      <w:lvlJc w:val="left"/>
      <w:pPr>
        <w:tabs>
          <w:tab w:val="num" w:pos="1440"/>
        </w:tabs>
        <w:ind w:left="1440" w:hanging="360"/>
      </w:pPr>
      <w:rPr>
        <w:rFonts w:ascii="Wingdings" w:hAnsi="Wingdings" w:hint="default"/>
      </w:rPr>
    </w:lvl>
    <w:lvl w:ilvl="2" w:tplc="E77C23BA">
      <w:start w:val="1"/>
      <w:numFmt w:val="bullet"/>
      <w:lvlText w:val=""/>
      <w:lvlJc w:val="left"/>
      <w:pPr>
        <w:tabs>
          <w:tab w:val="num" w:pos="2160"/>
        </w:tabs>
        <w:ind w:left="2160" w:hanging="360"/>
      </w:pPr>
      <w:rPr>
        <w:rFonts w:ascii="Wingdings" w:hAnsi="Wingdings" w:hint="default"/>
      </w:rPr>
    </w:lvl>
    <w:lvl w:ilvl="3" w:tplc="DF707EE2">
      <w:start w:val="1"/>
      <w:numFmt w:val="bullet"/>
      <w:lvlText w:val=""/>
      <w:lvlJc w:val="left"/>
      <w:pPr>
        <w:tabs>
          <w:tab w:val="num" w:pos="2880"/>
        </w:tabs>
        <w:ind w:left="2880" w:hanging="360"/>
      </w:pPr>
      <w:rPr>
        <w:rFonts w:ascii="Wingdings" w:hAnsi="Wingdings" w:hint="default"/>
      </w:rPr>
    </w:lvl>
    <w:lvl w:ilvl="4" w:tplc="108624AA">
      <w:start w:val="1"/>
      <w:numFmt w:val="bullet"/>
      <w:lvlText w:val=""/>
      <w:lvlJc w:val="left"/>
      <w:pPr>
        <w:tabs>
          <w:tab w:val="num" w:pos="3600"/>
        </w:tabs>
        <w:ind w:left="3600" w:hanging="360"/>
      </w:pPr>
      <w:rPr>
        <w:rFonts w:ascii="Wingdings" w:hAnsi="Wingdings" w:hint="default"/>
      </w:rPr>
    </w:lvl>
    <w:lvl w:ilvl="5" w:tplc="1408D736">
      <w:start w:val="1"/>
      <w:numFmt w:val="bullet"/>
      <w:lvlText w:val=""/>
      <w:lvlJc w:val="left"/>
      <w:pPr>
        <w:tabs>
          <w:tab w:val="num" w:pos="4320"/>
        </w:tabs>
        <w:ind w:left="4320" w:hanging="360"/>
      </w:pPr>
      <w:rPr>
        <w:rFonts w:ascii="Wingdings" w:hAnsi="Wingdings" w:hint="default"/>
      </w:rPr>
    </w:lvl>
    <w:lvl w:ilvl="6" w:tplc="EEEC87D0">
      <w:start w:val="1"/>
      <w:numFmt w:val="bullet"/>
      <w:lvlText w:val=""/>
      <w:lvlJc w:val="left"/>
      <w:pPr>
        <w:tabs>
          <w:tab w:val="num" w:pos="5040"/>
        </w:tabs>
        <w:ind w:left="5040" w:hanging="360"/>
      </w:pPr>
      <w:rPr>
        <w:rFonts w:ascii="Wingdings" w:hAnsi="Wingdings" w:hint="default"/>
      </w:rPr>
    </w:lvl>
    <w:lvl w:ilvl="7" w:tplc="9D1E2576">
      <w:start w:val="1"/>
      <w:numFmt w:val="bullet"/>
      <w:lvlText w:val=""/>
      <w:lvlJc w:val="left"/>
      <w:pPr>
        <w:tabs>
          <w:tab w:val="num" w:pos="5760"/>
        </w:tabs>
        <w:ind w:left="5760" w:hanging="360"/>
      </w:pPr>
      <w:rPr>
        <w:rFonts w:ascii="Wingdings" w:hAnsi="Wingdings" w:hint="default"/>
      </w:rPr>
    </w:lvl>
    <w:lvl w:ilvl="8" w:tplc="88CA1C2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7294B"/>
    <w:multiLevelType w:val="hybridMultilevel"/>
    <w:tmpl w:val="9A3EAC24"/>
    <w:lvl w:ilvl="0" w:tplc="856A9810">
      <w:start w:val="1"/>
      <w:numFmt w:val="bullet"/>
      <w:lvlText w:val=" "/>
      <w:lvlJc w:val="left"/>
      <w:pPr>
        <w:tabs>
          <w:tab w:val="num" w:pos="720"/>
        </w:tabs>
        <w:ind w:left="720" w:hanging="360"/>
      </w:pPr>
      <w:rPr>
        <w:rFonts w:ascii="Calibri" w:hAnsi="Calibri" w:hint="default"/>
      </w:rPr>
    </w:lvl>
    <w:lvl w:ilvl="1" w:tplc="05B2EB5E" w:tentative="1">
      <w:start w:val="1"/>
      <w:numFmt w:val="bullet"/>
      <w:lvlText w:val=" "/>
      <w:lvlJc w:val="left"/>
      <w:pPr>
        <w:tabs>
          <w:tab w:val="num" w:pos="1440"/>
        </w:tabs>
        <w:ind w:left="1440" w:hanging="360"/>
      </w:pPr>
      <w:rPr>
        <w:rFonts w:ascii="Calibri" w:hAnsi="Calibri" w:hint="default"/>
      </w:rPr>
    </w:lvl>
    <w:lvl w:ilvl="2" w:tplc="F3BAE892" w:tentative="1">
      <w:start w:val="1"/>
      <w:numFmt w:val="bullet"/>
      <w:lvlText w:val=" "/>
      <w:lvlJc w:val="left"/>
      <w:pPr>
        <w:tabs>
          <w:tab w:val="num" w:pos="2160"/>
        </w:tabs>
        <w:ind w:left="2160" w:hanging="360"/>
      </w:pPr>
      <w:rPr>
        <w:rFonts w:ascii="Calibri" w:hAnsi="Calibri" w:hint="default"/>
      </w:rPr>
    </w:lvl>
    <w:lvl w:ilvl="3" w:tplc="EEC6A382" w:tentative="1">
      <w:start w:val="1"/>
      <w:numFmt w:val="bullet"/>
      <w:lvlText w:val=" "/>
      <w:lvlJc w:val="left"/>
      <w:pPr>
        <w:tabs>
          <w:tab w:val="num" w:pos="2880"/>
        </w:tabs>
        <w:ind w:left="2880" w:hanging="360"/>
      </w:pPr>
      <w:rPr>
        <w:rFonts w:ascii="Calibri" w:hAnsi="Calibri" w:hint="default"/>
      </w:rPr>
    </w:lvl>
    <w:lvl w:ilvl="4" w:tplc="3460CE6A" w:tentative="1">
      <w:start w:val="1"/>
      <w:numFmt w:val="bullet"/>
      <w:lvlText w:val=" "/>
      <w:lvlJc w:val="left"/>
      <w:pPr>
        <w:tabs>
          <w:tab w:val="num" w:pos="3600"/>
        </w:tabs>
        <w:ind w:left="3600" w:hanging="360"/>
      </w:pPr>
      <w:rPr>
        <w:rFonts w:ascii="Calibri" w:hAnsi="Calibri" w:hint="default"/>
      </w:rPr>
    </w:lvl>
    <w:lvl w:ilvl="5" w:tplc="5D44541E" w:tentative="1">
      <w:start w:val="1"/>
      <w:numFmt w:val="bullet"/>
      <w:lvlText w:val=" "/>
      <w:lvlJc w:val="left"/>
      <w:pPr>
        <w:tabs>
          <w:tab w:val="num" w:pos="4320"/>
        </w:tabs>
        <w:ind w:left="4320" w:hanging="360"/>
      </w:pPr>
      <w:rPr>
        <w:rFonts w:ascii="Calibri" w:hAnsi="Calibri" w:hint="default"/>
      </w:rPr>
    </w:lvl>
    <w:lvl w:ilvl="6" w:tplc="896A3DB4" w:tentative="1">
      <w:start w:val="1"/>
      <w:numFmt w:val="bullet"/>
      <w:lvlText w:val=" "/>
      <w:lvlJc w:val="left"/>
      <w:pPr>
        <w:tabs>
          <w:tab w:val="num" w:pos="5040"/>
        </w:tabs>
        <w:ind w:left="5040" w:hanging="360"/>
      </w:pPr>
      <w:rPr>
        <w:rFonts w:ascii="Calibri" w:hAnsi="Calibri" w:hint="default"/>
      </w:rPr>
    </w:lvl>
    <w:lvl w:ilvl="7" w:tplc="946ECE0E" w:tentative="1">
      <w:start w:val="1"/>
      <w:numFmt w:val="bullet"/>
      <w:lvlText w:val=" "/>
      <w:lvlJc w:val="left"/>
      <w:pPr>
        <w:tabs>
          <w:tab w:val="num" w:pos="5760"/>
        </w:tabs>
        <w:ind w:left="5760" w:hanging="360"/>
      </w:pPr>
      <w:rPr>
        <w:rFonts w:ascii="Calibri" w:hAnsi="Calibri" w:hint="default"/>
      </w:rPr>
    </w:lvl>
    <w:lvl w:ilvl="8" w:tplc="9BE2D11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375E4E7E"/>
    <w:multiLevelType w:val="hybridMultilevel"/>
    <w:tmpl w:val="F2600926"/>
    <w:lvl w:ilvl="0" w:tplc="342A7ECC">
      <w:start w:val="1"/>
      <w:numFmt w:val="bullet"/>
      <w:lvlText w:val=" "/>
      <w:lvlJc w:val="left"/>
      <w:pPr>
        <w:tabs>
          <w:tab w:val="num" w:pos="720"/>
        </w:tabs>
        <w:ind w:left="720" w:hanging="360"/>
      </w:pPr>
      <w:rPr>
        <w:rFonts w:ascii="Calibri" w:hAnsi="Calibri" w:hint="default"/>
      </w:rPr>
    </w:lvl>
    <w:lvl w:ilvl="1" w:tplc="BB8A3CE6" w:tentative="1">
      <w:start w:val="1"/>
      <w:numFmt w:val="bullet"/>
      <w:lvlText w:val=" "/>
      <w:lvlJc w:val="left"/>
      <w:pPr>
        <w:tabs>
          <w:tab w:val="num" w:pos="1440"/>
        </w:tabs>
        <w:ind w:left="1440" w:hanging="360"/>
      </w:pPr>
      <w:rPr>
        <w:rFonts w:ascii="Calibri" w:hAnsi="Calibri" w:hint="default"/>
      </w:rPr>
    </w:lvl>
    <w:lvl w:ilvl="2" w:tplc="B40846D4" w:tentative="1">
      <w:start w:val="1"/>
      <w:numFmt w:val="bullet"/>
      <w:lvlText w:val=" "/>
      <w:lvlJc w:val="left"/>
      <w:pPr>
        <w:tabs>
          <w:tab w:val="num" w:pos="2160"/>
        </w:tabs>
        <w:ind w:left="2160" w:hanging="360"/>
      </w:pPr>
      <w:rPr>
        <w:rFonts w:ascii="Calibri" w:hAnsi="Calibri" w:hint="default"/>
      </w:rPr>
    </w:lvl>
    <w:lvl w:ilvl="3" w:tplc="A188630C" w:tentative="1">
      <w:start w:val="1"/>
      <w:numFmt w:val="bullet"/>
      <w:lvlText w:val=" "/>
      <w:lvlJc w:val="left"/>
      <w:pPr>
        <w:tabs>
          <w:tab w:val="num" w:pos="2880"/>
        </w:tabs>
        <w:ind w:left="2880" w:hanging="360"/>
      </w:pPr>
      <w:rPr>
        <w:rFonts w:ascii="Calibri" w:hAnsi="Calibri" w:hint="default"/>
      </w:rPr>
    </w:lvl>
    <w:lvl w:ilvl="4" w:tplc="2DEC3018" w:tentative="1">
      <w:start w:val="1"/>
      <w:numFmt w:val="bullet"/>
      <w:lvlText w:val=" "/>
      <w:lvlJc w:val="left"/>
      <w:pPr>
        <w:tabs>
          <w:tab w:val="num" w:pos="3600"/>
        </w:tabs>
        <w:ind w:left="3600" w:hanging="360"/>
      </w:pPr>
      <w:rPr>
        <w:rFonts w:ascii="Calibri" w:hAnsi="Calibri" w:hint="default"/>
      </w:rPr>
    </w:lvl>
    <w:lvl w:ilvl="5" w:tplc="8EB2E01E" w:tentative="1">
      <w:start w:val="1"/>
      <w:numFmt w:val="bullet"/>
      <w:lvlText w:val=" "/>
      <w:lvlJc w:val="left"/>
      <w:pPr>
        <w:tabs>
          <w:tab w:val="num" w:pos="4320"/>
        </w:tabs>
        <w:ind w:left="4320" w:hanging="360"/>
      </w:pPr>
      <w:rPr>
        <w:rFonts w:ascii="Calibri" w:hAnsi="Calibri" w:hint="default"/>
      </w:rPr>
    </w:lvl>
    <w:lvl w:ilvl="6" w:tplc="85220122" w:tentative="1">
      <w:start w:val="1"/>
      <w:numFmt w:val="bullet"/>
      <w:lvlText w:val=" "/>
      <w:lvlJc w:val="left"/>
      <w:pPr>
        <w:tabs>
          <w:tab w:val="num" w:pos="5040"/>
        </w:tabs>
        <w:ind w:left="5040" w:hanging="360"/>
      </w:pPr>
      <w:rPr>
        <w:rFonts w:ascii="Calibri" w:hAnsi="Calibri" w:hint="default"/>
      </w:rPr>
    </w:lvl>
    <w:lvl w:ilvl="7" w:tplc="E188B674" w:tentative="1">
      <w:start w:val="1"/>
      <w:numFmt w:val="bullet"/>
      <w:lvlText w:val=" "/>
      <w:lvlJc w:val="left"/>
      <w:pPr>
        <w:tabs>
          <w:tab w:val="num" w:pos="5760"/>
        </w:tabs>
        <w:ind w:left="5760" w:hanging="360"/>
      </w:pPr>
      <w:rPr>
        <w:rFonts w:ascii="Calibri" w:hAnsi="Calibri" w:hint="default"/>
      </w:rPr>
    </w:lvl>
    <w:lvl w:ilvl="8" w:tplc="3844F2F6"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52455890"/>
    <w:multiLevelType w:val="hybridMultilevel"/>
    <w:tmpl w:val="702E13A2"/>
    <w:lvl w:ilvl="0" w:tplc="BF3CD42A">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5BEC6C4">
      <w:start w:val="1"/>
      <w:numFmt w:val="bullet"/>
      <w:lvlText w:val=""/>
      <w:lvlJc w:val="left"/>
      <w:pPr>
        <w:tabs>
          <w:tab w:val="num" w:pos="2160"/>
        </w:tabs>
        <w:ind w:left="2160" w:hanging="360"/>
      </w:pPr>
      <w:rPr>
        <w:rFonts w:ascii="Wingdings" w:hAnsi="Wingdings" w:hint="default"/>
      </w:rPr>
    </w:lvl>
    <w:lvl w:ilvl="3" w:tplc="021410D8">
      <w:start w:val="1"/>
      <w:numFmt w:val="bullet"/>
      <w:lvlText w:val=""/>
      <w:lvlJc w:val="left"/>
      <w:pPr>
        <w:tabs>
          <w:tab w:val="num" w:pos="2880"/>
        </w:tabs>
        <w:ind w:left="2880" w:hanging="360"/>
      </w:pPr>
      <w:rPr>
        <w:rFonts w:ascii="Wingdings" w:hAnsi="Wingdings" w:hint="default"/>
      </w:rPr>
    </w:lvl>
    <w:lvl w:ilvl="4" w:tplc="88E6817C">
      <w:start w:val="1"/>
      <w:numFmt w:val="bullet"/>
      <w:lvlText w:val=""/>
      <w:lvlJc w:val="left"/>
      <w:pPr>
        <w:tabs>
          <w:tab w:val="num" w:pos="3600"/>
        </w:tabs>
        <w:ind w:left="3600" w:hanging="360"/>
      </w:pPr>
      <w:rPr>
        <w:rFonts w:ascii="Wingdings" w:hAnsi="Wingdings" w:hint="default"/>
      </w:rPr>
    </w:lvl>
    <w:lvl w:ilvl="5" w:tplc="199A807C">
      <w:start w:val="1"/>
      <w:numFmt w:val="bullet"/>
      <w:lvlText w:val=""/>
      <w:lvlJc w:val="left"/>
      <w:pPr>
        <w:tabs>
          <w:tab w:val="num" w:pos="4320"/>
        </w:tabs>
        <w:ind w:left="4320" w:hanging="360"/>
      </w:pPr>
      <w:rPr>
        <w:rFonts w:ascii="Wingdings" w:hAnsi="Wingdings" w:hint="default"/>
      </w:rPr>
    </w:lvl>
    <w:lvl w:ilvl="6" w:tplc="B14C5E00">
      <w:start w:val="1"/>
      <w:numFmt w:val="bullet"/>
      <w:lvlText w:val=""/>
      <w:lvlJc w:val="left"/>
      <w:pPr>
        <w:tabs>
          <w:tab w:val="num" w:pos="5040"/>
        </w:tabs>
        <w:ind w:left="5040" w:hanging="360"/>
      </w:pPr>
      <w:rPr>
        <w:rFonts w:ascii="Wingdings" w:hAnsi="Wingdings" w:hint="default"/>
      </w:rPr>
    </w:lvl>
    <w:lvl w:ilvl="7" w:tplc="8F289A12">
      <w:start w:val="1"/>
      <w:numFmt w:val="bullet"/>
      <w:lvlText w:val=""/>
      <w:lvlJc w:val="left"/>
      <w:pPr>
        <w:tabs>
          <w:tab w:val="num" w:pos="5760"/>
        </w:tabs>
        <w:ind w:left="5760" w:hanging="360"/>
      </w:pPr>
      <w:rPr>
        <w:rFonts w:ascii="Wingdings" w:hAnsi="Wingdings" w:hint="default"/>
      </w:rPr>
    </w:lvl>
    <w:lvl w:ilvl="8" w:tplc="5054099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C789E"/>
    <w:multiLevelType w:val="hybridMultilevel"/>
    <w:tmpl w:val="55DA264E"/>
    <w:lvl w:ilvl="0" w:tplc="D3FE5B9C">
      <w:start w:val="1"/>
      <w:numFmt w:val="bullet"/>
      <w:lvlText w:val=" "/>
      <w:lvlJc w:val="left"/>
      <w:pPr>
        <w:tabs>
          <w:tab w:val="num" w:pos="720"/>
        </w:tabs>
        <w:ind w:left="720" w:hanging="360"/>
      </w:pPr>
      <w:rPr>
        <w:rFonts w:ascii="Arial" w:hAnsi="Arial" w:hint="default"/>
      </w:rPr>
    </w:lvl>
    <w:lvl w:ilvl="1" w:tplc="C9488D0C" w:tentative="1">
      <w:start w:val="1"/>
      <w:numFmt w:val="bullet"/>
      <w:lvlText w:val=" "/>
      <w:lvlJc w:val="left"/>
      <w:pPr>
        <w:tabs>
          <w:tab w:val="num" w:pos="1440"/>
        </w:tabs>
        <w:ind w:left="1440" w:hanging="360"/>
      </w:pPr>
      <w:rPr>
        <w:rFonts w:ascii="Arial" w:hAnsi="Arial" w:hint="default"/>
      </w:rPr>
    </w:lvl>
    <w:lvl w:ilvl="2" w:tplc="9DFEB89A" w:tentative="1">
      <w:start w:val="1"/>
      <w:numFmt w:val="bullet"/>
      <w:lvlText w:val=" "/>
      <w:lvlJc w:val="left"/>
      <w:pPr>
        <w:tabs>
          <w:tab w:val="num" w:pos="2160"/>
        </w:tabs>
        <w:ind w:left="2160" w:hanging="360"/>
      </w:pPr>
      <w:rPr>
        <w:rFonts w:ascii="Arial" w:hAnsi="Arial" w:hint="default"/>
      </w:rPr>
    </w:lvl>
    <w:lvl w:ilvl="3" w:tplc="77CC29CA" w:tentative="1">
      <w:start w:val="1"/>
      <w:numFmt w:val="bullet"/>
      <w:lvlText w:val=" "/>
      <w:lvlJc w:val="left"/>
      <w:pPr>
        <w:tabs>
          <w:tab w:val="num" w:pos="2880"/>
        </w:tabs>
        <w:ind w:left="2880" w:hanging="360"/>
      </w:pPr>
      <w:rPr>
        <w:rFonts w:ascii="Arial" w:hAnsi="Arial" w:hint="default"/>
      </w:rPr>
    </w:lvl>
    <w:lvl w:ilvl="4" w:tplc="B4849C2C" w:tentative="1">
      <w:start w:val="1"/>
      <w:numFmt w:val="bullet"/>
      <w:lvlText w:val=" "/>
      <w:lvlJc w:val="left"/>
      <w:pPr>
        <w:tabs>
          <w:tab w:val="num" w:pos="3600"/>
        </w:tabs>
        <w:ind w:left="3600" w:hanging="360"/>
      </w:pPr>
      <w:rPr>
        <w:rFonts w:ascii="Arial" w:hAnsi="Arial" w:hint="default"/>
      </w:rPr>
    </w:lvl>
    <w:lvl w:ilvl="5" w:tplc="D05E61F0" w:tentative="1">
      <w:start w:val="1"/>
      <w:numFmt w:val="bullet"/>
      <w:lvlText w:val=" "/>
      <w:lvlJc w:val="left"/>
      <w:pPr>
        <w:tabs>
          <w:tab w:val="num" w:pos="4320"/>
        </w:tabs>
        <w:ind w:left="4320" w:hanging="360"/>
      </w:pPr>
      <w:rPr>
        <w:rFonts w:ascii="Arial" w:hAnsi="Arial" w:hint="default"/>
      </w:rPr>
    </w:lvl>
    <w:lvl w:ilvl="6" w:tplc="BDC48B42" w:tentative="1">
      <w:start w:val="1"/>
      <w:numFmt w:val="bullet"/>
      <w:lvlText w:val=" "/>
      <w:lvlJc w:val="left"/>
      <w:pPr>
        <w:tabs>
          <w:tab w:val="num" w:pos="5040"/>
        </w:tabs>
        <w:ind w:left="5040" w:hanging="360"/>
      </w:pPr>
      <w:rPr>
        <w:rFonts w:ascii="Arial" w:hAnsi="Arial" w:hint="default"/>
      </w:rPr>
    </w:lvl>
    <w:lvl w:ilvl="7" w:tplc="D25CBE28" w:tentative="1">
      <w:start w:val="1"/>
      <w:numFmt w:val="bullet"/>
      <w:lvlText w:val=" "/>
      <w:lvlJc w:val="left"/>
      <w:pPr>
        <w:tabs>
          <w:tab w:val="num" w:pos="5760"/>
        </w:tabs>
        <w:ind w:left="5760" w:hanging="360"/>
      </w:pPr>
      <w:rPr>
        <w:rFonts w:ascii="Arial" w:hAnsi="Arial" w:hint="default"/>
      </w:rPr>
    </w:lvl>
    <w:lvl w:ilvl="8" w:tplc="7D1ABCD0" w:tentative="1">
      <w:start w:val="1"/>
      <w:numFmt w:val="bullet"/>
      <w:lvlText w:val=" "/>
      <w:lvlJc w:val="left"/>
      <w:pPr>
        <w:tabs>
          <w:tab w:val="num" w:pos="6480"/>
        </w:tabs>
        <w:ind w:left="6480" w:hanging="360"/>
      </w:pPr>
      <w:rPr>
        <w:rFonts w:ascii="Arial" w:hAnsi="Arial" w:hint="default"/>
      </w:rPr>
    </w:lvl>
  </w:abstractNum>
  <w:abstractNum w:abstractNumId="6" w15:restartNumberingAfterBreak="0">
    <w:nsid w:val="674D46C5"/>
    <w:multiLevelType w:val="hybridMultilevel"/>
    <w:tmpl w:val="573027BA"/>
    <w:lvl w:ilvl="0" w:tplc="8AEE4BCC">
      <w:start w:val="1"/>
      <w:numFmt w:val="bullet"/>
      <w:lvlText w:val=""/>
      <w:lvlJc w:val="left"/>
      <w:pPr>
        <w:tabs>
          <w:tab w:val="num" w:pos="720"/>
        </w:tabs>
        <w:ind w:left="720" w:hanging="360"/>
      </w:pPr>
      <w:rPr>
        <w:rFonts w:ascii="Wingdings" w:hAnsi="Wingdings" w:hint="default"/>
      </w:rPr>
    </w:lvl>
    <w:lvl w:ilvl="1" w:tplc="4120B808">
      <w:start w:val="1"/>
      <w:numFmt w:val="bullet"/>
      <w:lvlText w:val=""/>
      <w:lvlJc w:val="left"/>
      <w:pPr>
        <w:tabs>
          <w:tab w:val="num" w:pos="1440"/>
        </w:tabs>
        <w:ind w:left="1440" w:hanging="360"/>
      </w:pPr>
      <w:rPr>
        <w:rFonts w:ascii="Wingdings" w:hAnsi="Wingdings" w:hint="default"/>
      </w:rPr>
    </w:lvl>
    <w:lvl w:ilvl="2" w:tplc="A9BE6172">
      <w:start w:val="1"/>
      <w:numFmt w:val="bullet"/>
      <w:lvlText w:val=""/>
      <w:lvlJc w:val="left"/>
      <w:pPr>
        <w:tabs>
          <w:tab w:val="num" w:pos="2160"/>
        </w:tabs>
        <w:ind w:left="2160" w:hanging="360"/>
      </w:pPr>
      <w:rPr>
        <w:rFonts w:ascii="Wingdings" w:hAnsi="Wingdings" w:hint="default"/>
      </w:rPr>
    </w:lvl>
    <w:lvl w:ilvl="3" w:tplc="D97635F6">
      <w:start w:val="1"/>
      <w:numFmt w:val="bullet"/>
      <w:lvlText w:val=""/>
      <w:lvlJc w:val="left"/>
      <w:pPr>
        <w:tabs>
          <w:tab w:val="num" w:pos="2880"/>
        </w:tabs>
        <w:ind w:left="2880" w:hanging="360"/>
      </w:pPr>
      <w:rPr>
        <w:rFonts w:ascii="Wingdings" w:hAnsi="Wingdings" w:hint="default"/>
      </w:rPr>
    </w:lvl>
    <w:lvl w:ilvl="4" w:tplc="7400C420">
      <w:start w:val="1"/>
      <w:numFmt w:val="bullet"/>
      <w:lvlText w:val=""/>
      <w:lvlJc w:val="left"/>
      <w:pPr>
        <w:tabs>
          <w:tab w:val="num" w:pos="3600"/>
        </w:tabs>
        <w:ind w:left="3600" w:hanging="360"/>
      </w:pPr>
      <w:rPr>
        <w:rFonts w:ascii="Wingdings" w:hAnsi="Wingdings" w:hint="default"/>
      </w:rPr>
    </w:lvl>
    <w:lvl w:ilvl="5" w:tplc="9E1C00B2">
      <w:start w:val="1"/>
      <w:numFmt w:val="bullet"/>
      <w:lvlText w:val=""/>
      <w:lvlJc w:val="left"/>
      <w:pPr>
        <w:tabs>
          <w:tab w:val="num" w:pos="4320"/>
        </w:tabs>
        <w:ind w:left="4320" w:hanging="360"/>
      </w:pPr>
      <w:rPr>
        <w:rFonts w:ascii="Wingdings" w:hAnsi="Wingdings" w:hint="default"/>
      </w:rPr>
    </w:lvl>
    <w:lvl w:ilvl="6" w:tplc="05AE5DB8">
      <w:start w:val="1"/>
      <w:numFmt w:val="bullet"/>
      <w:lvlText w:val=""/>
      <w:lvlJc w:val="left"/>
      <w:pPr>
        <w:tabs>
          <w:tab w:val="num" w:pos="5040"/>
        </w:tabs>
        <w:ind w:left="5040" w:hanging="360"/>
      </w:pPr>
      <w:rPr>
        <w:rFonts w:ascii="Wingdings" w:hAnsi="Wingdings" w:hint="default"/>
      </w:rPr>
    </w:lvl>
    <w:lvl w:ilvl="7" w:tplc="AE965A98">
      <w:start w:val="1"/>
      <w:numFmt w:val="bullet"/>
      <w:lvlText w:val=""/>
      <w:lvlJc w:val="left"/>
      <w:pPr>
        <w:tabs>
          <w:tab w:val="num" w:pos="5760"/>
        </w:tabs>
        <w:ind w:left="5760" w:hanging="360"/>
      </w:pPr>
      <w:rPr>
        <w:rFonts w:ascii="Wingdings" w:hAnsi="Wingdings" w:hint="default"/>
      </w:rPr>
    </w:lvl>
    <w:lvl w:ilvl="8" w:tplc="D9EA9038">
      <w:start w:val="1"/>
      <w:numFmt w:val="bullet"/>
      <w:lvlText w:val=""/>
      <w:lvlJc w:val="left"/>
      <w:pPr>
        <w:tabs>
          <w:tab w:val="num" w:pos="6480"/>
        </w:tabs>
        <w:ind w:left="6480" w:hanging="360"/>
      </w:pPr>
      <w:rPr>
        <w:rFonts w:ascii="Wingdings" w:hAnsi="Wingdings" w:hint="default"/>
      </w:rPr>
    </w:lvl>
  </w:abstractNum>
  <w:num w:numId="1" w16cid:durableId="1683701675">
    <w:abstractNumId w:val="4"/>
  </w:num>
  <w:num w:numId="2" w16cid:durableId="1161848999">
    <w:abstractNumId w:val="1"/>
  </w:num>
  <w:num w:numId="3" w16cid:durableId="488668861">
    <w:abstractNumId w:val="0"/>
  </w:num>
  <w:num w:numId="4" w16cid:durableId="857964460">
    <w:abstractNumId w:val="6"/>
  </w:num>
  <w:num w:numId="5" w16cid:durableId="846596230">
    <w:abstractNumId w:val="5"/>
  </w:num>
  <w:num w:numId="6" w16cid:durableId="474109751">
    <w:abstractNumId w:val="2"/>
  </w:num>
  <w:num w:numId="7" w16cid:durableId="767118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AE"/>
    <w:rsid w:val="00005763"/>
    <w:rsid w:val="000A02F0"/>
    <w:rsid w:val="000F7B53"/>
    <w:rsid w:val="00187B99"/>
    <w:rsid w:val="00197CF0"/>
    <w:rsid w:val="002014DD"/>
    <w:rsid w:val="0029223C"/>
    <w:rsid w:val="002A0233"/>
    <w:rsid w:val="002D5E17"/>
    <w:rsid w:val="0035531F"/>
    <w:rsid w:val="0045135A"/>
    <w:rsid w:val="004D1217"/>
    <w:rsid w:val="004D6008"/>
    <w:rsid w:val="00522E8A"/>
    <w:rsid w:val="00546C31"/>
    <w:rsid w:val="005D4D57"/>
    <w:rsid w:val="005F2960"/>
    <w:rsid w:val="006111C0"/>
    <w:rsid w:val="00622970"/>
    <w:rsid w:val="00623868"/>
    <w:rsid w:val="00627505"/>
    <w:rsid w:val="00640794"/>
    <w:rsid w:val="006B5086"/>
    <w:rsid w:val="006F1772"/>
    <w:rsid w:val="007E6E51"/>
    <w:rsid w:val="008942E7"/>
    <w:rsid w:val="008A1204"/>
    <w:rsid w:val="008C6DB9"/>
    <w:rsid w:val="008D51A1"/>
    <w:rsid w:val="00900CCA"/>
    <w:rsid w:val="0090123B"/>
    <w:rsid w:val="009160CB"/>
    <w:rsid w:val="00924B77"/>
    <w:rsid w:val="00925A08"/>
    <w:rsid w:val="009371F3"/>
    <w:rsid w:val="00940DA2"/>
    <w:rsid w:val="009A01F7"/>
    <w:rsid w:val="009A123A"/>
    <w:rsid w:val="009E055C"/>
    <w:rsid w:val="00A00BC9"/>
    <w:rsid w:val="00A74F6F"/>
    <w:rsid w:val="00AA3F7C"/>
    <w:rsid w:val="00AD6B43"/>
    <w:rsid w:val="00AD7557"/>
    <w:rsid w:val="00AE1080"/>
    <w:rsid w:val="00B10A46"/>
    <w:rsid w:val="00B50C5D"/>
    <w:rsid w:val="00B51253"/>
    <w:rsid w:val="00B525CC"/>
    <w:rsid w:val="00B5753F"/>
    <w:rsid w:val="00B85055"/>
    <w:rsid w:val="00BA3C44"/>
    <w:rsid w:val="00BE1027"/>
    <w:rsid w:val="00BE3DEF"/>
    <w:rsid w:val="00C269DA"/>
    <w:rsid w:val="00C37130"/>
    <w:rsid w:val="00CA0089"/>
    <w:rsid w:val="00CE4BC4"/>
    <w:rsid w:val="00CF4063"/>
    <w:rsid w:val="00D404F2"/>
    <w:rsid w:val="00D440DC"/>
    <w:rsid w:val="00D62129"/>
    <w:rsid w:val="00DB3285"/>
    <w:rsid w:val="00DD7D92"/>
    <w:rsid w:val="00DF6AAE"/>
    <w:rsid w:val="00E46290"/>
    <w:rsid w:val="00E607E6"/>
    <w:rsid w:val="00EF64DB"/>
    <w:rsid w:val="00F10521"/>
    <w:rsid w:val="00F21078"/>
    <w:rsid w:val="00F25B5C"/>
    <w:rsid w:val="00F3787F"/>
    <w:rsid w:val="00F512D4"/>
    <w:rsid w:val="00F52681"/>
    <w:rsid w:val="00F5717E"/>
    <w:rsid w:val="00F91C09"/>
    <w:rsid w:val="00FC2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69F49"/>
  <w15:chartTrackingRefBased/>
  <w15:docId w15:val="{D9CB08B4-B21E-4AAB-BFAB-48DF1BD8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5717E"/>
    <w:pPr>
      <w:widowControl w:val="0"/>
      <w:tabs>
        <w:tab w:val="clear" w:pos="284"/>
      </w:tabs>
      <w:spacing w:line="240" w:lineRule="auto"/>
      <w:ind w:left="100"/>
      <w:jc w:val="left"/>
    </w:pPr>
    <w:rPr>
      <w:rFonts w:cstheme="minorBidi"/>
      <w:sz w:val="24"/>
      <w:lang w:eastAsia="en-US"/>
    </w:rPr>
  </w:style>
  <w:style w:type="character" w:customStyle="1" w:styleId="CorpotestoCarattere">
    <w:name w:val="Corpo testo Carattere"/>
    <w:basedOn w:val="Carpredefinitoparagrafo"/>
    <w:link w:val="Corpotesto"/>
    <w:uiPriority w:val="1"/>
    <w:rsid w:val="00F5717E"/>
    <w:rPr>
      <w:rFonts w:cstheme="minorBidi"/>
      <w:sz w:val="24"/>
      <w:szCs w:val="24"/>
      <w:lang w:val="en-GB" w:eastAsia="en-US"/>
    </w:rPr>
  </w:style>
  <w:style w:type="paragraph" w:customStyle="1" w:styleId="Corpo">
    <w:name w:val="Corpo"/>
    <w:rsid w:val="007E6E51"/>
    <w:pPr>
      <w:pBdr>
        <w:top w:val="nil"/>
        <w:left w:val="nil"/>
        <w:bottom w:val="nil"/>
        <w:right w:val="nil"/>
        <w:between w:val="nil"/>
        <w:bar w:val="nil"/>
      </w:pBdr>
    </w:pPr>
    <w:rPr>
      <w:rFonts w:ascii="Helvetica" w:eastAsia="Helvetica" w:hAnsi="Helvetica" w:cs="Helvetica"/>
      <w:color w:val="000000"/>
      <w:sz w:val="24"/>
      <w:szCs w:val="24"/>
      <w:bdr w:val="nil"/>
      <w14:textOutline w14:w="0" w14:cap="flat" w14:cmpd="sng" w14:algn="ctr">
        <w14:noFill/>
        <w14:prstDash w14:val="solid"/>
        <w14:bevel/>
      </w14:textOutline>
    </w:rPr>
  </w:style>
  <w:style w:type="paragraph" w:customStyle="1" w:styleId="Default">
    <w:name w:val="Default"/>
    <w:rsid w:val="009A123A"/>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BA3C44"/>
    <w:pPr>
      <w:ind w:left="720"/>
      <w:contextualSpacing/>
    </w:pPr>
  </w:style>
  <w:style w:type="character" w:styleId="Collegamentoipertestuale">
    <w:name w:val="Hyperlink"/>
    <w:basedOn w:val="Carpredefinitoparagrafo"/>
    <w:rsid w:val="00AE1080"/>
    <w:rPr>
      <w:color w:val="0563C1" w:themeColor="hyperlink"/>
      <w:u w:val="single"/>
    </w:rPr>
  </w:style>
  <w:style w:type="character" w:customStyle="1" w:styleId="UnresolvedMention1">
    <w:name w:val="Unresolved Mention1"/>
    <w:basedOn w:val="Carpredefinitoparagrafo"/>
    <w:uiPriority w:val="99"/>
    <w:semiHidden/>
    <w:unhideWhenUsed/>
    <w:rsid w:val="00AE1080"/>
    <w:rPr>
      <w:color w:val="605E5C"/>
      <w:shd w:val="clear" w:color="auto" w:fill="E1DFDD"/>
    </w:rPr>
  </w:style>
  <w:style w:type="character" w:customStyle="1" w:styleId="Testo2Carattere">
    <w:name w:val="Testo 2 Carattere"/>
    <w:basedOn w:val="Carpredefinitoparagrafo"/>
    <w:link w:val="Testo2"/>
    <w:uiPriority w:val="99"/>
    <w:locked/>
    <w:rsid w:val="009160C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8790">
      <w:bodyDiv w:val="1"/>
      <w:marLeft w:val="0"/>
      <w:marRight w:val="0"/>
      <w:marTop w:val="0"/>
      <w:marBottom w:val="0"/>
      <w:divBdr>
        <w:top w:val="none" w:sz="0" w:space="0" w:color="auto"/>
        <w:left w:val="none" w:sz="0" w:space="0" w:color="auto"/>
        <w:bottom w:val="none" w:sz="0" w:space="0" w:color="auto"/>
        <w:right w:val="none" w:sz="0" w:space="0" w:color="auto"/>
      </w:divBdr>
      <w:divsChild>
        <w:div w:id="897400050">
          <w:marLeft w:val="144"/>
          <w:marRight w:val="0"/>
          <w:marTop w:val="240"/>
          <w:marBottom w:val="40"/>
          <w:divBdr>
            <w:top w:val="none" w:sz="0" w:space="0" w:color="auto"/>
            <w:left w:val="none" w:sz="0" w:space="0" w:color="auto"/>
            <w:bottom w:val="none" w:sz="0" w:space="0" w:color="auto"/>
            <w:right w:val="none" w:sz="0" w:space="0" w:color="auto"/>
          </w:divBdr>
        </w:div>
        <w:div w:id="1667830312">
          <w:marLeft w:val="144"/>
          <w:marRight w:val="0"/>
          <w:marTop w:val="240"/>
          <w:marBottom w:val="40"/>
          <w:divBdr>
            <w:top w:val="none" w:sz="0" w:space="0" w:color="auto"/>
            <w:left w:val="none" w:sz="0" w:space="0" w:color="auto"/>
            <w:bottom w:val="none" w:sz="0" w:space="0" w:color="auto"/>
            <w:right w:val="none" w:sz="0" w:space="0" w:color="auto"/>
          </w:divBdr>
        </w:div>
        <w:div w:id="768090047">
          <w:marLeft w:val="144"/>
          <w:marRight w:val="0"/>
          <w:marTop w:val="240"/>
          <w:marBottom w:val="40"/>
          <w:divBdr>
            <w:top w:val="none" w:sz="0" w:space="0" w:color="auto"/>
            <w:left w:val="none" w:sz="0" w:space="0" w:color="auto"/>
            <w:bottom w:val="none" w:sz="0" w:space="0" w:color="auto"/>
            <w:right w:val="none" w:sz="0" w:space="0" w:color="auto"/>
          </w:divBdr>
        </w:div>
        <w:div w:id="1161392248">
          <w:marLeft w:val="144"/>
          <w:marRight w:val="0"/>
          <w:marTop w:val="240"/>
          <w:marBottom w:val="40"/>
          <w:divBdr>
            <w:top w:val="none" w:sz="0" w:space="0" w:color="auto"/>
            <w:left w:val="none" w:sz="0" w:space="0" w:color="auto"/>
            <w:bottom w:val="none" w:sz="0" w:space="0" w:color="auto"/>
            <w:right w:val="none" w:sz="0" w:space="0" w:color="auto"/>
          </w:divBdr>
        </w:div>
        <w:div w:id="1956129231">
          <w:marLeft w:val="144"/>
          <w:marRight w:val="0"/>
          <w:marTop w:val="240"/>
          <w:marBottom w:val="40"/>
          <w:divBdr>
            <w:top w:val="none" w:sz="0" w:space="0" w:color="auto"/>
            <w:left w:val="none" w:sz="0" w:space="0" w:color="auto"/>
            <w:bottom w:val="none" w:sz="0" w:space="0" w:color="auto"/>
            <w:right w:val="none" w:sz="0" w:space="0" w:color="auto"/>
          </w:divBdr>
        </w:div>
      </w:divsChild>
    </w:div>
    <w:div w:id="142047664">
      <w:bodyDiv w:val="1"/>
      <w:marLeft w:val="0"/>
      <w:marRight w:val="0"/>
      <w:marTop w:val="0"/>
      <w:marBottom w:val="0"/>
      <w:divBdr>
        <w:top w:val="none" w:sz="0" w:space="0" w:color="auto"/>
        <w:left w:val="none" w:sz="0" w:space="0" w:color="auto"/>
        <w:bottom w:val="none" w:sz="0" w:space="0" w:color="auto"/>
        <w:right w:val="none" w:sz="0" w:space="0" w:color="auto"/>
      </w:divBdr>
      <w:divsChild>
        <w:div w:id="1139954004">
          <w:marLeft w:val="144"/>
          <w:marRight w:val="0"/>
          <w:marTop w:val="260"/>
          <w:marBottom w:val="0"/>
          <w:divBdr>
            <w:top w:val="none" w:sz="0" w:space="0" w:color="auto"/>
            <w:left w:val="none" w:sz="0" w:space="0" w:color="auto"/>
            <w:bottom w:val="none" w:sz="0" w:space="0" w:color="auto"/>
            <w:right w:val="none" w:sz="0" w:space="0" w:color="auto"/>
          </w:divBdr>
        </w:div>
        <w:div w:id="863639390">
          <w:marLeft w:val="144"/>
          <w:marRight w:val="0"/>
          <w:marTop w:val="260"/>
          <w:marBottom w:val="0"/>
          <w:divBdr>
            <w:top w:val="none" w:sz="0" w:space="0" w:color="auto"/>
            <w:left w:val="none" w:sz="0" w:space="0" w:color="auto"/>
            <w:bottom w:val="none" w:sz="0" w:space="0" w:color="auto"/>
            <w:right w:val="none" w:sz="0" w:space="0" w:color="auto"/>
          </w:divBdr>
        </w:div>
        <w:div w:id="213153675">
          <w:marLeft w:val="144"/>
          <w:marRight w:val="0"/>
          <w:marTop w:val="260"/>
          <w:marBottom w:val="0"/>
          <w:divBdr>
            <w:top w:val="none" w:sz="0" w:space="0" w:color="auto"/>
            <w:left w:val="none" w:sz="0" w:space="0" w:color="auto"/>
            <w:bottom w:val="none" w:sz="0" w:space="0" w:color="auto"/>
            <w:right w:val="none" w:sz="0" w:space="0" w:color="auto"/>
          </w:divBdr>
        </w:div>
        <w:div w:id="1782332924">
          <w:marLeft w:val="144"/>
          <w:marRight w:val="0"/>
          <w:marTop w:val="260"/>
          <w:marBottom w:val="0"/>
          <w:divBdr>
            <w:top w:val="none" w:sz="0" w:space="0" w:color="auto"/>
            <w:left w:val="none" w:sz="0" w:space="0" w:color="auto"/>
            <w:bottom w:val="none" w:sz="0" w:space="0" w:color="auto"/>
            <w:right w:val="none" w:sz="0" w:space="0" w:color="auto"/>
          </w:divBdr>
        </w:div>
      </w:divsChild>
    </w:div>
    <w:div w:id="198392970">
      <w:bodyDiv w:val="1"/>
      <w:marLeft w:val="0"/>
      <w:marRight w:val="0"/>
      <w:marTop w:val="0"/>
      <w:marBottom w:val="0"/>
      <w:divBdr>
        <w:top w:val="none" w:sz="0" w:space="0" w:color="auto"/>
        <w:left w:val="none" w:sz="0" w:space="0" w:color="auto"/>
        <w:bottom w:val="none" w:sz="0" w:space="0" w:color="auto"/>
        <w:right w:val="none" w:sz="0" w:space="0" w:color="auto"/>
      </w:divBdr>
    </w:div>
    <w:div w:id="267785790">
      <w:bodyDiv w:val="1"/>
      <w:marLeft w:val="0"/>
      <w:marRight w:val="0"/>
      <w:marTop w:val="0"/>
      <w:marBottom w:val="0"/>
      <w:divBdr>
        <w:top w:val="none" w:sz="0" w:space="0" w:color="auto"/>
        <w:left w:val="none" w:sz="0" w:space="0" w:color="auto"/>
        <w:bottom w:val="none" w:sz="0" w:space="0" w:color="auto"/>
        <w:right w:val="none" w:sz="0" w:space="0" w:color="auto"/>
      </w:divBdr>
    </w:div>
    <w:div w:id="1140611153">
      <w:bodyDiv w:val="1"/>
      <w:marLeft w:val="0"/>
      <w:marRight w:val="0"/>
      <w:marTop w:val="0"/>
      <w:marBottom w:val="0"/>
      <w:divBdr>
        <w:top w:val="none" w:sz="0" w:space="0" w:color="auto"/>
        <w:left w:val="none" w:sz="0" w:space="0" w:color="auto"/>
        <w:bottom w:val="none" w:sz="0" w:space="0" w:color="auto"/>
        <w:right w:val="none" w:sz="0" w:space="0" w:color="auto"/>
      </w:divBdr>
    </w:div>
    <w:div w:id="1153449918">
      <w:bodyDiv w:val="1"/>
      <w:marLeft w:val="0"/>
      <w:marRight w:val="0"/>
      <w:marTop w:val="0"/>
      <w:marBottom w:val="0"/>
      <w:divBdr>
        <w:top w:val="none" w:sz="0" w:space="0" w:color="auto"/>
        <w:left w:val="none" w:sz="0" w:space="0" w:color="auto"/>
        <w:bottom w:val="none" w:sz="0" w:space="0" w:color="auto"/>
        <w:right w:val="none" w:sz="0" w:space="0" w:color="auto"/>
      </w:divBdr>
    </w:div>
    <w:div w:id="1493832810">
      <w:bodyDiv w:val="1"/>
      <w:marLeft w:val="0"/>
      <w:marRight w:val="0"/>
      <w:marTop w:val="0"/>
      <w:marBottom w:val="0"/>
      <w:divBdr>
        <w:top w:val="none" w:sz="0" w:space="0" w:color="auto"/>
        <w:left w:val="none" w:sz="0" w:space="0" w:color="auto"/>
        <w:bottom w:val="none" w:sz="0" w:space="0" w:color="auto"/>
        <w:right w:val="none" w:sz="0" w:space="0" w:color="auto"/>
      </w:divBdr>
    </w:div>
    <w:div w:id="1519588854">
      <w:bodyDiv w:val="1"/>
      <w:marLeft w:val="0"/>
      <w:marRight w:val="0"/>
      <w:marTop w:val="0"/>
      <w:marBottom w:val="0"/>
      <w:divBdr>
        <w:top w:val="none" w:sz="0" w:space="0" w:color="auto"/>
        <w:left w:val="none" w:sz="0" w:space="0" w:color="auto"/>
        <w:bottom w:val="none" w:sz="0" w:space="0" w:color="auto"/>
        <w:right w:val="none" w:sz="0" w:space="0" w:color="auto"/>
      </w:divBdr>
      <w:divsChild>
        <w:div w:id="1609115266">
          <w:marLeft w:val="144"/>
          <w:marRight w:val="0"/>
          <w:marTop w:val="240"/>
          <w:marBottom w:val="40"/>
          <w:divBdr>
            <w:top w:val="none" w:sz="0" w:space="0" w:color="auto"/>
            <w:left w:val="none" w:sz="0" w:space="0" w:color="auto"/>
            <w:bottom w:val="none" w:sz="0" w:space="0" w:color="auto"/>
            <w:right w:val="none" w:sz="0" w:space="0" w:color="auto"/>
          </w:divBdr>
        </w:div>
        <w:div w:id="462769379">
          <w:marLeft w:val="144"/>
          <w:marRight w:val="0"/>
          <w:marTop w:val="240"/>
          <w:marBottom w:val="40"/>
          <w:divBdr>
            <w:top w:val="none" w:sz="0" w:space="0" w:color="auto"/>
            <w:left w:val="none" w:sz="0" w:space="0" w:color="auto"/>
            <w:bottom w:val="none" w:sz="0" w:space="0" w:color="auto"/>
            <w:right w:val="none" w:sz="0" w:space="0" w:color="auto"/>
          </w:divBdr>
        </w:div>
        <w:div w:id="1675573413">
          <w:marLeft w:val="144"/>
          <w:marRight w:val="0"/>
          <w:marTop w:val="240"/>
          <w:marBottom w:val="40"/>
          <w:divBdr>
            <w:top w:val="none" w:sz="0" w:space="0" w:color="auto"/>
            <w:left w:val="none" w:sz="0" w:space="0" w:color="auto"/>
            <w:bottom w:val="none" w:sz="0" w:space="0" w:color="auto"/>
            <w:right w:val="none" w:sz="0" w:space="0" w:color="auto"/>
          </w:divBdr>
        </w:div>
        <w:div w:id="154405572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02D2-FB59-4DA5-9C19-036F76EE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2</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8</cp:revision>
  <cp:lastPrinted>2023-06-16T08:33:00Z</cp:lastPrinted>
  <dcterms:created xsi:type="dcterms:W3CDTF">2023-07-10T14:46:00Z</dcterms:created>
  <dcterms:modified xsi:type="dcterms:W3CDTF">2024-01-10T13:14:00Z</dcterms:modified>
</cp:coreProperties>
</file>