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65C4" w14:textId="77777777" w:rsidR="00302328" w:rsidRPr="00214708" w:rsidRDefault="00302328" w:rsidP="00302328">
      <w:pPr>
        <w:pStyle w:val="Titolo1"/>
        <w:rPr>
          <w:noProof w:val="0"/>
          <w:lang w:val="en-GB"/>
        </w:rPr>
      </w:pPr>
      <w:bookmarkStart w:id="0" w:name="_Toc335406522"/>
      <w:r w:rsidRPr="00214708">
        <w:rPr>
          <w:noProof w:val="0"/>
          <w:lang w:val="en-GB"/>
        </w:rPr>
        <w:t>Economics of Insurance Companies</w:t>
      </w:r>
      <w:bookmarkEnd w:id="0"/>
    </w:p>
    <w:p w14:paraId="2221C03C" w14:textId="0350322C" w:rsidR="0090017D" w:rsidRPr="00214708" w:rsidRDefault="00302328" w:rsidP="0090017D">
      <w:pPr>
        <w:pStyle w:val="Titolo2"/>
        <w:spacing w:after="120"/>
        <w:rPr>
          <w:noProof w:val="0"/>
          <w:lang w:val="en-GB"/>
        </w:rPr>
      </w:pPr>
      <w:bookmarkStart w:id="1" w:name="_Toc335406523"/>
      <w:r w:rsidRPr="00214708">
        <w:rPr>
          <w:noProof w:val="0"/>
          <w:lang w:val="en-GB"/>
        </w:rPr>
        <w:t xml:space="preserve">Prof. Alberto </w:t>
      </w:r>
      <w:proofErr w:type="spellStart"/>
      <w:proofErr w:type="gramStart"/>
      <w:r w:rsidRPr="00214708">
        <w:rPr>
          <w:noProof w:val="0"/>
          <w:lang w:val="en-GB"/>
        </w:rPr>
        <w:t>Floreani</w:t>
      </w:r>
      <w:bookmarkEnd w:id="1"/>
      <w:proofErr w:type="spellEnd"/>
      <w:r w:rsidR="00FF78B0">
        <w:rPr>
          <w:noProof w:val="0"/>
          <w:lang w:val="en-GB"/>
        </w:rPr>
        <w:t>;</w:t>
      </w:r>
      <w:proofErr w:type="gramEnd"/>
      <w:r w:rsidR="00FF78B0">
        <w:rPr>
          <w:noProof w:val="0"/>
          <w:lang w:val="en-GB"/>
        </w:rPr>
        <w:t xml:space="preserve"> Professor to be defined</w:t>
      </w:r>
    </w:p>
    <w:p w14:paraId="23F99F86" w14:textId="3A92F2FB" w:rsidR="0056135A" w:rsidRPr="00214708" w:rsidRDefault="00376BC4" w:rsidP="00A15349">
      <w:pPr>
        <w:spacing w:before="120"/>
        <w:rPr>
          <w:lang w:val="en-GB"/>
        </w:rPr>
      </w:pPr>
      <w:r w:rsidRPr="00214708">
        <w:rPr>
          <w:smallCaps/>
          <w:sz w:val="18"/>
          <w:lang w:val="en-GB"/>
        </w:rPr>
        <w:t>M</w:t>
      </w:r>
      <w:r w:rsidR="0056135A" w:rsidRPr="00214708">
        <w:rPr>
          <w:smallCaps/>
          <w:sz w:val="18"/>
          <w:lang w:val="en-GB"/>
        </w:rPr>
        <w:t>odule</w:t>
      </w:r>
      <w:r w:rsidR="004065B7" w:rsidRPr="00214708">
        <w:rPr>
          <w:smallCaps/>
          <w:sz w:val="18"/>
          <w:lang w:val="en-GB"/>
        </w:rPr>
        <w:t xml:space="preserve"> I</w:t>
      </w:r>
      <w:r w:rsidR="00FF78B0">
        <w:rPr>
          <w:smallCaps/>
          <w:sz w:val="18"/>
          <w:lang w:val="en-GB"/>
        </w:rPr>
        <w:t xml:space="preserve"> – 5 </w:t>
      </w:r>
      <w:proofErr w:type="spellStart"/>
      <w:r w:rsidR="00FF78B0">
        <w:rPr>
          <w:smallCaps/>
          <w:sz w:val="18"/>
          <w:lang w:val="en-GB"/>
        </w:rPr>
        <w:t>cfu</w:t>
      </w:r>
      <w:proofErr w:type="spellEnd"/>
      <w:r w:rsidR="0056135A" w:rsidRPr="00214708">
        <w:rPr>
          <w:lang w:val="en-GB"/>
        </w:rPr>
        <w:t xml:space="preserve">: Prof. Alberto </w:t>
      </w:r>
      <w:proofErr w:type="spellStart"/>
      <w:r w:rsidR="0056135A" w:rsidRPr="00214708">
        <w:rPr>
          <w:lang w:val="en-GB"/>
        </w:rPr>
        <w:t>Floreani</w:t>
      </w:r>
      <w:proofErr w:type="spellEnd"/>
    </w:p>
    <w:p w14:paraId="3A6994AC" w14:textId="77777777" w:rsidR="00D80A8D" w:rsidRPr="00214708" w:rsidRDefault="00D80A8D" w:rsidP="00D80A8D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7F795EC6" w14:textId="77777777" w:rsidR="00302328" w:rsidRPr="00214708" w:rsidRDefault="00302328" w:rsidP="00302328">
      <w:pPr>
        <w:rPr>
          <w:lang w:val="en-GB"/>
        </w:rPr>
      </w:pPr>
      <w:r w:rsidRPr="00214708">
        <w:rPr>
          <w:lang w:val="en-GB"/>
        </w:rPr>
        <w:t>The course aims to introduce the student to the principles of running and managing insurance companies.</w:t>
      </w:r>
    </w:p>
    <w:p w14:paraId="6E35DF64" w14:textId="77777777" w:rsidR="00D80A8D" w:rsidRPr="00214708" w:rsidRDefault="00D80A8D" w:rsidP="00D80A8D">
      <w:pPr>
        <w:spacing w:before="120"/>
        <w:rPr>
          <w:rFonts w:ascii="Times New Roman" w:hAnsi="Times New Roman"/>
          <w:szCs w:val="24"/>
          <w:lang w:val="en-GB"/>
        </w:rPr>
      </w:pPr>
      <w:r w:rsidRPr="00214708">
        <w:rPr>
          <w:rFonts w:ascii="Times New Roman" w:hAnsi="Times New Roman"/>
          <w:szCs w:val="24"/>
          <w:lang w:val="en-GB"/>
        </w:rPr>
        <w:t>A</w:t>
      </w:r>
      <w:r w:rsidR="002D4DD8" w:rsidRPr="00214708">
        <w:rPr>
          <w:rFonts w:ascii="Times New Roman" w:hAnsi="Times New Roman"/>
          <w:szCs w:val="24"/>
          <w:lang w:val="en-GB"/>
        </w:rPr>
        <w:t>t the end of the course, students will be able to</w:t>
      </w:r>
      <w:r w:rsidRPr="00214708">
        <w:rPr>
          <w:rFonts w:ascii="Times New Roman" w:hAnsi="Times New Roman"/>
          <w:szCs w:val="24"/>
          <w:lang w:val="en-GB"/>
        </w:rPr>
        <w:t>:</w:t>
      </w:r>
    </w:p>
    <w:p w14:paraId="23C7FD23" w14:textId="77777777" w:rsidR="00D80A8D" w:rsidRPr="00214708" w:rsidRDefault="00D80A8D" w:rsidP="00D80A8D">
      <w:pPr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 xml:space="preserve">to understand the concept of risk, pure risk and insurable </w:t>
      </w:r>
      <w:proofErr w:type="gramStart"/>
      <w:r w:rsidRPr="00214708">
        <w:rPr>
          <w:lang w:val="en-GB"/>
        </w:rPr>
        <w:t>risk;</w:t>
      </w:r>
      <w:proofErr w:type="gramEnd"/>
    </w:p>
    <w:p w14:paraId="4A46DA4B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 xml:space="preserve">to be familiar with the fundamental elements and characteristics of the insurance </w:t>
      </w:r>
      <w:proofErr w:type="gramStart"/>
      <w:r w:rsidRPr="00214708">
        <w:rPr>
          <w:lang w:val="en-GB"/>
        </w:rPr>
        <w:t>contract;</w:t>
      </w:r>
      <w:proofErr w:type="gramEnd"/>
    </w:p>
    <w:p w14:paraId="1B313A07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 xml:space="preserve">to understand the relationship between insurance premiums and the benefit </w:t>
      </w:r>
      <w:proofErr w:type="gramStart"/>
      <w:r w:rsidRPr="00214708">
        <w:rPr>
          <w:lang w:val="en-GB"/>
        </w:rPr>
        <w:t>promised;</w:t>
      </w:r>
      <w:proofErr w:type="gramEnd"/>
    </w:p>
    <w:p w14:paraId="4A8BDCA9" w14:textId="77777777" w:rsidR="00D80A8D" w:rsidRPr="00214708" w:rsidRDefault="00D80A8D" w:rsidP="00D80A8D">
      <w:pPr>
        <w:ind w:left="284" w:hanging="284"/>
        <w:rPr>
          <w:b/>
          <w:bCs/>
          <w:i/>
          <w:iCs/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to understand the economic logic serving as the basis for the exercise of insurance activity and the reasons at the basis of the activity's regulation.</w:t>
      </w:r>
    </w:p>
    <w:p w14:paraId="729D091F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be familiar with the structure of the insurance markets, the characteristics of the entities operating in insurance markets - in particular,</w:t>
      </w:r>
      <w:r w:rsidR="0079304C" w:rsidRPr="00214708">
        <w:rPr>
          <w:lang w:val="en-GB"/>
        </w:rPr>
        <w:t xml:space="preserve"> the intermediaries (agents, </w:t>
      </w:r>
      <w:r w:rsidRPr="00214708">
        <w:rPr>
          <w:lang w:val="en-GB"/>
        </w:rPr>
        <w:t>brokers</w:t>
      </w:r>
      <w:r w:rsidR="0079304C" w:rsidRPr="00214708">
        <w:rPr>
          <w:lang w:val="en-GB"/>
        </w:rPr>
        <w:t>, banks</w:t>
      </w:r>
      <w:r w:rsidRPr="00214708">
        <w:rPr>
          <w:lang w:val="en-GB"/>
        </w:rPr>
        <w:t>), and the essential characteristics of the products that are marketed and sold in the insurance markets (life insurance, retirement plans and property-casualty insurance).</w:t>
      </w:r>
    </w:p>
    <w:p w14:paraId="0D73E047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be familiar with the fundamental principles for running insurance companies, the representation of the company through financial statements, and the regulation of insurance activity.</w:t>
      </w:r>
    </w:p>
    <w:p w14:paraId="316FBA91" w14:textId="77777777" w:rsidR="00302328" w:rsidRPr="00214708" w:rsidRDefault="00302328" w:rsidP="00302328">
      <w:pPr>
        <w:spacing w:before="240" w:after="120"/>
        <w:rPr>
          <w:b/>
          <w:i/>
          <w:sz w:val="18"/>
          <w:lang w:val="en-GB"/>
        </w:rPr>
      </w:pPr>
      <w:r w:rsidRPr="00214708">
        <w:rPr>
          <w:b/>
          <w:i/>
          <w:sz w:val="18"/>
          <w:lang w:val="en-GB"/>
        </w:rPr>
        <w:t>COURSE CONTENT</w:t>
      </w:r>
    </w:p>
    <w:p w14:paraId="26551E0D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i/>
          <w:lang w:val="en-GB"/>
        </w:rPr>
      </w:pPr>
      <w:r w:rsidRPr="00214708">
        <w:rPr>
          <w:i/>
          <w:lang w:val="en-GB"/>
        </w:rPr>
        <w:t xml:space="preserve">Risk, </w:t>
      </w:r>
      <w:proofErr w:type="gramStart"/>
      <w:r w:rsidRPr="00214708">
        <w:rPr>
          <w:i/>
          <w:lang w:val="en-GB"/>
        </w:rPr>
        <w:t>insurance</w:t>
      </w:r>
      <w:proofErr w:type="gramEnd"/>
      <w:r w:rsidRPr="00214708">
        <w:rPr>
          <w:i/>
          <w:lang w:val="en-GB"/>
        </w:rPr>
        <w:t xml:space="preserve"> and insurance activity</w:t>
      </w:r>
    </w:p>
    <w:p w14:paraId="2A6E963E" w14:textId="77777777" w:rsidR="00302328" w:rsidRPr="00214708" w:rsidRDefault="00302328" w:rsidP="00A05259">
      <w:pPr>
        <w:ind w:left="284"/>
        <w:rPr>
          <w:lang w:val="en-GB"/>
        </w:rPr>
      </w:pPr>
      <w:r w:rsidRPr="00214708">
        <w:rPr>
          <w:lang w:val="en-GB"/>
        </w:rPr>
        <w:t>Pure risks and insurable risks. Insurance and the fundamentals of insurance activity. Insurance, information asymmetries and regulation.</w:t>
      </w:r>
    </w:p>
    <w:p w14:paraId="6F8680DE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lang w:val="en-GB"/>
        </w:rPr>
      </w:pPr>
      <w:r w:rsidRPr="00214708">
        <w:rPr>
          <w:i/>
          <w:lang w:val="en-GB"/>
        </w:rPr>
        <w:t>Introduction to insurance markets and products</w:t>
      </w:r>
    </w:p>
    <w:p w14:paraId="160AB545" w14:textId="77777777" w:rsidR="00302328" w:rsidRPr="00214708" w:rsidRDefault="00302328" w:rsidP="00A05259">
      <w:pPr>
        <w:ind w:left="284"/>
        <w:rPr>
          <w:lang w:val="en-GB"/>
        </w:rPr>
      </w:pPr>
      <w:r w:rsidRPr="00214708">
        <w:rPr>
          <w:lang w:val="en-GB"/>
        </w:rPr>
        <w:t>The insurance markets. Life insurance. Retirement plans. Property-casualty insurance. Co-insurance and re-insurance.</w:t>
      </w:r>
    </w:p>
    <w:p w14:paraId="33D8CBD8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lang w:val="en-GB"/>
        </w:rPr>
      </w:pPr>
      <w:r w:rsidRPr="00214708">
        <w:rPr>
          <w:i/>
          <w:lang w:val="en-GB"/>
        </w:rPr>
        <w:t>The insurance company</w:t>
      </w:r>
    </w:p>
    <w:p w14:paraId="1F10E4A7" w14:textId="77777777" w:rsidR="00D80A8D" w:rsidRPr="00214708" w:rsidRDefault="00302328" w:rsidP="0006252B">
      <w:pPr>
        <w:ind w:left="284"/>
        <w:rPr>
          <w:lang w:val="en-GB"/>
        </w:rPr>
      </w:pPr>
      <w:r w:rsidRPr="00214708">
        <w:rPr>
          <w:lang w:val="en-GB"/>
        </w:rPr>
        <w:t>The management of insurance companies. The financial statements of insurance companies. The regulation of insurance companies and the introduction to Solvency 2.</w:t>
      </w:r>
    </w:p>
    <w:p w14:paraId="6620A392" w14:textId="77777777" w:rsidR="00302328" w:rsidRPr="00214708" w:rsidRDefault="00302328" w:rsidP="00191193">
      <w:pPr>
        <w:spacing w:before="240" w:after="120"/>
        <w:rPr>
          <w:b/>
          <w:i/>
          <w:sz w:val="18"/>
        </w:rPr>
      </w:pPr>
      <w:r w:rsidRPr="00214708">
        <w:rPr>
          <w:b/>
          <w:i/>
          <w:sz w:val="18"/>
        </w:rPr>
        <w:lastRenderedPageBreak/>
        <w:t>READING LIST</w:t>
      </w:r>
    </w:p>
    <w:p w14:paraId="0D300E21" w14:textId="77777777" w:rsidR="00302328" w:rsidRPr="00214708" w:rsidRDefault="00D80A8D" w:rsidP="00D80A8D">
      <w:pPr>
        <w:pStyle w:val="Testo1"/>
        <w:spacing w:line="240" w:lineRule="atLeast"/>
        <w:rPr>
          <w:noProof w:val="0"/>
          <w:spacing w:val="-5"/>
        </w:rPr>
      </w:pPr>
      <w:r w:rsidRPr="00214708">
        <w:rPr>
          <w:smallCaps/>
          <w:noProof w:val="0"/>
          <w:spacing w:val="-5"/>
          <w:sz w:val="16"/>
        </w:rPr>
        <w:t xml:space="preserve">A. </w:t>
      </w:r>
      <w:r w:rsidR="00302328" w:rsidRPr="00214708">
        <w:rPr>
          <w:smallCaps/>
          <w:noProof w:val="0"/>
          <w:spacing w:val="-5"/>
          <w:sz w:val="16"/>
        </w:rPr>
        <w:t>Floreani,</w:t>
      </w:r>
      <w:r w:rsidR="00302328" w:rsidRPr="00214708">
        <w:rPr>
          <w:i/>
          <w:noProof w:val="0"/>
          <w:spacing w:val="-5"/>
        </w:rPr>
        <w:t xml:space="preserve"> Economia delle imprese di assicurazione,</w:t>
      </w:r>
      <w:r w:rsidR="00302328" w:rsidRPr="00214708">
        <w:rPr>
          <w:noProof w:val="0"/>
          <w:spacing w:val="-5"/>
        </w:rPr>
        <w:t xml:space="preserve"> Il Mulino, Bologna, 2011</w:t>
      </w:r>
      <w:r w:rsidR="00376BC4" w:rsidRPr="00214708">
        <w:rPr>
          <w:noProof w:val="0"/>
          <w:spacing w:val="-5"/>
        </w:rPr>
        <w:t>.</w:t>
      </w:r>
    </w:p>
    <w:p w14:paraId="079AC5A8" w14:textId="77777777" w:rsidR="00D80A8D" w:rsidRPr="00214708" w:rsidRDefault="002D4DD8" w:rsidP="00D80A8D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214708">
        <w:rPr>
          <w:noProof w:val="0"/>
          <w:spacing w:val="-5"/>
          <w:lang w:val="en-GB"/>
        </w:rPr>
        <w:t>Additional teaching and updating material available on the Blackboard page of the course.</w:t>
      </w:r>
      <w:r w:rsidR="00D80A8D" w:rsidRPr="00214708">
        <w:rPr>
          <w:noProof w:val="0"/>
          <w:spacing w:val="-5"/>
          <w:lang w:val="en-GB"/>
        </w:rPr>
        <w:t xml:space="preserve"> </w:t>
      </w:r>
    </w:p>
    <w:p w14:paraId="579D8450" w14:textId="77777777" w:rsidR="00302328" w:rsidRPr="00214708" w:rsidRDefault="00302328" w:rsidP="00302328">
      <w:pPr>
        <w:spacing w:before="240" w:after="120"/>
        <w:rPr>
          <w:b/>
          <w:i/>
          <w:sz w:val="18"/>
          <w:lang w:val="en-GB"/>
        </w:rPr>
      </w:pPr>
      <w:r w:rsidRPr="00214708">
        <w:rPr>
          <w:b/>
          <w:i/>
          <w:sz w:val="18"/>
          <w:lang w:val="en-GB"/>
        </w:rPr>
        <w:t>TEACHING METHOD</w:t>
      </w:r>
    </w:p>
    <w:p w14:paraId="50E9D970" w14:textId="00DA30C5" w:rsidR="00D80A8D" w:rsidRPr="00214708" w:rsidRDefault="002D4DD8" w:rsidP="00D80A8D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 xml:space="preserve">The course includes frontal lectures. During the course the following </w:t>
      </w:r>
      <w:r w:rsidR="00865331" w:rsidRPr="00214708">
        <w:rPr>
          <w:sz w:val="18"/>
          <w:lang w:val="en-GB"/>
        </w:rPr>
        <w:t xml:space="preserve">optional </w:t>
      </w:r>
      <w:r w:rsidRPr="00214708">
        <w:rPr>
          <w:sz w:val="18"/>
          <w:lang w:val="en-GB"/>
        </w:rPr>
        <w:t xml:space="preserve">group activities are also provided: Analysis of the pre-contractual explanatory notes for insurance products (individual); Insurance game aimed at </w:t>
      </w:r>
      <w:r w:rsidR="00CE630E" w:rsidRPr="00214708">
        <w:rPr>
          <w:sz w:val="18"/>
          <w:lang w:val="en-GB"/>
        </w:rPr>
        <w:t>stimulating</w:t>
      </w:r>
      <w:r w:rsidRPr="00214708">
        <w:rPr>
          <w:sz w:val="18"/>
          <w:lang w:val="en-GB"/>
        </w:rPr>
        <w:t xml:space="preserve"> the functioning of the insurance market</w:t>
      </w:r>
      <w:r w:rsidR="003174BE" w:rsidRPr="00214708">
        <w:rPr>
          <w:sz w:val="18"/>
          <w:lang w:val="en-GB"/>
        </w:rPr>
        <w:t>,</w:t>
      </w:r>
      <w:r w:rsidRPr="00214708">
        <w:rPr>
          <w:sz w:val="18"/>
          <w:lang w:val="en-GB"/>
        </w:rPr>
        <w:t xml:space="preserve"> in which each group </w:t>
      </w:r>
      <w:proofErr w:type="gramStart"/>
      <w:r w:rsidRPr="00214708">
        <w:rPr>
          <w:sz w:val="18"/>
          <w:lang w:val="en-GB"/>
        </w:rPr>
        <w:t>has to</w:t>
      </w:r>
      <w:proofErr w:type="gramEnd"/>
      <w:r w:rsidRPr="00214708">
        <w:rPr>
          <w:sz w:val="18"/>
          <w:lang w:val="en-GB"/>
        </w:rPr>
        <w:t xml:space="preserve"> manage an insurance company in competition with the other groups.</w:t>
      </w:r>
    </w:p>
    <w:p w14:paraId="36477880" w14:textId="77777777" w:rsidR="00D80A8D" w:rsidRPr="00214708" w:rsidRDefault="00D80A8D" w:rsidP="00D80A8D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>ASSESSMENT METHOD AND CRITERIA</w:t>
      </w:r>
    </w:p>
    <w:p w14:paraId="6EE6A608" w14:textId="77777777" w:rsidR="00D80A8D" w:rsidRPr="00214708" w:rsidRDefault="004336DC" w:rsidP="00D80A8D">
      <w:pPr>
        <w:pStyle w:val="Testo2"/>
        <w:rPr>
          <w:noProof w:val="0"/>
          <w:lang w:val="en-GB"/>
        </w:rPr>
      </w:pPr>
      <w:r w:rsidRPr="00214708">
        <w:rPr>
          <w:noProof w:val="0"/>
          <w:lang w:val="en-GB"/>
        </w:rPr>
        <w:t xml:space="preserve">Written exam. </w:t>
      </w:r>
      <w:r w:rsidR="002D4DD8" w:rsidRPr="00214708">
        <w:rPr>
          <w:noProof w:val="0"/>
          <w:lang w:val="en-GB"/>
        </w:rPr>
        <w:t>The written test consists of open</w:t>
      </w:r>
      <w:r w:rsidR="00865331" w:rsidRPr="00214708">
        <w:rPr>
          <w:noProof w:val="0"/>
          <w:lang w:val="en-GB"/>
        </w:rPr>
        <w:t>-ended</w:t>
      </w:r>
      <w:r w:rsidR="002D4DD8" w:rsidRPr="00214708">
        <w:rPr>
          <w:noProof w:val="0"/>
          <w:lang w:val="en-GB"/>
        </w:rPr>
        <w:t xml:space="preserve"> questions (8 questions,</w:t>
      </w:r>
      <w:r w:rsidR="00865331" w:rsidRPr="00214708">
        <w:rPr>
          <w:noProof w:val="0"/>
          <w:lang w:val="en-GB"/>
        </w:rPr>
        <w:t xml:space="preserve"> worth</w:t>
      </w:r>
      <w:r w:rsidR="002D4DD8" w:rsidRPr="00214708">
        <w:rPr>
          <w:noProof w:val="0"/>
          <w:lang w:val="en-GB"/>
        </w:rPr>
        <w:t xml:space="preserve"> 80%) and some numerical exercises (1 or 2, </w:t>
      </w:r>
      <w:r w:rsidR="00865331" w:rsidRPr="00214708">
        <w:rPr>
          <w:noProof w:val="0"/>
          <w:lang w:val="en-GB"/>
        </w:rPr>
        <w:t>worth</w:t>
      </w:r>
      <w:r w:rsidR="002D4DD8" w:rsidRPr="00214708">
        <w:rPr>
          <w:noProof w:val="0"/>
          <w:lang w:val="en-GB"/>
        </w:rPr>
        <w:t xml:space="preserve"> 20%) and is aimed at verifying the </w:t>
      </w:r>
      <w:r w:rsidR="00865331" w:rsidRPr="00214708">
        <w:rPr>
          <w:noProof w:val="0"/>
          <w:lang w:val="en-GB"/>
        </w:rPr>
        <w:t>level</w:t>
      </w:r>
      <w:r w:rsidR="002D4DD8" w:rsidRPr="00214708">
        <w:rPr>
          <w:noProof w:val="0"/>
          <w:lang w:val="en-GB"/>
        </w:rPr>
        <w:t xml:space="preserve"> of achievement of </w:t>
      </w:r>
      <w:r w:rsidR="003174BE" w:rsidRPr="00214708">
        <w:rPr>
          <w:noProof w:val="0"/>
          <w:lang w:val="en-GB"/>
        </w:rPr>
        <w:t xml:space="preserve">the </w:t>
      </w:r>
      <w:r w:rsidR="002D4DD8" w:rsidRPr="00214708">
        <w:rPr>
          <w:noProof w:val="0"/>
          <w:lang w:val="en-GB"/>
        </w:rPr>
        <w:t xml:space="preserve">learning </w:t>
      </w:r>
      <w:r w:rsidR="00865331" w:rsidRPr="00214708">
        <w:rPr>
          <w:noProof w:val="0"/>
          <w:lang w:val="en-GB"/>
        </w:rPr>
        <w:t>outcomes.</w:t>
      </w:r>
      <w:r w:rsidR="002D4DD8" w:rsidRPr="00214708">
        <w:rPr>
          <w:noProof w:val="0"/>
          <w:lang w:val="en-GB"/>
        </w:rPr>
        <w:t xml:space="preserve"> </w:t>
      </w:r>
    </w:p>
    <w:p w14:paraId="217C7173" w14:textId="77777777" w:rsidR="00865331" w:rsidRPr="00214708" w:rsidRDefault="00E11B05" w:rsidP="00865331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>I</w:t>
      </w:r>
      <w:r w:rsidR="00D82CA4" w:rsidRPr="00214708">
        <w:rPr>
          <w:sz w:val="18"/>
          <w:lang w:val="en-GB"/>
        </w:rPr>
        <w:t xml:space="preserve">ndividual activities on insurance products and the </w:t>
      </w:r>
      <w:r w:rsidRPr="00214708">
        <w:rPr>
          <w:sz w:val="18"/>
          <w:lang w:val="en-GB"/>
        </w:rPr>
        <w:t xml:space="preserve">Insurance Game </w:t>
      </w:r>
      <w:r w:rsidR="00865331" w:rsidRPr="00214708">
        <w:rPr>
          <w:sz w:val="18"/>
          <w:lang w:val="en-GB"/>
        </w:rPr>
        <w:t>contribute to the final evaluation in the form of additional score.</w:t>
      </w:r>
    </w:p>
    <w:p w14:paraId="6454E473" w14:textId="77777777" w:rsidR="00D80A8D" w:rsidRPr="00214708" w:rsidRDefault="00D80A8D" w:rsidP="00D80A8D">
      <w:pPr>
        <w:tabs>
          <w:tab w:val="clear" w:pos="284"/>
        </w:tabs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>NOTES AND PREREQUISITES</w:t>
      </w:r>
    </w:p>
    <w:p w14:paraId="27CCFA8D" w14:textId="77777777" w:rsidR="00D80A8D" w:rsidRPr="00214708" w:rsidRDefault="00865331" w:rsidP="00D80A8D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 xml:space="preserve">A basic knowledge of business economics is required.  </w:t>
      </w:r>
      <w:r w:rsidR="00D80A8D" w:rsidRPr="00214708">
        <w:rPr>
          <w:sz w:val="18"/>
          <w:lang w:val="en-GB"/>
        </w:rPr>
        <w:t xml:space="preserve"> </w:t>
      </w:r>
    </w:p>
    <w:p w14:paraId="28FE74EF" w14:textId="7F15D00B" w:rsidR="0056135A" w:rsidRPr="003B07E1" w:rsidRDefault="00302328" w:rsidP="00FF78B0">
      <w:pPr>
        <w:pStyle w:val="Testo2"/>
        <w:spacing w:before="120"/>
        <w:rPr>
          <w:noProof w:val="0"/>
          <w:lang w:val="en-GB"/>
        </w:rPr>
      </w:pPr>
      <w:r w:rsidRPr="00214708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214708">
        <w:rPr>
          <w:noProof w:val="0"/>
          <w:lang w:val="en-GB"/>
        </w:rPr>
        <w:t>Faculty</w:t>
      </w:r>
      <w:proofErr w:type="gramEnd"/>
      <w:r w:rsidRPr="00214708">
        <w:rPr>
          <w:noProof w:val="0"/>
          <w:lang w:val="en-GB"/>
        </w:rPr>
        <w:t xml:space="preserve"> notice board.</w:t>
      </w:r>
    </w:p>
    <w:sectPr w:rsidR="0056135A" w:rsidRPr="003B07E1" w:rsidSect="0030232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E16CAA"/>
    <w:multiLevelType w:val="hybridMultilevel"/>
    <w:tmpl w:val="699C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D63E0"/>
    <w:multiLevelType w:val="hybridMultilevel"/>
    <w:tmpl w:val="A61A9DEA"/>
    <w:lvl w:ilvl="0" w:tplc="3132A85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213273">
    <w:abstractNumId w:val="16"/>
  </w:num>
  <w:num w:numId="2" w16cid:durableId="253437961">
    <w:abstractNumId w:val="15"/>
  </w:num>
  <w:num w:numId="3" w16cid:durableId="1006901458">
    <w:abstractNumId w:val="11"/>
  </w:num>
  <w:num w:numId="4" w16cid:durableId="172577362">
    <w:abstractNumId w:val="19"/>
  </w:num>
  <w:num w:numId="5" w16cid:durableId="1784492403">
    <w:abstractNumId w:val="12"/>
  </w:num>
  <w:num w:numId="6" w16cid:durableId="1678574073">
    <w:abstractNumId w:val="9"/>
  </w:num>
  <w:num w:numId="7" w16cid:durableId="39861148">
    <w:abstractNumId w:val="8"/>
  </w:num>
  <w:num w:numId="8" w16cid:durableId="546529801">
    <w:abstractNumId w:val="0"/>
  </w:num>
  <w:num w:numId="9" w16cid:durableId="784424529">
    <w:abstractNumId w:val="1"/>
  </w:num>
  <w:num w:numId="10" w16cid:durableId="1720737326">
    <w:abstractNumId w:val="2"/>
  </w:num>
  <w:num w:numId="11" w16cid:durableId="235869226">
    <w:abstractNumId w:val="3"/>
  </w:num>
  <w:num w:numId="12" w16cid:durableId="1266377409">
    <w:abstractNumId w:val="4"/>
  </w:num>
  <w:num w:numId="13" w16cid:durableId="411052975">
    <w:abstractNumId w:val="5"/>
  </w:num>
  <w:num w:numId="14" w16cid:durableId="188951187">
    <w:abstractNumId w:val="6"/>
  </w:num>
  <w:num w:numId="15" w16cid:durableId="1906598488">
    <w:abstractNumId w:val="7"/>
  </w:num>
  <w:num w:numId="16" w16cid:durableId="668559913">
    <w:abstractNumId w:val="17"/>
  </w:num>
  <w:num w:numId="17" w16cid:durableId="118955359">
    <w:abstractNumId w:val="13"/>
  </w:num>
  <w:num w:numId="18" w16cid:durableId="614017312">
    <w:abstractNumId w:val="14"/>
  </w:num>
  <w:num w:numId="19" w16cid:durableId="1145463823">
    <w:abstractNumId w:val="18"/>
  </w:num>
  <w:num w:numId="20" w16cid:durableId="55419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24B16"/>
    <w:rsid w:val="000570AA"/>
    <w:rsid w:val="0006252B"/>
    <w:rsid w:val="000B47BD"/>
    <w:rsid w:val="000D36BA"/>
    <w:rsid w:val="000E15F4"/>
    <w:rsid w:val="000F6E19"/>
    <w:rsid w:val="0012007E"/>
    <w:rsid w:val="001346F2"/>
    <w:rsid w:val="00142799"/>
    <w:rsid w:val="00147724"/>
    <w:rsid w:val="001528A1"/>
    <w:rsid w:val="00153313"/>
    <w:rsid w:val="001826A3"/>
    <w:rsid w:val="00191193"/>
    <w:rsid w:val="001C7E47"/>
    <w:rsid w:val="00214708"/>
    <w:rsid w:val="002156A1"/>
    <w:rsid w:val="002336CB"/>
    <w:rsid w:val="00251140"/>
    <w:rsid w:val="00287C8D"/>
    <w:rsid w:val="002D3426"/>
    <w:rsid w:val="002D4DD8"/>
    <w:rsid w:val="002F1228"/>
    <w:rsid w:val="002F2046"/>
    <w:rsid w:val="00301D87"/>
    <w:rsid w:val="00302328"/>
    <w:rsid w:val="003174BE"/>
    <w:rsid w:val="0032122E"/>
    <w:rsid w:val="00342C32"/>
    <w:rsid w:val="0036421E"/>
    <w:rsid w:val="00376BC4"/>
    <w:rsid w:val="003A395D"/>
    <w:rsid w:val="003B07E1"/>
    <w:rsid w:val="003B0A1D"/>
    <w:rsid w:val="003E1629"/>
    <w:rsid w:val="003E491A"/>
    <w:rsid w:val="004065B7"/>
    <w:rsid w:val="00412A3D"/>
    <w:rsid w:val="004336DC"/>
    <w:rsid w:val="00447B50"/>
    <w:rsid w:val="00450BBF"/>
    <w:rsid w:val="00474B98"/>
    <w:rsid w:val="004A059F"/>
    <w:rsid w:val="004C1393"/>
    <w:rsid w:val="004D4808"/>
    <w:rsid w:val="004F79D0"/>
    <w:rsid w:val="0054162B"/>
    <w:rsid w:val="0056135A"/>
    <w:rsid w:val="00591F54"/>
    <w:rsid w:val="0059695E"/>
    <w:rsid w:val="005A7F79"/>
    <w:rsid w:val="005E1B1E"/>
    <w:rsid w:val="00602132"/>
    <w:rsid w:val="00632E73"/>
    <w:rsid w:val="00661643"/>
    <w:rsid w:val="006C7E4E"/>
    <w:rsid w:val="006D33D0"/>
    <w:rsid w:val="006E150D"/>
    <w:rsid w:val="006E5D65"/>
    <w:rsid w:val="006F1487"/>
    <w:rsid w:val="006F3DD3"/>
    <w:rsid w:val="00720BB5"/>
    <w:rsid w:val="00725083"/>
    <w:rsid w:val="00744A1D"/>
    <w:rsid w:val="0079304C"/>
    <w:rsid w:val="007C08EB"/>
    <w:rsid w:val="007E218B"/>
    <w:rsid w:val="007F1AE6"/>
    <w:rsid w:val="007F6A84"/>
    <w:rsid w:val="00804A8A"/>
    <w:rsid w:val="00810A0F"/>
    <w:rsid w:val="008202DD"/>
    <w:rsid w:val="00836E47"/>
    <w:rsid w:val="00865331"/>
    <w:rsid w:val="00880F8D"/>
    <w:rsid w:val="008825E1"/>
    <w:rsid w:val="008D2E71"/>
    <w:rsid w:val="0090017D"/>
    <w:rsid w:val="00901B9F"/>
    <w:rsid w:val="00912060"/>
    <w:rsid w:val="00920BF9"/>
    <w:rsid w:val="00921F2C"/>
    <w:rsid w:val="00945C42"/>
    <w:rsid w:val="0095072C"/>
    <w:rsid w:val="009B6E21"/>
    <w:rsid w:val="009C5B4E"/>
    <w:rsid w:val="009F0F10"/>
    <w:rsid w:val="00A05259"/>
    <w:rsid w:val="00A10C91"/>
    <w:rsid w:val="00A15349"/>
    <w:rsid w:val="00A30125"/>
    <w:rsid w:val="00A35A32"/>
    <w:rsid w:val="00AB1558"/>
    <w:rsid w:val="00AB2146"/>
    <w:rsid w:val="00AB5FAE"/>
    <w:rsid w:val="00AF6981"/>
    <w:rsid w:val="00B04CD2"/>
    <w:rsid w:val="00B2489E"/>
    <w:rsid w:val="00B25330"/>
    <w:rsid w:val="00B362CE"/>
    <w:rsid w:val="00BA2FCF"/>
    <w:rsid w:val="00BA7F08"/>
    <w:rsid w:val="00BC52DF"/>
    <w:rsid w:val="00BD394F"/>
    <w:rsid w:val="00BE5AB9"/>
    <w:rsid w:val="00C27A61"/>
    <w:rsid w:val="00C469E3"/>
    <w:rsid w:val="00C71DB3"/>
    <w:rsid w:val="00C73D49"/>
    <w:rsid w:val="00C75450"/>
    <w:rsid w:val="00C804C2"/>
    <w:rsid w:val="00CE630E"/>
    <w:rsid w:val="00D2171C"/>
    <w:rsid w:val="00D23FC8"/>
    <w:rsid w:val="00D45D0F"/>
    <w:rsid w:val="00D574ED"/>
    <w:rsid w:val="00D61B72"/>
    <w:rsid w:val="00D80A8D"/>
    <w:rsid w:val="00D82CA4"/>
    <w:rsid w:val="00D95871"/>
    <w:rsid w:val="00DA6A4F"/>
    <w:rsid w:val="00DB2665"/>
    <w:rsid w:val="00DB79E6"/>
    <w:rsid w:val="00DE6BD1"/>
    <w:rsid w:val="00E11B05"/>
    <w:rsid w:val="00E743B2"/>
    <w:rsid w:val="00E94A70"/>
    <w:rsid w:val="00EA513F"/>
    <w:rsid w:val="00EB3FA2"/>
    <w:rsid w:val="00EF20EB"/>
    <w:rsid w:val="00F05447"/>
    <w:rsid w:val="00F178F4"/>
    <w:rsid w:val="00F17A25"/>
    <w:rsid w:val="00F30F6E"/>
    <w:rsid w:val="00F4685D"/>
    <w:rsid w:val="00F84B62"/>
    <w:rsid w:val="00FA7F7E"/>
    <w:rsid w:val="00FF17D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9DBE3"/>
  <w15:docId w15:val="{F0443C84-423D-4ED0-A91F-176294F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232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7F1A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7F1A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F1A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rsid w:val="007F1A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7F1A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302328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302328"/>
    <w:rPr>
      <w:rFonts w:ascii="Times" w:hAnsi="Times"/>
      <w:smallCaps/>
      <w:noProof/>
      <w:sz w:val="18"/>
      <w:lang w:val="it-IT" w:eastAsia="it-IT" w:bidi="ar-SA"/>
    </w:rPr>
  </w:style>
  <w:style w:type="paragraph" w:styleId="Sommario1">
    <w:name w:val="toc 1"/>
    <w:basedOn w:val="Normale"/>
    <w:next w:val="Normale"/>
    <w:autoRedefine/>
    <w:rsid w:val="00302328"/>
    <w:pPr>
      <w:tabs>
        <w:tab w:val="clear" w:pos="284"/>
      </w:tabs>
    </w:pPr>
  </w:style>
  <w:style w:type="paragraph" w:styleId="Sommario2">
    <w:name w:val="toc 2"/>
    <w:basedOn w:val="Normale"/>
    <w:next w:val="Normale"/>
    <w:autoRedefine/>
    <w:rsid w:val="00302328"/>
    <w:pPr>
      <w:tabs>
        <w:tab w:val="clear" w:pos="284"/>
      </w:tabs>
      <w:ind w:left="200"/>
    </w:pPr>
  </w:style>
  <w:style w:type="character" w:customStyle="1" w:styleId="Titolo3Carattere">
    <w:name w:val="Titolo 3 Carattere"/>
    <w:basedOn w:val="Carpredefinitoparagrafo"/>
    <w:link w:val="Titolo3"/>
    <w:rsid w:val="007F6A84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A0525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57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2987</CharactersWithSpaces>
  <SharedDoc>false</SharedDoc>
  <HLinks>
    <vt:vector size="24" baseType="variant"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_Toc335406525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_Toc335406524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_Toc335406523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_Toc335406522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2010-05-11T12:53:00Z</cp:lastPrinted>
  <dcterms:created xsi:type="dcterms:W3CDTF">2023-05-22T09:29:00Z</dcterms:created>
  <dcterms:modified xsi:type="dcterms:W3CDTF">2023-05-22T09:29:00Z</dcterms:modified>
</cp:coreProperties>
</file>