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242267" w:displacedByCustomXml="next"/>
    <w:bookmarkStart w:id="1" w:name="_Toc72053297" w:displacedByCustomXml="next"/>
    <w:sdt>
      <w:sdtPr>
        <w:rPr>
          <w:rFonts w:ascii="Times New Roman" w:eastAsia="Times New Roman" w:hAnsi="Times New Roman" w:cs="Times New Roman"/>
          <w:color w:val="auto"/>
          <w:sz w:val="18"/>
          <w:szCs w:val="18"/>
        </w:rPr>
        <w:id w:val="1579027326"/>
        <w:docPartObj>
          <w:docPartGallery w:val="Table of Contents"/>
          <w:docPartUnique/>
        </w:docPartObj>
      </w:sdtPr>
      <w:sdtEndPr>
        <w:rPr>
          <w:b/>
          <w:bCs/>
        </w:rPr>
      </w:sdtEndPr>
      <w:sdtContent>
        <w:p w14:paraId="02FDE567" w14:textId="7470F527" w:rsidR="008418F7" w:rsidRPr="008418F7" w:rsidRDefault="008418F7">
          <w:pPr>
            <w:pStyle w:val="Titolosommario"/>
            <w:rPr>
              <w:sz w:val="18"/>
              <w:szCs w:val="18"/>
            </w:rPr>
          </w:pPr>
          <w:r w:rsidRPr="008418F7">
            <w:rPr>
              <w:sz w:val="18"/>
              <w:szCs w:val="18"/>
            </w:rPr>
            <w:t>Sommario</w:t>
          </w:r>
        </w:p>
        <w:p w14:paraId="21787E95" w14:textId="6CC2F281" w:rsidR="008418F7" w:rsidRPr="008418F7" w:rsidRDefault="008418F7">
          <w:pPr>
            <w:pStyle w:val="Sommario1"/>
            <w:tabs>
              <w:tab w:val="right" w:pos="6680"/>
            </w:tabs>
            <w:rPr>
              <w:rFonts w:asciiTheme="minorHAnsi" w:eastAsiaTheme="minorEastAsia" w:hAnsiTheme="minorHAnsi" w:cstheme="minorBidi"/>
              <w:noProof/>
              <w:sz w:val="18"/>
              <w:szCs w:val="18"/>
            </w:rPr>
          </w:pPr>
          <w:r w:rsidRPr="008418F7">
            <w:rPr>
              <w:sz w:val="18"/>
              <w:szCs w:val="18"/>
            </w:rPr>
            <w:fldChar w:fldCharType="begin"/>
          </w:r>
          <w:r w:rsidRPr="008418F7">
            <w:rPr>
              <w:sz w:val="18"/>
              <w:szCs w:val="18"/>
            </w:rPr>
            <w:instrText xml:space="preserve"> TOC \o "1-3" \h \z \u </w:instrText>
          </w:r>
          <w:r w:rsidRPr="008418F7">
            <w:rPr>
              <w:sz w:val="18"/>
              <w:szCs w:val="18"/>
            </w:rPr>
            <w:fldChar w:fldCharType="separate"/>
          </w:r>
          <w:hyperlink w:anchor="_Toc73343791" w:history="1">
            <w:r w:rsidRPr="008418F7">
              <w:rPr>
                <w:rStyle w:val="Collegamentoipertestuale"/>
                <w:rFonts w:eastAsia="Calibri"/>
                <w:noProof/>
                <w:sz w:val="18"/>
                <w:szCs w:val="18"/>
                <w:lang w:val="fr-FR"/>
              </w:rPr>
              <w:t>Linguistica francese (annuale)</w:t>
            </w:r>
            <w:r w:rsidRPr="008418F7">
              <w:rPr>
                <w:rStyle w:val="Collegamentoipertestuale"/>
                <w:rFonts w:eastAsia="Calibri"/>
                <w:webHidden/>
                <w:lang w:val="fr-FR"/>
              </w:rPr>
              <w:tab/>
            </w:r>
          </w:hyperlink>
        </w:p>
        <w:p w14:paraId="269CD327" w14:textId="37887E52" w:rsidR="008418F7" w:rsidRPr="008418F7" w:rsidRDefault="00EC7905">
          <w:pPr>
            <w:pStyle w:val="Sommario2"/>
            <w:tabs>
              <w:tab w:val="right" w:pos="6680"/>
            </w:tabs>
            <w:rPr>
              <w:rFonts w:asciiTheme="minorHAnsi" w:eastAsiaTheme="minorEastAsia" w:hAnsiTheme="minorHAnsi" w:cstheme="minorBidi"/>
              <w:noProof/>
              <w:sz w:val="18"/>
              <w:szCs w:val="18"/>
            </w:rPr>
          </w:pPr>
          <w:hyperlink w:anchor="_Toc73343792"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_Toc73343792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1</w:t>
            </w:r>
            <w:r w:rsidR="008418F7" w:rsidRPr="008418F7">
              <w:rPr>
                <w:noProof/>
                <w:webHidden/>
                <w:sz w:val="18"/>
                <w:szCs w:val="18"/>
              </w:rPr>
              <w:fldChar w:fldCharType="end"/>
            </w:r>
          </w:hyperlink>
        </w:p>
        <w:p w14:paraId="695D3B68" w14:textId="0DDE231F" w:rsidR="008418F7" w:rsidRPr="008418F7" w:rsidRDefault="00EC7905">
          <w:pPr>
            <w:pStyle w:val="Sommario1"/>
            <w:tabs>
              <w:tab w:val="right" w:pos="6680"/>
            </w:tabs>
            <w:rPr>
              <w:rFonts w:asciiTheme="minorHAnsi" w:eastAsiaTheme="minorEastAsia" w:hAnsiTheme="minorHAnsi" w:cstheme="minorBidi"/>
              <w:noProof/>
              <w:sz w:val="18"/>
              <w:szCs w:val="18"/>
            </w:rPr>
          </w:pPr>
          <w:hyperlink w:anchor="_Toc73343793" w:history="1">
            <w:r w:rsidR="008418F7" w:rsidRPr="008418F7">
              <w:rPr>
                <w:rStyle w:val="Collegamentoipertestuale"/>
                <w:rFonts w:eastAsia="Calibri"/>
                <w:noProof/>
                <w:sz w:val="18"/>
                <w:szCs w:val="18"/>
                <w:lang w:val="fr-FR"/>
              </w:rPr>
              <w:t>Lingua francese III (Lingua e comunicazione professionale, semestrale)</w:t>
            </w:r>
            <w:r w:rsidR="008418F7" w:rsidRPr="008418F7">
              <w:rPr>
                <w:rStyle w:val="Collegamentoipertestuale"/>
                <w:rFonts w:eastAsia="Calibri"/>
                <w:webHidden/>
                <w:lang w:val="fr-FR"/>
              </w:rPr>
              <w:tab/>
            </w:r>
          </w:hyperlink>
        </w:p>
        <w:p w14:paraId="38BD067C" w14:textId="3BEE766E" w:rsidR="008418F7" w:rsidRPr="008418F7" w:rsidRDefault="00EC7905">
          <w:pPr>
            <w:pStyle w:val="Sommario2"/>
            <w:tabs>
              <w:tab w:val="right" w:pos="6680"/>
            </w:tabs>
            <w:rPr>
              <w:rFonts w:asciiTheme="minorHAnsi" w:eastAsiaTheme="minorEastAsia" w:hAnsiTheme="minorHAnsi" w:cstheme="minorBidi"/>
              <w:noProof/>
              <w:sz w:val="18"/>
              <w:szCs w:val="18"/>
            </w:rPr>
          </w:pPr>
          <w:hyperlink w:anchor="_Toc73343794"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_Toc73343794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6</w:t>
            </w:r>
            <w:r w:rsidR="008418F7" w:rsidRPr="008418F7">
              <w:rPr>
                <w:noProof/>
                <w:webHidden/>
                <w:sz w:val="18"/>
                <w:szCs w:val="18"/>
              </w:rPr>
              <w:fldChar w:fldCharType="end"/>
            </w:r>
          </w:hyperlink>
        </w:p>
        <w:p w14:paraId="61566041" w14:textId="4642317A" w:rsidR="008418F7" w:rsidRPr="008418F7" w:rsidRDefault="008418F7">
          <w:pPr>
            <w:rPr>
              <w:sz w:val="18"/>
              <w:szCs w:val="18"/>
            </w:rPr>
          </w:pPr>
          <w:r w:rsidRPr="008418F7">
            <w:rPr>
              <w:b/>
              <w:bCs/>
              <w:sz w:val="18"/>
              <w:szCs w:val="18"/>
            </w:rPr>
            <w:fldChar w:fldCharType="end"/>
          </w:r>
        </w:p>
      </w:sdtContent>
    </w:sdt>
    <w:p w14:paraId="3CF81B01" w14:textId="77777777" w:rsidR="00EC7905" w:rsidRPr="00C84006" w:rsidRDefault="00EC7905" w:rsidP="00EC7905">
      <w:pPr>
        <w:pStyle w:val="Titolo1"/>
        <w:rPr>
          <w:noProof w:val="0"/>
          <w:lang w:val="en-US"/>
        </w:rPr>
      </w:pPr>
      <w:bookmarkStart w:id="2" w:name="_Toc424026297"/>
      <w:bookmarkStart w:id="3" w:name="_Toc486839963"/>
      <w:bookmarkStart w:id="4" w:name="_Toc488242268"/>
      <w:bookmarkStart w:id="5" w:name="_Toc72053298"/>
      <w:bookmarkStart w:id="6" w:name="_Toc73343792"/>
      <w:bookmarkStart w:id="7" w:name="_Toc519762285"/>
      <w:bookmarkStart w:id="8" w:name="_Toc61269634"/>
      <w:bookmarkStart w:id="9" w:name="_Toc77755600"/>
      <w:bookmarkEnd w:id="0"/>
      <w:bookmarkEnd w:id="1"/>
      <w:r w:rsidRPr="00C84006">
        <w:rPr>
          <w:lang w:val="en-US"/>
        </w:rPr>
        <w:t>French Linguistics (One-year Course)</w:t>
      </w:r>
      <w:bookmarkEnd w:id="7"/>
      <w:bookmarkEnd w:id="8"/>
      <w:bookmarkEnd w:id="9"/>
    </w:p>
    <w:p w14:paraId="6DFE1873" w14:textId="35100EF4" w:rsidR="00844F4B" w:rsidRPr="008977C3" w:rsidRDefault="00844F4B" w:rsidP="00844F4B">
      <w:pPr>
        <w:pStyle w:val="Titolo2"/>
        <w:rPr>
          <w:lang w:val="fr-FR"/>
        </w:rPr>
      </w:pPr>
      <w:r w:rsidRPr="008977C3">
        <w:rPr>
          <w:lang w:val="fr-FR"/>
        </w:rPr>
        <w:t xml:space="preserve">Prof. </w:t>
      </w:r>
      <w:bookmarkEnd w:id="2"/>
      <w:bookmarkEnd w:id="3"/>
      <w:bookmarkEnd w:id="4"/>
      <w:bookmarkEnd w:id="5"/>
      <w:r w:rsidR="00E14C08" w:rsidRPr="008977C3">
        <w:rPr>
          <w:lang w:val="fr-FR"/>
        </w:rPr>
        <w:t>Maria Teresa Z</w:t>
      </w:r>
      <w:r w:rsidR="00743AF8">
        <w:rPr>
          <w:lang w:val="fr-FR"/>
        </w:rPr>
        <w:t>anola</w:t>
      </w:r>
      <w:bookmarkEnd w:id="6"/>
    </w:p>
    <w:p w14:paraId="47FCE2D2" w14:textId="0D0D4A88" w:rsidR="002D5E17" w:rsidRPr="008977C3" w:rsidRDefault="00EC7905" w:rsidP="00844F4B">
      <w:pPr>
        <w:spacing w:before="240" w:after="120" w:line="240" w:lineRule="exact"/>
        <w:rPr>
          <w:b/>
          <w:sz w:val="18"/>
          <w:lang w:val="fr-FR"/>
        </w:rPr>
      </w:pPr>
      <w:r>
        <w:rPr>
          <w:b/>
          <w:i/>
          <w:sz w:val="18"/>
          <w:lang w:val="fr-FR"/>
        </w:rPr>
        <w:t>COURSE AIMS AND INTENDED LEARNING OUTCOMES</w:t>
      </w:r>
    </w:p>
    <w:p w14:paraId="61C62C86" w14:textId="6F31EB5E" w:rsidR="002C3587" w:rsidRPr="00896E14" w:rsidRDefault="00E631DB" w:rsidP="00D767FE">
      <w:pPr>
        <w:spacing w:line="240" w:lineRule="exact"/>
        <w:rPr>
          <w:iCs/>
          <w:lang w:val="fr-FR"/>
        </w:rPr>
      </w:pPr>
      <w:r w:rsidRPr="00896E14">
        <w:rPr>
          <w:rFonts w:ascii="Times" w:hAnsi="Times"/>
          <w:bCs/>
          <w:iCs/>
          <w:szCs w:val="20"/>
          <w:lang w:val="fr-FR"/>
        </w:rPr>
        <w:t>Le cours (</w:t>
      </w:r>
      <w:r w:rsidR="006800A3">
        <w:rPr>
          <w:rFonts w:ascii="Times" w:hAnsi="Times"/>
          <w:bCs/>
          <w:iCs/>
          <w:szCs w:val="20"/>
          <w:lang w:val="fr-FR"/>
        </w:rPr>
        <w:t>Module</w:t>
      </w:r>
      <w:r w:rsidR="00A23703">
        <w:rPr>
          <w:rFonts w:ascii="Times" w:hAnsi="Times"/>
          <w:bCs/>
          <w:iCs/>
          <w:szCs w:val="20"/>
          <w:lang w:val="fr-FR"/>
        </w:rPr>
        <w:t>s</w:t>
      </w:r>
      <w:r w:rsidR="006800A3">
        <w:rPr>
          <w:rFonts w:ascii="Times" w:hAnsi="Times"/>
          <w:bCs/>
          <w:iCs/>
          <w:szCs w:val="20"/>
          <w:lang w:val="fr-FR"/>
        </w:rPr>
        <w:t xml:space="preserve"> 1</w:t>
      </w:r>
      <w:r w:rsidR="00A23703">
        <w:rPr>
          <w:rFonts w:ascii="Times" w:hAnsi="Times"/>
          <w:bCs/>
          <w:iCs/>
          <w:szCs w:val="20"/>
          <w:lang w:val="fr-FR"/>
        </w:rPr>
        <w:t xml:space="preserve"> et 2</w:t>
      </w:r>
      <w:r w:rsidRPr="00896E14">
        <w:rPr>
          <w:rFonts w:ascii="Times" w:hAnsi="Times"/>
          <w:bCs/>
          <w:iCs/>
          <w:szCs w:val="20"/>
          <w:lang w:val="fr-FR"/>
        </w:rPr>
        <w:t>) vise à fournir aux étudiant</w:t>
      </w:r>
      <w:r w:rsidR="006800A3">
        <w:rPr>
          <w:rFonts w:ascii="Times" w:hAnsi="Times"/>
          <w:bCs/>
          <w:iCs/>
          <w:szCs w:val="20"/>
          <w:lang w:val="fr-FR"/>
        </w:rPr>
        <w:t>.e</w:t>
      </w:r>
      <w:r w:rsidRPr="00896E14">
        <w:rPr>
          <w:rFonts w:ascii="Times" w:hAnsi="Times"/>
          <w:bCs/>
          <w:iCs/>
          <w:szCs w:val="20"/>
          <w:lang w:val="fr-FR"/>
        </w:rPr>
        <w:t xml:space="preserve">s les notions théoriques fondamentales de la linguistique française dans les domaines de la phonétique et de la phonologie, de la lexicologie et de la lexicographie, de la langue de communication professionnelle, </w:t>
      </w:r>
      <w:r w:rsidR="00896E14" w:rsidRPr="00896E14">
        <w:rPr>
          <w:rFonts w:ascii="Times" w:hAnsi="Times"/>
          <w:bCs/>
          <w:iCs/>
          <w:szCs w:val="20"/>
          <w:lang w:val="fr-FR"/>
        </w:rPr>
        <w:t xml:space="preserve">à l’aide </w:t>
      </w:r>
      <w:r w:rsidRPr="00896E14">
        <w:rPr>
          <w:rFonts w:ascii="Times" w:hAnsi="Times"/>
          <w:bCs/>
          <w:iCs/>
          <w:szCs w:val="20"/>
          <w:lang w:val="fr-FR"/>
        </w:rPr>
        <w:t>de l</w:t>
      </w:r>
      <w:r w:rsidR="006800A3">
        <w:rPr>
          <w:rFonts w:ascii="Times" w:hAnsi="Times"/>
          <w:bCs/>
          <w:iCs/>
          <w:szCs w:val="20"/>
          <w:lang w:val="fr-FR"/>
        </w:rPr>
        <w:t>’</w:t>
      </w:r>
      <w:r w:rsidRPr="00896E14">
        <w:rPr>
          <w:rFonts w:ascii="Times" w:hAnsi="Times"/>
          <w:bCs/>
          <w:iCs/>
          <w:szCs w:val="20"/>
          <w:lang w:val="fr-FR"/>
        </w:rPr>
        <w:t>analyse de documents oraux et écrits</w:t>
      </w:r>
      <w:r w:rsidR="00896E14" w:rsidRPr="00896E14">
        <w:rPr>
          <w:rFonts w:ascii="Times" w:hAnsi="Times"/>
          <w:bCs/>
          <w:iCs/>
          <w:szCs w:val="20"/>
          <w:lang w:val="fr-FR"/>
        </w:rPr>
        <w:t xml:space="preserve"> aussi bien que de travaux pratiques</w:t>
      </w:r>
      <w:r w:rsidRPr="00896E14">
        <w:rPr>
          <w:rFonts w:ascii="Times" w:hAnsi="Times"/>
          <w:bCs/>
          <w:iCs/>
          <w:szCs w:val="20"/>
          <w:lang w:val="fr-FR"/>
        </w:rPr>
        <w:t xml:space="preserve">. Des réflexions seront développées sur les caractéristiques morphosyntaxiques et lexicales de la langue française, sur le fonctionnement des codes oraux et écrits dans des situations formelles et professionnelles, sur les concepts de norme et de variétés linguistiques. </w:t>
      </w:r>
    </w:p>
    <w:p w14:paraId="5BFC413E" w14:textId="7256DD24" w:rsidR="00D767FE" w:rsidRPr="00D767FE" w:rsidRDefault="00E631DB" w:rsidP="00D767FE">
      <w:pPr>
        <w:spacing w:line="240" w:lineRule="exact"/>
        <w:rPr>
          <w:iCs/>
          <w:lang w:val="fr-FR"/>
        </w:rPr>
      </w:pPr>
      <w:r w:rsidRPr="00896E14">
        <w:rPr>
          <w:rFonts w:ascii="Times" w:hAnsi="Times"/>
          <w:bCs/>
          <w:iCs/>
          <w:szCs w:val="20"/>
          <w:lang w:val="fr-FR"/>
        </w:rPr>
        <w:t>L</w:t>
      </w:r>
      <w:r w:rsidR="00AC61E4">
        <w:rPr>
          <w:rFonts w:ascii="Times" w:hAnsi="Times"/>
          <w:bCs/>
          <w:iCs/>
          <w:szCs w:val="20"/>
          <w:lang w:val="fr-FR"/>
        </w:rPr>
        <w:t>’</w:t>
      </w:r>
      <w:r w:rsidRPr="00896E14">
        <w:rPr>
          <w:rFonts w:ascii="Times" w:hAnsi="Times"/>
          <w:bCs/>
          <w:iCs/>
          <w:szCs w:val="20"/>
          <w:lang w:val="fr-FR"/>
        </w:rPr>
        <w:t xml:space="preserve">objectif du </w:t>
      </w:r>
      <w:r w:rsidR="006800A3">
        <w:rPr>
          <w:rFonts w:ascii="Times" w:hAnsi="Times"/>
          <w:bCs/>
          <w:iCs/>
          <w:szCs w:val="20"/>
          <w:lang w:val="fr-FR"/>
        </w:rPr>
        <w:t>M</w:t>
      </w:r>
      <w:r w:rsidRPr="00896E14">
        <w:rPr>
          <w:rFonts w:ascii="Times" w:hAnsi="Times"/>
          <w:bCs/>
          <w:iCs/>
          <w:szCs w:val="20"/>
          <w:lang w:val="fr-FR"/>
        </w:rPr>
        <w:t>odule</w:t>
      </w:r>
      <w:r w:rsidR="006800A3">
        <w:rPr>
          <w:rFonts w:ascii="Times" w:hAnsi="Times"/>
          <w:bCs/>
          <w:iCs/>
          <w:szCs w:val="20"/>
          <w:lang w:val="fr-FR"/>
        </w:rPr>
        <w:t xml:space="preserve"> 1</w:t>
      </w:r>
      <w:r w:rsidRPr="00896E14">
        <w:rPr>
          <w:rFonts w:ascii="Times" w:hAnsi="Times"/>
          <w:bCs/>
          <w:iCs/>
          <w:szCs w:val="20"/>
          <w:lang w:val="fr-FR"/>
        </w:rPr>
        <w:t xml:space="preserve"> est </w:t>
      </w:r>
      <w:r w:rsidR="002C3587" w:rsidRPr="00896E14">
        <w:rPr>
          <w:rFonts w:ascii="Times" w:hAnsi="Times"/>
          <w:bCs/>
          <w:iCs/>
          <w:szCs w:val="20"/>
          <w:lang w:val="fr-FR"/>
        </w:rPr>
        <w:t xml:space="preserve">celui </w:t>
      </w:r>
      <w:r w:rsidRPr="00896E14">
        <w:rPr>
          <w:rFonts w:ascii="Times" w:hAnsi="Times"/>
          <w:bCs/>
          <w:iCs/>
          <w:szCs w:val="20"/>
          <w:lang w:val="fr-FR"/>
        </w:rPr>
        <w:t>de fournir aux étudiant</w:t>
      </w:r>
      <w:r w:rsidR="006800A3">
        <w:rPr>
          <w:rFonts w:ascii="Times" w:hAnsi="Times"/>
          <w:bCs/>
          <w:iCs/>
          <w:szCs w:val="20"/>
          <w:lang w:val="fr-FR"/>
        </w:rPr>
        <w:t>.e</w:t>
      </w:r>
      <w:r w:rsidRPr="00896E14">
        <w:rPr>
          <w:rFonts w:ascii="Times" w:hAnsi="Times"/>
          <w:bCs/>
          <w:iCs/>
          <w:szCs w:val="20"/>
          <w:lang w:val="fr-FR"/>
        </w:rPr>
        <w:t>s les outils conceptuels nécessaires pour l</w:t>
      </w:r>
      <w:r w:rsidR="00896E14" w:rsidRPr="00896E14">
        <w:rPr>
          <w:rFonts w:ascii="Times" w:hAnsi="Times"/>
          <w:bCs/>
          <w:iCs/>
          <w:szCs w:val="20"/>
          <w:lang w:val="fr-FR"/>
        </w:rPr>
        <w:t>’</w:t>
      </w:r>
      <w:r w:rsidRPr="00896E14">
        <w:rPr>
          <w:rFonts w:ascii="Times" w:hAnsi="Times"/>
          <w:bCs/>
          <w:iCs/>
          <w:szCs w:val="20"/>
          <w:lang w:val="fr-FR"/>
        </w:rPr>
        <w:t>appr</w:t>
      </w:r>
      <w:r w:rsidR="00FB188C">
        <w:rPr>
          <w:rFonts w:ascii="Times" w:hAnsi="Times"/>
          <w:bCs/>
          <w:iCs/>
          <w:szCs w:val="20"/>
          <w:lang w:val="fr-FR"/>
        </w:rPr>
        <w:t>ofondissement</w:t>
      </w:r>
      <w:r w:rsidRPr="00896E14">
        <w:rPr>
          <w:rFonts w:ascii="Times" w:hAnsi="Times"/>
          <w:bCs/>
          <w:iCs/>
          <w:szCs w:val="20"/>
          <w:lang w:val="fr-FR"/>
        </w:rPr>
        <w:t xml:space="preserve"> </w:t>
      </w:r>
      <w:r w:rsidR="00FB188C">
        <w:rPr>
          <w:rFonts w:ascii="Times" w:hAnsi="Times"/>
          <w:bCs/>
          <w:iCs/>
          <w:szCs w:val="20"/>
          <w:lang w:val="fr-FR"/>
        </w:rPr>
        <w:t>linguistique et culturel</w:t>
      </w:r>
      <w:r w:rsidRPr="00896E14">
        <w:rPr>
          <w:rFonts w:ascii="Times" w:hAnsi="Times"/>
          <w:bCs/>
          <w:iCs/>
          <w:szCs w:val="20"/>
          <w:lang w:val="fr-FR"/>
        </w:rPr>
        <w:t xml:space="preserve">, </w:t>
      </w:r>
      <w:r w:rsidR="00896E14" w:rsidRPr="00896E14">
        <w:rPr>
          <w:rFonts w:ascii="Times" w:hAnsi="Times"/>
          <w:bCs/>
          <w:iCs/>
          <w:szCs w:val="20"/>
          <w:lang w:val="fr-FR"/>
        </w:rPr>
        <w:t>afin de permettre l’</w:t>
      </w:r>
      <w:r w:rsidRPr="00896E14">
        <w:rPr>
          <w:rFonts w:ascii="Times" w:hAnsi="Times"/>
          <w:bCs/>
          <w:iCs/>
          <w:szCs w:val="20"/>
          <w:lang w:val="fr-FR"/>
        </w:rPr>
        <w:t>étud</w:t>
      </w:r>
      <w:r w:rsidR="00896E14" w:rsidRPr="00896E14">
        <w:rPr>
          <w:rFonts w:ascii="Times" w:hAnsi="Times"/>
          <w:bCs/>
          <w:iCs/>
          <w:szCs w:val="20"/>
          <w:lang w:val="fr-FR"/>
        </w:rPr>
        <w:t>e</w:t>
      </w:r>
      <w:r w:rsidRPr="00896E14">
        <w:rPr>
          <w:rFonts w:ascii="Times" w:hAnsi="Times"/>
          <w:bCs/>
          <w:iCs/>
          <w:szCs w:val="20"/>
          <w:lang w:val="fr-FR"/>
        </w:rPr>
        <w:t xml:space="preserve"> </w:t>
      </w:r>
      <w:r w:rsidR="00896E14" w:rsidRPr="00896E14">
        <w:rPr>
          <w:rFonts w:ascii="Times" w:hAnsi="Times"/>
          <w:bCs/>
          <w:iCs/>
          <w:szCs w:val="20"/>
          <w:lang w:val="fr-FR"/>
        </w:rPr>
        <w:t>du</w:t>
      </w:r>
      <w:r w:rsidRPr="00896E14">
        <w:rPr>
          <w:rFonts w:ascii="Times" w:hAnsi="Times"/>
          <w:bCs/>
          <w:iCs/>
          <w:szCs w:val="20"/>
          <w:lang w:val="fr-FR"/>
        </w:rPr>
        <w:t xml:space="preserve"> rôle de la langue et de la culture françaises dans l</w:t>
      </w:r>
      <w:r w:rsidR="00896E14" w:rsidRPr="00896E14">
        <w:rPr>
          <w:rFonts w:ascii="Times" w:hAnsi="Times"/>
          <w:bCs/>
          <w:iCs/>
          <w:szCs w:val="20"/>
          <w:lang w:val="fr-FR"/>
        </w:rPr>
        <w:t>’</w:t>
      </w:r>
      <w:r w:rsidRPr="00896E14">
        <w:rPr>
          <w:rFonts w:ascii="Times" w:hAnsi="Times"/>
          <w:bCs/>
          <w:iCs/>
          <w:szCs w:val="20"/>
          <w:lang w:val="fr-FR"/>
        </w:rPr>
        <w:t>espace européen, francophone et international.</w:t>
      </w:r>
      <w:r w:rsidR="00D767FE">
        <w:rPr>
          <w:iCs/>
          <w:lang w:val="fr-FR"/>
        </w:rPr>
        <w:t xml:space="preserve"> </w:t>
      </w:r>
      <w:r w:rsidRPr="00896E14">
        <w:rPr>
          <w:rFonts w:ascii="Times" w:hAnsi="Times"/>
          <w:bCs/>
          <w:iCs/>
          <w:szCs w:val="20"/>
          <w:lang w:val="fr-FR"/>
        </w:rPr>
        <w:t>L</w:t>
      </w:r>
      <w:r w:rsidR="00896E14" w:rsidRPr="00896E14">
        <w:rPr>
          <w:rFonts w:ascii="Times" w:hAnsi="Times"/>
          <w:bCs/>
          <w:iCs/>
          <w:szCs w:val="20"/>
          <w:lang w:val="fr-FR"/>
        </w:rPr>
        <w:t>’</w:t>
      </w:r>
      <w:r w:rsidRPr="00896E14">
        <w:rPr>
          <w:rFonts w:ascii="Times" w:hAnsi="Times"/>
          <w:bCs/>
          <w:iCs/>
          <w:szCs w:val="20"/>
          <w:lang w:val="fr-FR"/>
        </w:rPr>
        <w:t xml:space="preserve">objectif du </w:t>
      </w:r>
      <w:r w:rsidR="006800A3">
        <w:rPr>
          <w:rFonts w:ascii="Times" w:hAnsi="Times"/>
          <w:bCs/>
          <w:iCs/>
          <w:szCs w:val="20"/>
          <w:lang w:val="fr-FR"/>
        </w:rPr>
        <w:t>M</w:t>
      </w:r>
      <w:r w:rsidRPr="00896E14">
        <w:rPr>
          <w:rFonts w:ascii="Times" w:hAnsi="Times"/>
          <w:bCs/>
          <w:iCs/>
          <w:szCs w:val="20"/>
          <w:lang w:val="fr-FR"/>
        </w:rPr>
        <w:t xml:space="preserve">odule </w:t>
      </w:r>
      <w:r w:rsidR="006800A3">
        <w:rPr>
          <w:rFonts w:ascii="Times" w:hAnsi="Times"/>
          <w:bCs/>
          <w:iCs/>
          <w:szCs w:val="20"/>
          <w:lang w:val="fr-FR"/>
        </w:rPr>
        <w:t xml:space="preserve">2 </w:t>
      </w:r>
      <w:r w:rsidRPr="00896E14">
        <w:rPr>
          <w:rFonts w:ascii="Times" w:hAnsi="Times"/>
          <w:bCs/>
          <w:iCs/>
          <w:szCs w:val="20"/>
          <w:lang w:val="fr-FR"/>
        </w:rPr>
        <w:t xml:space="preserve">est </w:t>
      </w:r>
      <w:r w:rsidR="002C3587" w:rsidRPr="00896E14">
        <w:rPr>
          <w:rFonts w:ascii="Times" w:hAnsi="Times"/>
          <w:bCs/>
          <w:iCs/>
          <w:szCs w:val="20"/>
          <w:lang w:val="fr-FR"/>
        </w:rPr>
        <w:t xml:space="preserve">celui </w:t>
      </w:r>
      <w:r w:rsidRPr="00896E14">
        <w:rPr>
          <w:rFonts w:ascii="Times" w:hAnsi="Times"/>
          <w:bCs/>
          <w:iCs/>
          <w:szCs w:val="20"/>
          <w:lang w:val="fr-FR"/>
        </w:rPr>
        <w:t xml:space="preserve">de </w:t>
      </w:r>
      <w:r w:rsidR="00896E14" w:rsidRPr="00896E14">
        <w:rPr>
          <w:rFonts w:ascii="Times" w:hAnsi="Times"/>
          <w:bCs/>
          <w:iCs/>
          <w:szCs w:val="20"/>
          <w:lang w:val="fr-FR"/>
        </w:rPr>
        <w:t xml:space="preserve">préparer </w:t>
      </w:r>
      <w:proofErr w:type="gramStart"/>
      <w:r w:rsidR="00896E14" w:rsidRPr="00896E14">
        <w:rPr>
          <w:rFonts w:ascii="Times" w:hAnsi="Times"/>
          <w:bCs/>
          <w:iCs/>
          <w:szCs w:val="20"/>
          <w:lang w:val="fr-FR"/>
        </w:rPr>
        <w:t>l’</w:t>
      </w:r>
      <w:proofErr w:type="spellStart"/>
      <w:r w:rsidR="00896E14" w:rsidRPr="00896E14">
        <w:rPr>
          <w:rFonts w:ascii="Times" w:hAnsi="Times"/>
          <w:bCs/>
          <w:iCs/>
          <w:szCs w:val="20"/>
          <w:lang w:val="fr-FR"/>
        </w:rPr>
        <w:t>étudiant</w:t>
      </w:r>
      <w:r w:rsidR="006800A3">
        <w:rPr>
          <w:rFonts w:ascii="Times" w:hAnsi="Times"/>
          <w:bCs/>
          <w:iCs/>
          <w:szCs w:val="20"/>
          <w:lang w:val="fr-FR"/>
        </w:rPr>
        <w:t>.</w:t>
      </w:r>
      <w:r w:rsidR="00896E14" w:rsidRPr="00896E14">
        <w:rPr>
          <w:rFonts w:ascii="Times" w:hAnsi="Times"/>
          <w:bCs/>
          <w:iCs/>
          <w:szCs w:val="20"/>
          <w:lang w:val="fr-FR"/>
        </w:rPr>
        <w:t>e</w:t>
      </w:r>
      <w:proofErr w:type="spellEnd"/>
      <w:proofErr w:type="gramEnd"/>
      <w:r w:rsidR="00896E14" w:rsidRPr="00896E14">
        <w:rPr>
          <w:rFonts w:ascii="Times" w:hAnsi="Times"/>
          <w:bCs/>
          <w:iCs/>
          <w:szCs w:val="20"/>
          <w:lang w:val="fr-FR"/>
        </w:rPr>
        <w:t xml:space="preserve"> </w:t>
      </w:r>
      <w:r w:rsidRPr="00896E14">
        <w:rPr>
          <w:rFonts w:ascii="Times" w:hAnsi="Times"/>
          <w:bCs/>
          <w:iCs/>
          <w:szCs w:val="20"/>
          <w:lang w:val="fr-FR"/>
        </w:rPr>
        <w:t>à la gestion des formes orales et écrites dans des contextes professionnels</w:t>
      </w:r>
      <w:r w:rsidR="006800A3">
        <w:rPr>
          <w:rFonts w:ascii="Times" w:hAnsi="Times"/>
          <w:bCs/>
          <w:iCs/>
          <w:szCs w:val="20"/>
          <w:lang w:val="fr-FR"/>
        </w:rPr>
        <w:t xml:space="preserve"> et des affaires</w:t>
      </w:r>
      <w:r w:rsidR="00896E14" w:rsidRPr="00896E14">
        <w:rPr>
          <w:rFonts w:ascii="Times" w:hAnsi="Times"/>
          <w:bCs/>
          <w:iCs/>
          <w:szCs w:val="20"/>
          <w:lang w:val="fr-FR"/>
        </w:rPr>
        <w:t xml:space="preserve">, </w:t>
      </w:r>
      <w:r w:rsidRPr="00896E14">
        <w:rPr>
          <w:rFonts w:ascii="Times" w:hAnsi="Times"/>
          <w:bCs/>
          <w:iCs/>
          <w:szCs w:val="20"/>
          <w:lang w:val="fr-FR"/>
        </w:rPr>
        <w:t xml:space="preserve">selon les </w:t>
      </w:r>
      <w:r w:rsidR="00896E14" w:rsidRPr="00896E14">
        <w:rPr>
          <w:rFonts w:ascii="Times" w:hAnsi="Times"/>
          <w:bCs/>
          <w:iCs/>
          <w:szCs w:val="20"/>
          <w:lang w:val="fr-FR"/>
        </w:rPr>
        <w:t>pratiques</w:t>
      </w:r>
      <w:r w:rsidRPr="00896E14">
        <w:rPr>
          <w:rFonts w:ascii="Times" w:hAnsi="Times"/>
          <w:bCs/>
          <w:iCs/>
          <w:szCs w:val="20"/>
          <w:lang w:val="fr-FR"/>
        </w:rPr>
        <w:t xml:space="preserve"> de la communication numérique l</w:t>
      </w:r>
      <w:r w:rsidR="002C3587" w:rsidRPr="00896E14">
        <w:rPr>
          <w:rFonts w:ascii="Times" w:hAnsi="Times"/>
          <w:bCs/>
          <w:iCs/>
          <w:szCs w:val="20"/>
          <w:lang w:val="fr-FR"/>
        </w:rPr>
        <w:t>es</w:t>
      </w:r>
      <w:r w:rsidRPr="00896E14">
        <w:rPr>
          <w:rFonts w:ascii="Times" w:hAnsi="Times"/>
          <w:bCs/>
          <w:iCs/>
          <w:szCs w:val="20"/>
          <w:lang w:val="fr-FR"/>
        </w:rPr>
        <w:t xml:space="preserve"> plus utilisée</w:t>
      </w:r>
      <w:r w:rsidR="002C3587" w:rsidRPr="00896E14">
        <w:rPr>
          <w:rFonts w:ascii="Times" w:hAnsi="Times"/>
          <w:bCs/>
          <w:iCs/>
          <w:szCs w:val="20"/>
          <w:lang w:val="fr-FR"/>
        </w:rPr>
        <w:t>s</w:t>
      </w:r>
      <w:r w:rsidRPr="00896E14">
        <w:rPr>
          <w:rFonts w:ascii="Times" w:hAnsi="Times"/>
          <w:bCs/>
          <w:iCs/>
          <w:szCs w:val="20"/>
          <w:lang w:val="fr-FR"/>
        </w:rPr>
        <w:t xml:space="preserve"> en français.</w:t>
      </w:r>
      <w:r w:rsidRPr="002C3587">
        <w:rPr>
          <w:rFonts w:ascii="Times" w:hAnsi="Times"/>
          <w:bCs/>
          <w:i/>
          <w:szCs w:val="20"/>
          <w:lang w:val="fr-FR"/>
        </w:rPr>
        <w:t xml:space="preserve"> </w:t>
      </w:r>
    </w:p>
    <w:p w14:paraId="7FA702BD" w14:textId="760414CC" w:rsidR="00FB188C" w:rsidRPr="00D767FE" w:rsidRDefault="00D767FE" w:rsidP="00FB188C">
      <w:pPr>
        <w:spacing w:line="240" w:lineRule="exact"/>
        <w:rPr>
          <w:rFonts w:ascii="Times" w:hAnsi="Times"/>
          <w:bCs/>
          <w:i/>
          <w:szCs w:val="20"/>
          <w:lang w:val="fr-FR"/>
        </w:rPr>
      </w:pPr>
      <w:r w:rsidRPr="005B0059">
        <w:rPr>
          <w:rFonts w:eastAsia="Arial Unicode MS"/>
          <w:u w:color="000000"/>
          <w:lang w:val="fr-FR"/>
        </w:rPr>
        <w:t>A la fin du Cours, l’</w:t>
      </w:r>
      <w:proofErr w:type="spellStart"/>
      <w:r w:rsidRPr="005B0059">
        <w:rPr>
          <w:rFonts w:eastAsia="Arial Unicode MS"/>
          <w:u w:color="000000"/>
          <w:lang w:val="fr-FR"/>
        </w:rPr>
        <w:t>étudiant</w:t>
      </w:r>
      <w:r w:rsidR="006800A3">
        <w:rPr>
          <w:rFonts w:eastAsia="Arial Unicode MS"/>
          <w:u w:color="000000"/>
          <w:lang w:val="fr-FR"/>
        </w:rPr>
        <w:t>.</w:t>
      </w:r>
      <w:r w:rsidRPr="005B0059">
        <w:rPr>
          <w:rFonts w:eastAsia="Arial Unicode MS"/>
          <w:u w:color="000000"/>
          <w:lang w:val="fr-FR"/>
        </w:rPr>
        <w:t>e</w:t>
      </w:r>
      <w:proofErr w:type="spellEnd"/>
      <w:r w:rsidRPr="005B0059">
        <w:rPr>
          <w:rFonts w:eastAsia="Arial Unicode MS"/>
          <w:u w:color="000000"/>
          <w:lang w:val="fr-FR"/>
        </w:rPr>
        <w:t xml:space="preserv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00896E14" w:rsidRPr="00896E14">
        <w:rPr>
          <w:rFonts w:ascii="Times" w:hAnsi="Times"/>
          <w:bCs/>
          <w:iCs/>
          <w:szCs w:val="20"/>
          <w:lang w:val="fr-FR"/>
        </w:rPr>
        <w:t>L’attention portée à</w:t>
      </w:r>
      <w:r w:rsidR="00E631DB" w:rsidRPr="00896E14">
        <w:rPr>
          <w:rFonts w:ascii="Times" w:hAnsi="Times"/>
          <w:bCs/>
          <w:iCs/>
          <w:szCs w:val="20"/>
          <w:lang w:val="fr-FR"/>
        </w:rPr>
        <w:t xml:space="preserve"> la formation lexicale </w:t>
      </w:r>
      <w:r w:rsidR="00896E14" w:rsidRPr="00896E14">
        <w:rPr>
          <w:rFonts w:ascii="Times" w:hAnsi="Times"/>
          <w:bCs/>
          <w:iCs/>
          <w:szCs w:val="20"/>
          <w:lang w:val="fr-FR"/>
        </w:rPr>
        <w:t>et</w:t>
      </w:r>
      <w:r w:rsidR="00E631DB" w:rsidRPr="00896E14">
        <w:rPr>
          <w:rFonts w:ascii="Times" w:hAnsi="Times"/>
          <w:bCs/>
          <w:iCs/>
          <w:szCs w:val="20"/>
          <w:lang w:val="fr-FR"/>
        </w:rPr>
        <w:t xml:space="preserve"> néologiqu</w:t>
      </w:r>
      <w:r w:rsidR="00896E14" w:rsidRPr="00896E14">
        <w:rPr>
          <w:rFonts w:ascii="Times" w:hAnsi="Times"/>
          <w:bCs/>
          <w:iCs/>
          <w:szCs w:val="20"/>
          <w:lang w:val="fr-FR"/>
        </w:rPr>
        <w:t>e</w:t>
      </w:r>
      <w:r w:rsidR="00E631DB" w:rsidRPr="00896E14">
        <w:rPr>
          <w:rFonts w:ascii="Times" w:hAnsi="Times"/>
          <w:bCs/>
          <w:iCs/>
          <w:szCs w:val="20"/>
          <w:lang w:val="fr-FR"/>
        </w:rPr>
        <w:t xml:space="preserve"> </w:t>
      </w:r>
      <w:r w:rsidR="00896E14">
        <w:rPr>
          <w:rFonts w:ascii="Times" w:hAnsi="Times"/>
          <w:bCs/>
          <w:iCs/>
          <w:szCs w:val="20"/>
          <w:lang w:val="fr-FR"/>
        </w:rPr>
        <w:t xml:space="preserve">aidera à </w:t>
      </w:r>
      <w:r w:rsidR="00CD1204">
        <w:rPr>
          <w:rFonts w:ascii="Times" w:hAnsi="Times"/>
          <w:bCs/>
          <w:iCs/>
          <w:szCs w:val="20"/>
          <w:lang w:val="fr-FR"/>
        </w:rPr>
        <w:t>la formation</w:t>
      </w:r>
      <w:r w:rsidR="00E631DB" w:rsidRPr="00896E14">
        <w:rPr>
          <w:rFonts w:ascii="Times" w:hAnsi="Times"/>
          <w:bCs/>
          <w:iCs/>
          <w:szCs w:val="20"/>
          <w:lang w:val="fr-FR"/>
        </w:rPr>
        <w:t xml:space="preserve"> </w:t>
      </w:r>
      <w:r w:rsidR="00CD1204">
        <w:rPr>
          <w:rFonts w:ascii="Times" w:hAnsi="Times"/>
          <w:bCs/>
          <w:iCs/>
          <w:szCs w:val="20"/>
          <w:lang w:val="fr-FR"/>
        </w:rPr>
        <w:t>d’</w:t>
      </w:r>
      <w:r w:rsidR="00E631DB" w:rsidRPr="00896E14">
        <w:rPr>
          <w:rFonts w:ascii="Times" w:hAnsi="Times"/>
          <w:bCs/>
          <w:iCs/>
          <w:szCs w:val="20"/>
          <w:lang w:val="fr-FR"/>
        </w:rPr>
        <w:t xml:space="preserve">un outil de </w:t>
      </w:r>
      <w:r w:rsidR="00CD1204">
        <w:rPr>
          <w:rFonts w:ascii="Times" w:hAnsi="Times"/>
          <w:bCs/>
          <w:iCs/>
          <w:szCs w:val="20"/>
          <w:lang w:val="fr-FR"/>
        </w:rPr>
        <w:t>compréhension</w:t>
      </w:r>
      <w:r w:rsidR="00E631DB" w:rsidRPr="00896E14">
        <w:rPr>
          <w:rFonts w:ascii="Times" w:hAnsi="Times"/>
          <w:bCs/>
          <w:iCs/>
          <w:szCs w:val="20"/>
          <w:lang w:val="fr-FR"/>
        </w:rPr>
        <w:t xml:space="preserve"> et d</w:t>
      </w:r>
      <w:r w:rsidR="00CD1204">
        <w:rPr>
          <w:rFonts w:ascii="Times" w:hAnsi="Times"/>
          <w:bCs/>
          <w:iCs/>
          <w:szCs w:val="20"/>
          <w:lang w:val="fr-FR"/>
        </w:rPr>
        <w:t>’</w:t>
      </w:r>
      <w:r w:rsidR="00E631DB" w:rsidRPr="00896E14">
        <w:rPr>
          <w:rFonts w:ascii="Times" w:hAnsi="Times"/>
          <w:bCs/>
          <w:iCs/>
          <w:szCs w:val="20"/>
          <w:lang w:val="fr-FR"/>
        </w:rPr>
        <w:t>interprétation des débats et de l'évolution des événements économiques, sociaux et culturels en français et dans les sociétés francophones.</w:t>
      </w:r>
      <w:r w:rsidR="00FB188C">
        <w:rPr>
          <w:rFonts w:ascii="Times" w:hAnsi="Times"/>
          <w:bCs/>
          <w:iCs/>
          <w:szCs w:val="20"/>
          <w:lang w:val="fr-FR"/>
        </w:rPr>
        <w:t xml:space="preserve"> La connaissance de la</w:t>
      </w:r>
      <w:r w:rsidR="00FB188C" w:rsidRPr="00896E14">
        <w:rPr>
          <w:rFonts w:ascii="Times" w:hAnsi="Times"/>
          <w:bCs/>
          <w:iCs/>
          <w:szCs w:val="20"/>
          <w:lang w:val="fr-FR"/>
        </w:rPr>
        <w:t xml:space="preserve"> diversité des textes oraux et écrits de la communication </w:t>
      </w:r>
      <w:r w:rsidR="00FB188C" w:rsidRPr="00896E14">
        <w:rPr>
          <w:rFonts w:ascii="Times" w:hAnsi="Times"/>
          <w:bCs/>
          <w:iCs/>
          <w:szCs w:val="20"/>
          <w:lang w:val="fr-FR"/>
        </w:rPr>
        <w:lastRenderedPageBreak/>
        <w:t xml:space="preserve">institutionnelle et professionnelle vise à favoriser la prise de conscience de la complexité des compétences linguistiques - mais aussi transversales et comportementales - requises dans la gestion des interactions professionnelles en présence et à distance, </w:t>
      </w:r>
      <w:r w:rsidR="00FB188C">
        <w:rPr>
          <w:rFonts w:ascii="Times" w:hAnsi="Times"/>
          <w:bCs/>
          <w:iCs/>
          <w:szCs w:val="20"/>
          <w:lang w:val="fr-FR"/>
        </w:rPr>
        <w:t>afin de fournir les clés de</w:t>
      </w:r>
      <w:r w:rsidR="00FB188C" w:rsidRPr="00896E14">
        <w:rPr>
          <w:rFonts w:ascii="Times" w:hAnsi="Times"/>
          <w:bCs/>
          <w:iCs/>
          <w:szCs w:val="20"/>
          <w:lang w:val="fr-FR"/>
        </w:rPr>
        <w:t xml:space="preserve"> </w:t>
      </w:r>
      <w:r w:rsidR="00FB188C">
        <w:rPr>
          <w:rFonts w:ascii="Times" w:hAnsi="Times"/>
          <w:bCs/>
          <w:iCs/>
          <w:szCs w:val="20"/>
          <w:lang w:val="fr-FR"/>
        </w:rPr>
        <w:t xml:space="preserve">l’entraînement à </w:t>
      </w:r>
      <w:r w:rsidR="00FB188C" w:rsidRPr="00896E14">
        <w:rPr>
          <w:rFonts w:ascii="Times" w:hAnsi="Times"/>
          <w:bCs/>
          <w:iCs/>
          <w:szCs w:val="20"/>
          <w:lang w:val="fr-FR"/>
        </w:rPr>
        <w:t>l</w:t>
      </w:r>
      <w:r w:rsidR="00FB188C">
        <w:rPr>
          <w:rFonts w:ascii="Times" w:hAnsi="Times"/>
          <w:bCs/>
          <w:iCs/>
          <w:szCs w:val="20"/>
          <w:lang w:val="fr-FR"/>
        </w:rPr>
        <w:t>’</w:t>
      </w:r>
      <w:r w:rsidR="00FB188C" w:rsidRPr="00896E14">
        <w:rPr>
          <w:rFonts w:ascii="Times" w:hAnsi="Times"/>
          <w:bCs/>
          <w:iCs/>
          <w:szCs w:val="20"/>
          <w:lang w:val="fr-FR"/>
        </w:rPr>
        <w:t>efficacité communicative.</w:t>
      </w:r>
    </w:p>
    <w:p w14:paraId="08BAD77E" w14:textId="4176A950" w:rsidR="00D767FE" w:rsidRDefault="00D767FE" w:rsidP="00D767FE">
      <w:pPr>
        <w:spacing w:line="240" w:lineRule="exact"/>
        <w:rPr>
          <w:szCs w:val="20"/>
          <w:lang w:val="fr-FR"/>
        </w:rPr>
      </w:pPr>
      <w:r w:rsidRPr="00155E54">
        <w:rPr>
          <w:szCs w:val="20"/>
          <w:lang w:val="fr-FR"/>
        </w:rPr>
        <w:t>Plus précisément, </w:t>
      </w:r>
      <w:proofErr w:type="gramStart"/>
      <w:r w:rsidRPr="00155E54">
        <w:rPr>
          <w:szCs w:val="20"/>
          <w:lang w:val="fr-FR"/>
        </w:rPr>
        <w:t>l’</w:t>
      </w:r>
      <w:proofErr w:type="spellStart"/>
      <w:r w:rsidRPr="00155E54">
        <w:rPr>
          <w:szCs w:val="20"/>
          <w:lang w:val="fr-FR"/>
        </w:rPr>
        <w:t>étudiant</w:t>
      </w:r>
      <w:r w:rsidR="006800A3">
        <w:rPr>
          <w:szCs w:val="20"/>
          <w:lang w:val="fr-FR"/>
        </w:rPr>
        <w:t>.</w:t>
      </w:r>
      <w:r w:rsidRPr="00155E54">
        <w:rPr>
          <w:szCs w:val="20"/>
          <w:lang w:val="fr-FR"/>
        </w:rPr>
        <w:t>e</w:t>
      </w:r>
      <w:proofErr w:type="spellEnd"/>
      <w:proofErr w:type="gramEnd"/>
      <w:r w:rsidRPr="00155E54">
        <w:rPr>
          <w:szCs w:val="20"/>
          <w:lang w:val="fr-FR"/>
        </w:rPr>
        <w:t xml:space="preserve"> aura formé les capacités suivantes:</w:t>
      </w:r>
    </w:p>
    <w:p w14:paraId="40D130FB" w14:textId="3450F14A" w:rsidR="00D767FE" w:rsidRPr="00D767FE" w:rsidRDefault="00D767FE" w:rsidP="00D767FE">
      <w:pPr>
        <w:pStyle w:val="Paragrafoelenco"/>
        <w:numPr>
          <w:ilvl w:val="0"/>
          <w:numId w:val="3"/>
        </w:numPr>
        <w:spacing w:line="240" w:lineRule="exact"/>
        <w:ind w:left="57"/>
        <w:rPr>
          <w:szCs w:val="20"/>
          <w:lang w:val="fr-FR"/>
        </w:rPr>
      </w:pPr>
      <w:r w:rsidRPr="00D767FE">
        <w:rPr>
          <w:i/>
          <w:color w:val="201F1E"/>
          <w:lang w:val="fr-FR"/>
        </w:rPr>
        <w:t>Capacités d’application des connaissances acquises</w:t>
      </w:r>
    </w:p>
    <w:p w14:paraId="59259022" w14:textId="3853BC56" w:rsidR="00D767FE" w:rsidRDefault="00D767FE" w:rsidP="00D767FE">
      <w:pPr>
        <w:spacing w:line="240" w:lineRule="exact"/>
        <w:ind w:left="57"/>
        <w:rPr>
          <w:szCs w:val="20"/>
          <w:lang w:val="fr-FR"/>
        </w:rPr>
      </w:pPr>
      <w:r w:rsidRPr="00D767FE">
        <w:rPr>
          <w:rFonts w:eastAsia="Arial Unicode MS"/>
          <w:u w:color="000000"/>
          <w:lang w:val="fr-FR"/>
        </w:rPr>
        <w:t xml:space="preserve">L’apprentissage par investigation permettra à </w:t>
      </w:r>
      <w:proofErr w:type="gramStart"/>
      <w:r w:rsidRPr="00D767FE">
        <w:rPr>
          <w:rFonts w:eastAsia="Arial Unicode MS"/>
          <w:u w:color="000000"/>
          <w:lang w:val="fr-FR"/>
        </w:rPr>
        <w:t>l’</w:t>
      </w:r>
      <w:proofErr w:type="spellStart"/>
      <w:r w:rsidRPr="00D767FE">
        <w:rPr>
          <w:rFonts w:eastAsia="Arial Unicode MS"/>
          <w:u w:color="000000"/>
          <w:lang w:val="fr-FR"/>
        </w:rPr>
        <w:t>étudiant</w:t>
      </w:r>
      <w:r w:rsidR="006800A3">
        <w:rPr>
          <w:rFonts w:eastAsia="Arial Unicode MS"/>
          <w:u w:color="000000"/>
          <w:lang w:val="fr-FR"/>
        </w:rPr>
        <w:t>.</w:t>
      </w:r>
      <w:r w:rsidRPr="00D767FE">
        <w:rPr>
          <w:rFonts w:eastAsia="Arial Unicode MS"/>
          <w:u w:color="000000"/>
          <w:lang w:val="fr-FR"/>
        </w:rPr>
        <w:t>e</w:t>
      </w:r>
      <w:proofErr w:type="spellEnd"/>
      <w:proofErr w:type="gramEnd"/>
      <w:r w:rsidRPr="00D767FE">
        <w:rPr>
          <w:rFonts w:eastAsia="Arial Unicode MS"/>
          <w:u w:color="000000"/>
          <w:lang w:val="fr-FR"/>
        </w:rPr>
        <w:t xml:space="preserv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041B353" w14:textId="2F75E6D7" w:rsidR="00D767FE" w:rsidRPr="00D767FE" w:rsidRDefault="00D767FE" w:rsidP="00D767FE">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02D99ACA" w14:textId="1341DEDD" w:rsidR="00D767FE" w:rsidRDefault="00D767FE" w:rsidP="00D767FE">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w:t>
      </w:r>
      <w:proofErr w:type="gramStart"/>
      <w:r>
        <w:rPr>
          <w:lang w:val="fr-FR"/>
        </w:rPr>
        <w:t>l’</w:t>
      </w:r>
      <w:proofErr w:type="spellStart"/>
      <w:r>
        <w:rPr>
          <w:lang w:val="fr-FR"/>
        </w:rPr>
        <w:t>étudiant</w:t>
      </w:r>
      <w:r w:rsidR="006800A3">
        <w:rPr>
          <w:lang w:val="fr-FR"/>
        </w:rPr>
        <w:t>.</w:t>
      </w:r>
      <w:r>
        <w:rPr>
          <w:lang w:val="fr-FR"/>
        </w:rPr>
        <w:t>e</w:t>
      </w:r>
      <w:proofErr w:type="spellEnd"/>
      <w:proofErr w:type="gramEnd"/>
      <w:r>
        <w:rPr>
          <w:lang w:val="fr-FR"/>
        </w:rPr>
        <w:t xml:space="preserve"> sera en mesure de maîtriser les </w:t>
      </w:r>
      <w:r w:rsidRPr="0099027A">
        <w:rPr>
          <w:lang w:val="fr-FR"/>
        </w:rPr>
        <w:t xml:space="preserve">techniques rhétoriques de production et de réélaboration </w:t>
      </w:r>
      <w:r>
        <w:rPr>
          <w:lang w:val="fr-FR"/>
        </w:rPr>
        <w:t>de ces catégories textuelles</w:t>
      </w:r>
      <w:r w:rsidR="00AC61E4">
        <w:rPr>
          <w:lang w:val="fr-FR"/>
        </w:rPr>
        <w:t>,</w:t>
      </w:r>
      <w:r>
        <w:rPr>
          <w:lang w:val="fr-FR"/>
        </w:rPr>
        <w:t xml:space="preserve">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6C98D7BA" w14:textId="2D0A1C21" w:rsidR="00E631DB" w:rsidRDefault="00D767FE" w:rsidP="00D767FE">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w:t>
      </w:r>
      <w:proofErr w:type="gramStart"/>
      <w:r>
        <w:rPr>
          <w:lang w:val="fr-FR"/>
        </w:rPr>
        <w:t>l’</w:t>
      </w:r>
      <w:proofErr w:type="spellStart"/>
      <w:r>
        <w:rPr>
          <w:lang w:val="fr-FR"/>
        </w:rPr>
        <w:t>étudiant</w:t>
      </w:r>
      <w:r w:rsidR="006800A3">
        <w:rPr>
          <w:lang w:val="fr-FR"/>
        </w:rPr>
        <w:t>.</w:t>
      </w:r>
      <w:r>
        <w:rPr>
          <w:lang w:val="fr-FR"/>
        </w:rPr>
        <w:t>e</w:t>
      </w:r>
      <w:proofErr w:type="spellEnd"/>
      <w:proofErr w:type="gramEnd"/>
      <w:r>
        <w:rPr>
          <w:lang w:val="fr-FR"/>
        </w:rPr>
        <w:t xml:space="preserve"> sera en mesure d’appliquer un esprit d’analyse critique sur les faits et les documents concernant la communication professionnelle, aussi bien que de ma</w:t>
      </w:r>
      <w:r w:rsidR="00AC61E4">
        <w:rPr>
          <w:lang w:val="fr-FR"/>
        </w:rPr>
        <w:t>î</w:t>
      </w:r>
      <w:r>
        <w:rPr>
          <w:lang w:val="fr-FR"/>
        </w:rPr>
        <w:t xml:space="preserve">triser les ressources de compréhension et d’expression écrites et/ou orales pertinentes face aux sujets principaux relatifs au français langue internationale et des relations </w:t>
      </w:r>
      <w:r w:rsidR="00AC61E4">
        <w:rPr>
          <w:lang w:val="fr-FR"/>
        </w:rPr>
        <w:t xml:space="preserve">publiques et </w:t>
      </w:r>
      <w:r>
        <w:rPr>
          <w:lang w:val="fr-FR"/>
        </w:rPr>
        <w:t>professionnelles.</w:t>
      </w:r>
    </w:p>
    <w:p w14:paraId="76666E32" w14:textId="3918BC04" w:rsidR="00844F4B" w:rsidRPr="00EC7905" w:rsidRDefault="00EC7905" w:rsidP="00743AF8">
      <w:pPr>
        <w:spacing w:before="240" w:after="120" w:line="240" w:lineRule="exact"/>
        <w:rPr>
          <w:rFonts w:ascii="Times" w:hAnsi="Times"/>
          <w:b/>
          <w:sz w:val="18"/>
          <w:szCs w:val="18"/>
          <w:lang w:val="fr-FR"/>
        </w:rPr>
      </w:pPr>
      <w:r w:rsidRPr="00EC7905">
        <w:rPr>
          <w:rFonts w:ascii="Times" w:hAnsi="Times"/>
          <w:b/>
          <w:i/>
          <w:sz w:val="18"/>
          <w:szCs w:val="18"/>
          <w:lang w:val="fr-FR"/>
        </w:rPr>
        <w:t>COURSE CONTENT</w:t>
      </w:r>
    </w:p>
    <w:p w14:paraId="529E76EA" w14:textId="449E9B8B" w:rsidR="00844F4B" w:rsidRPr="00B547B1" w:rsidRDefault="00844F4B" w:rsidP="00844F4B">
      <w:pPr>
        <w:spacing w:line="240" w:lineRule="exact"/>
        <w:rPr>
          <w:rFonts w:ascii="Times" w:hAnsi="Times"/>
          <w:szCs w:val="20"/>
          <w:lang w:val="fr-FR"/>
        </w:rPr>
      </w:pPr>
      <w:r w:rsidRPr="00B547B1">
        <w:rPr>
          <w:rFonts w:ascii="Times" w:hAnsi="Times"/>
          <w:szCs w:val="20"/>
          <w:lang w:val="fr-FR"/>
        </w:rPr>
        <w:t xml:space="preserve">Le cours se compose de </w:t>
      </w:r>
      <w:r w:rsidR="00E563F4">
        <w:rPr>
          <w:rFonts w:ascii="Times" w:hAnsi="Times"/>
          <w:szCs w:val="20"/>
          <w:lang w:val="fr-FR"/>
        </w:rPr>
        <w:t>deux</w:t>
      </w:r>
      <w:r w:rsidRPr="00B547B1">
        <w:rPr>
          <w:rFonts w:ascii="Times" w:hAnsi="Times"/>
          <w:szCs w:val="20"/>
          <w:lang w:val="fr-FR"/>
        </w:rPr>
        <w:t xml:space="preserve"> modules qui constituent le programme annuel.</w:t>
      </w:r>
    </w:p>
    <w:p w14:paraId="7DA640D4" w14:textId="73D66C48" w:rsidR="00844F4B" w:rsidRPr="00B547B1" w:rsidRDefault="00844F4B" w:rsidP="00C56BB4">
      <w:pPr>
        <w:spacing w:before="120" w:line="240" w:lineRule="exact"/>
        <w:rPr>
          <w:rFonts w:ascii="Times" w:hAnsi="Times"/>
          <w:i/>
          <w:szCs w:val="20"/>
          <w:lang w:val="fr-FR"/>
        </w:rPr>
      </w:pPr>
      <w:r w:rsidRPr="00B547B1">
        <w:rPr>
          <w:rFonts w:ascii="Times" w:hAnsi="Times"/>
          <w:smallCaps/>
          <w:szCs w:val="20"/>
          <w:lang w:val="fr-FR"/>
        </w:rPr>
        <w:t>Module</w:t>
      </w:r>
      <w:r w:rsidRPr="00B547B1">
        <w:rPr>
          <w:rFonts w:ascii="Times" w:hAnsi="Times"/>
          <w:i/>
          <w:szCs w:val="20"/>
          <w:lang w:val="fr-FR"/>
        </w:rPr>
        <w:t xml:space="preserve"> </w:t>
      </w:r>
      <w:proofErr w:type="gramStart"/>
      <w:r w:rsidR="006800A3">
        <w:rPr>
          <w:rFonts w:ascii="Times" w:hAnsi="Times"/>
          <w:smallCaps/>
          <w:szCs w:val="20"/>
          <w:lang w:val="fr-FR"/>
        </w:rPr>
        <w:t>1</w:t>
      </w:r>
      <w:r w:rsidRPr="00B547B1">
        <w:rPr>
          <w:rFonts w:ascii="Times" w:hAnsi="Times"/>
          <w:smallCaps/>
          <w:szCs w:val="20"/>
          <w:lang w:val="fr-FR"/>
        </w:rPr>
        <w:t xml:space="preserve"> </w:t>
      </w:r>
      <w:r w:rsidR="008E2C46" w:rsidRPr="00B547B1">
        <w:rPr>
          <w:rFonts w:ascii="Times" w:hAnsi="Times"/>
          <w:smallCaps/>
          <w:szCs w:val="20"/>
          <w:lang w:val="fr-FR"/>
        </w:rPr>
        <w:t xml:space="preserve"> (</w:t>
      </w:r>
      <w:proofErr w:type="gramEnd"/>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E120238" w14:textId="75AB086E" w:rsidR="00844F4B" w:rsidRPr="00B547B1" w:rsidRDefault="00844F4B" w:rsidP="00844F4B">
      <w:pPr>
        <w:spacing w:line="240" w:lineRule="exact"/>
        <w:rPr>
          <w:rFonts w:ascii="Times" w:hAnsi="Times"/>
          <w:szCs w:val="20"/>
          <w:lang w:val="fr-FR"/>
        </w:rPr>
      </w:pPr>
      <w:r w:rsidRPr="00B547B1">
        <w:rPr>
          <w:rFonts w:ascii="Times" w:hAnsi="Times"/>
          <w:i/>
          <w:szCs w:val="20"/>
          <w:lang w:val="fr-FR"/>
        </w:rPr>
        <w:t xml:space="preserve">Phonétisme et prononciations du </w:t>
      </w:r>
      <w:proofErr w:type="gramStart"/>
      <w:r w:rsidRPr="00B547B1">
        <w:rPr>
          <w:rFonts w:ascii="Times" w:hAnsi="Times"/>
          <w:i/>
          <w:szCs w:val="20"/>
          <w:lang w:val="fr-FR"/>
        </w:rPr>
        <w:t>français:</w:t>
      </w:r>
      <w:proofErr w:type="gramEnd"/>
      <w:r w:rsidRPr="00B547B1">
        <w:rPr>
          <w:rFonts w:ascii="Times" w:hAnsi="Times"/>
          <w:i/>
          <w:szCs w:val="20"/>
          <w:lang w:val="fr-FR"/>
        </w:rPr>
        <w:t xml:space="preserve"> la synchronie dynamique. La </w:t>
      </w:r>
      <w:r w:rsidR="00D313CA">
        <w:rPr>
          <w:rFonts w:ascii="Times" w:hAnsi="Times"/>
          <w:i/>
          <w:szCs w:val="20"/>
          <w:lang w:val="fr-FR"/>
        </w:rPr>
        <w:t>variation</w:t>
      </w:r>
      <w:r w:rsidRPr="00B547B1">
        <w:rPr>
          <w:rFonts w:ascii="Times" w:hAnsi="Times"/>
          <w:i/>
          <w:szCs w:val="20"/>
          <w:lang w:val="fr-FR"/>
        </w:rPr>
        <w:t xml:space="preserve"> du français </w:t>
      </w:r>
      <w:r w:rsidR="00D313CA">
        <w:rPr>
          <w:rFonts w:ascii="Times" w:hAnsi="Times"/>
          <w:i/>
          <w:szCs w:val="20"/>
          <w:lang w:val="fr-FR"/>
        </w:rPr>
        <w:t>dans l’espace francophone</w:t>
      </w:r>
      <w:r w:rsidR="00E563F4">
        <w:rPr>
          <w:rFonts w:ascii="Times" w:hAnsi="Times"/>
          <w:i/>
          <w:szCs w:val="20"/>
          <w:lang w:val="fr-FR"/>
        </w:rPr>
        <w:t>. L’ordre des mots</w:t>
      </w:r>
    </w:p>
    <w:p w14:paraId="43EC0C43" w14:textId="5ECD4FDA" w:rsidR="00844F4B" w:rsidRDefault="00844F4B" w:rsidP="00844F4B">
      <w:pPr>
        <w:spacing w:line="240" w:lineRule="exact"/>
        <w:rPr>
          <w:rFonts w:ascii="Times" w:hAnsi="Times"/>
          <w:szCs w:val="20"/>
          <w:lang w:val="fr-FR"/>
        </w:rPr>
      </w:pPr>
      <w:r w:rsidRPr="00B547B1">
        <w:rPr>
          <w:rFonts w:ascii="Times" w:hAnsi="Times"/>
          <w:szCs w:val="20"/>
          <w:lang w:val="fr-FR"/>
        </w:rPr>
        <w:t>Les modes phonétiques du français</w:t>
      </w:r>
      <w:r w:rsidR="00C123D1" w:rsidRPr="00B547B1">
        <w:rPr>
          <w:rFonts w:ascii="Times" w:hAnsi="Times"/>
          <w:szCs w:val="20"/>
          <w:lang w:val="fr-FR"/>
        </w:rPr>
        <w:t xml:space="preserve"> et</w:t>
      </w:r>
      <w:r w:rsidRPr="00B547B1">
        <w:rPr>
          <w:rFonts w:ascii="Times" w:hAnsi="Times"/>
          <w:szCs w:val="20"/>
          <w:lang w:val="fr-FR"/>
        </w:rPr>
        <w:t xml:space="preserve"> le système phonologique (voyelles et consonnes</w:t>
      </w:r>
      <w:proofErr w:type="gramStart"/>
      <w:r w:rsidRPr="00B547B1">
        <w:rPr>
          <w:rFonts w:ascii="Times" w:hAnsi="Times"/>
          <w:szCs w:val="20"/>
          <w:lang w:val="fr-FR"/>
        </w:rPr>
        <w:t>):</w:t>
      </w:r>
      <w:proofErr w:type="gramEnd"/>
      <w:r w:rsidRPr="00B547B1">
        <w:rPr>
          <w:rFonts w:ascii="Times" w:hAnsi="Times"/>
          <w:szCs w:val="20"/>
          <w:lang w:val="fr-FR"/>
        </w:rPr>
        <w:t xml:space="preserve"> unité et variations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’accentuation et le rythme</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e E caduc</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 liaison et l’enchaînement</w:t>
      </w:r>
      <w:r w:rsidR="00C123D1" w:rsidRPr="00B547B1">
        <w:rPr>
          <w:rFonts w:ascii="Times" w:hAnsi="Times"/>
          <w:szCs w:val="20"/>
          <w:lang w:val="fr-FR"/>
        </w:rPr>
        <w:t>.</w:t>
      </w:r>
      <w:r w:rsidRPr="00B547B1">
        <w:rPr>
          <w:rFonts w:ascii="Times" w:hAnsi="Times"/>
          <w:szCs w:val="20"/>
          <w:lang w:val="fr-FR"/>
        </w:rPr>
        <w:t xml:space="preserve"> Les accents du français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Le parler</w:t>
      </w:r>
      <w:r w:rsidRPr="00B547B1">
        <w:rPr>
          <w:rFonts w:ascii="Times" w:hAnsi="Times"/>
          <w:szCs w:val="20"/>
          <w:lang w:val="fr-FR"/>
        </w:rPr>
        <w:t xml:space="preserve"> des jeunes.</w:t>
      </w:r>
    </w:p>
    <w:p w14:paraId="1229948D" w14:textId="0D12E860" w:rsidR="00E563F4" w:rsidRPr="00EC7905" w:rsidRDefault="00E563F4" w:rsidP="00844F4B">
      <w:pPr>
        <w:spacing w:line="240" w:lineRule="exact"/>
        <w:rPr>
          <w:rFonts w:ascii="Times" w:hAnsi="Times"/>
          <w:szCs w:val="20"/>
          <w:lang w:val="fr-FR"/>
        </w:rPr>
      </w:pPr>
      <w:r w:rsidRPr="00B547B1">
        <w:rPr>
          <w:rFonts w:ascii="Times" w:hAnsi="Times"/>
          <w:szCs w:val="20"/>
          <w:lang w:val="fr-FR"/>
        </w:rPr>
        <w:lastRenderedPageBreak/>
        <w:t>Approfondissement de l’emploi de l’ordre des mots et des ressources syntaxiques de la langue française. Structurer sa pensée, structurer sa phrase.</w:t>
      </w:r>
    </w:p>
    <w:p w14:paraId="63918A2D" w14:textId="13C1F03A" w:rsidR="008E2C46" w:rsidRPr="00B547B1" w:rsidRDefault="00E21D26" w:rsidP="00EC7905">
      <w:pPr>
        <w:spacing w:before="120" w:line="240" w:lineRule="exact"/>
        <w:rPr>
          <w:rFonts w:ascii="Times" w:hAnsi="Times"/>
          <w:i/>
          <w:szCs w:val="20"/>
          <w:lang w:val="fr-FR"/>
        </w:rPr>
      </w:pPr>
      <w:r w:rsidRPr="00B547B1">
        <w:rPr>
          <w:rFonts w:ascii="Times" w:hAnsi="Times"/>
          <w:i/>
          <w:szCs w:val="20"/>
          <w:lang w:val="fr-FR"/>
        </w:rPr>
        <w:t>L</w:t>
      </w:r>
      <w:r w:rsidR="00844F4B" w:rsidRPr="00B547B1">
        <w:rPr>
          <w:rFonts w:ascii="Times" w:hAnsi="Times"/>
          <w:i/>
          <w:szCs w:val="20"/>
          <w:lang w:val="fr-FR"/>
        </w:rPr>
        <w:t>exicologie et lexicographie</w:t>
      </w:r>
    </w:p>
    <w:p w14:paraId="73EBC6F0" w14:textId="00D1E7AD"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Morphologie </w:t>
      </w:r>
      <w:r w:rsidR="00946466" w:rsidRPr="00B547B1">
        <w:rPr>
          <w:rFonts w:ascii="Times" w:hAnsi="Times"/>
          <w:iCs/>
          <w:szCs w:val="20"/>
          <w:lang w:val="fr-FR"/>
        </w:rPr>
        <w:t xml:space="preserve">flexionnelle </w:t>
      </w:r>
      <w:r w:rsidRPr="00B547B1">
        <w:rPr>
          <w:rFonts w:ascii="Times" w:hAnsi="Times"/>
          <w:iCs/>
          <w:szCs w:val="20"/>
          <w:lang w:val="fr-FR"/>
        </w:rPr>
        <w:t xml:space="preserve">et </w:t>
      </w:r>
      <w:r w:rsidR="00946466" w:rsidRPr="00B547B1">
        <w:rPr>
          <w:rFonts w:ascii="Times" w:hAnsi="Times"/>
          <w:iCs/>
          <w:szCs w:val="20"/>
          <w:lang w:val="fr-FR"/>
        </w:rPr>
        <w:t xml:space="preserve">dérivationnelle : </w:t>
      </w:r>
      <w:r w:rsidRPr="00B547B1">
        <w:rPr>
          <w:rFonts w:ascii="Times" w:hAnsi="Times"/>
          <w:iCs/>
          <w:szCs w:val="20"/>
          <w:lang w:val="fr-FR"/>
        </w:rPr>
        <w:t xml:space="preserve">suffixation, préfixation, composition, formation parasynthétique, troncation, sigles et acronymes. Les néologismes de forme et de sens ; les emprunts. </w:t>
      </w:r>
    </w:p>
    <w:p w14:paraId="42CBBCC0" w14:textId="2E254B96"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Lexicologie sémantique : polysémie, </w:t>
      </w:r>
      <w:proofErr w:type="spellStart"/>
      <w:r w:rsidRPr="00B547B1">
        <w:rPr>
          <w:rFonts w:ascii="Times" w:hAnsi="Times"/>
          <w:iCs/>
          <w:szCs w:val="20"/>
          <w:lang w:val="fr-FR"/>
        </w:rPr>
        <w:t>omonymie</w:t>
      </w:r>
      <w:proofErr w:type="spellEnd"/>
      <w:r w:rsidRPr="00B547B1">
        <w:rPr>
          <w:rFonts w:ascii="Times" w:hAnsi="Times"/>
          <w:iCs/>
          <w:szCs w:val="20"/>
          <w:lang w:val="fr-FR"/>
        </w:rPr>
        <w:t>, synonymie, antonymie, hyperonymie-hyponymie.</w:t>
      </w:r>
      <w:r w:rsidR="00946466" w:rsidRPr="00B547B1">
        <w:rPr>
          <w:rFonts w:ascii="Times" w:hAnsi="Times"/>
          <w:iCs/>
          <w:szCs w:val="20"/>
          <w:lang w:val="fr-FR"/>
        </w:rPr>
        <w:t xml:space="preserve"> Le figement lexical : typologie des phrasèmes.</w:t>
      </w:r>
    </w:p>
    <w:p w14:paraId="7B089D2E" w14:textId="77777777" w:rsidR="00E563F4" w:rsidRDefault="008E2C46" w:rsidP="00E563F4">
      <w:pPr>
        <w:spacing w:line="240" w:lineRule="exact"/>
        <w:rPr>
          <w:rFonts w:ascii="Times" w:hAnsi="Times"/>
          <w:iCs/>
          <w:szCs w:val="20"/>
          <w:lang w:val="fr-FR"/>
        </w:rPr>
      </w:pPr>
      <w:proofErr w:type="spellStart"/>
      <w:r w:rsidRPr="00B547B1">
        <w:rPr>
          <w:rFonts w:ascii="Times" w:hAnsi="Times"/>
          <w:iCs/>
          <w:szCs w:val="20"/>
          <w:lang w:val="fr-FR"/>
        </w:rPr>
        <w:t>Lexiculture</w:t>
      </w:r>
      <w:proofErr w:type="spellEnd"/>
      <w:r w:rsidRPr="00B547B1">
        <w:rPr>
          <w:rFonts w:ascii="Times" w:hAnsi="Times"/>
          <w:iCs/>
          <w:szCs w:val="20"/>
          <w:lang w:val="fr-FR"/>
        </w:rPr>
        <w:t xml:space="preserve"> et variation linguistique : la variation diachronique, diatopique, diastratique, diaphasique et </w:t>
      </w:r>
      <w:proofErr w:type="spellStart"/>
      <w:r w:rsidRPr="00B547B1">
        <w:rPr>
          <w:rFonts w:ascii="Times" w:hAnsi="Times"/>
          <w:iCs/>
          <w:szCs w:val="20"/>
          <w:lang w:val="fr-FR"/>
        </w:rPr>
        <w:t>diamésique</w:t>
      </w:r>
      <w:proofErr w:type="spellEnd"/>
      <w:r w:rsidRPr="00B547B1">
        <w:rPr>
          <w:rFonts w:ascii="Times" w:hAnsi="Times"/>
          <w:iCs/>
          <w:szCs w:val="20"/>
          <w:lang w:val="fr-FR"/>
        </w:rPr>
        <w:t>.</w:t>
      </w:r>
    </w:p>
    <w:p w14:paraId="0F6E533B" w14:textId="77777777" w:rsidR="00E563F4" w:rsidRDefault="008E2C46" w:rsidP="00E563F4">
      <w:pPr>
        <w:spacing w:line="240" w:lineRule="exact"/>
        <w:rPr>
          <w:rFonts w:ascii="Times" w:hAnsi="Times"/>
          <w:iCs/>
          <w:szCs w:val="20"/>
          <w:lang w:val="fr-FR"/>
        </w:rPr>
      </w:pPr>
      <w:r w:rsidRPr="00B547B1">
        <w:rPr>
          <w:rFonts w:ascii="Times" w:hAnsi="Times"/>
          <w:iCs/>
          <w:szCs w:val="20"/>
          <w:lang w:val="fr-FR"/>
        </w:rPr>
        <w:t xml:space="preserve">Dictionnaires de langue et dictionnaires encyclopédiques. Histoire de la lexicographie française. </w:t>
      </w:r>
    </w:p>
    <w:p w14:paraId="2942507A" w14:textId="04D1F9D3" w:rsidR="00E563F4" w:rsidRPr="00E563F4" w:rsidRDefault="008E2C46" w:rsidP="00E563F4">
      <w:pPr>
        <w:spacing w:line="240" w:lineRule="exact"/>
        <w:rPr>
          <w:rFonts w:ascii="Times" w:hAnsi="Times"/>
          <w:iCs/>
          <w:szCs w:val="20"/>
          <w:lang w:val="fr-FR"/>
        </w:rPr>
      </w:pPr>
      <w:r w:rsidRPr="00B547B1">
        <w:rPr>
          <w:rFonts w:ascii="Times" w:hAnsi="Times"/>
          <w:iCs/>
          <w:szCs w:val="20"/>
          <w:lang w:val="fr-FR"/>
        </w:rPr>
        <w:t>Les dictionnaires français et francophones contemporains.</w:t>
      </w:r>
    </w:p>
    <w:p w14:paraId="2CE96FBF" w14:textId="43F60026" w:rsidR="00D313CA" w:rsidRPr="006800A3" w:rsidRDefault="00844F4B" w:rsidP="006800A3">
      <w:pPr>
        <w:spacing w:before="120" w:line="240" w:lineRule="exact"/>
        <w:rPr>
          <w:rFonts w:ascii="Times" w:hAnsi="Times"/>
          <w:szCs w:val="20"/>
          <w:lang w:val="fr-FR"/>
        </w:rPr>
      </w:pPr>
      <w:r w:rsidRPr="00B547B1">
        <w:rPr>
          <w:rFonts w:ascii="Times" w:hAnsi="Times"/>
          <w:smallCaps/>
          <w:szCs w:val="20"/>
          <w:lang w:val="fr-FR"/>
        </w:rPr>
        <w:t xml:space="preserve">Module </w:t>
      </w:r>
      <w:r w:rsidR="006800A3">
        <w:rPr>
          <w:rFonts w:ascii="Times" w:hAnsi="Times"/>
          <w:smallCaps/>
          <w:szCs w:val="20"/>
          <w:lang w:val="fr-FR"/>
        </w:rPr>
        <w:t>2</w:t>
      </w:r>
      <w:r w:rsidRPr="00B547B1">
        <w:rPr>
          <w:rFonts w:ascii="Times" w:hAnsi="Times"/>
          <w:smallCaps/>
          <w:szCs w:val="20"/>
          <w:lang w:val="fr-FR"/>
        </w:rPr>
        <w:t xml:space="preserve"> </w:t>
      </w:r>
      <w:r w:rsidRPr="00B547B1">
        <w:rPr>
          <w:rFonts w:ascii="Times" w:hAnsi="Times"/>
          <w:szCs w:val="20"/>
          <w:lang w:val="fr-FR"/>
        </w:rPr>
        <w:t>(</w:t>
      </w:r>
      <w:r w:rsidR="008E2C46" w:rsidRPr="00B547B1">
        <w:rPr>
          <w:rFonts w:ascii="Times" w:hAnsi="Times"/>
          <w:smallCaps/>
          <w:szCs w:val="20"/>
          <w:lang w:val="fr-FR"/>
        </w:rPr>
        <w:t>2</w:t>
      </w:r>
      <w:r w:rsidR="008E2C46" w:rsidRPr="00B547B1">
        <w:rPr>
          <w:rFonts w:ascii="Times" w:hAnsi="Times"/>
          <w:smallCaps/>
          <w:szCs w:val="20"/>
          <w:vertAlign w:val="superscript"/>
          <w:lang w:val="fr-FR"/>
        </w:rPr>
        <w:t>e</w:t>
      </w:r>
      <w:r w:rsidRPr="00B547B1">
        <w:rPr>
          <w:rFonts w:ascii="Times" w:hAnsi="Times"/>
          <w:smallCaps/>
          <w:szCs w:val="20"/>
          <w:lang w:val="fr-FR"/>
        </w:rPr>
        <w:t xml:space="preserve"> </w:t>
      </w:r>
      <w:r w:rsidR="008E2C46" w:rsidRPr="00B547B1">
        <w:rPr>
          <w:rFonts w:ascii="Times" w:hAnsi="Times"/>
          <w:smallCaps/>
          <w:szCs w:val="20"/>
          <w:lang w:val="fr-FR"/>
        </w:rPr>
        <w:t>semestre </w:t>
      </w:r>
      <w:r w:rsidR="008E2C46" w:rsidRPr="00B547B1">
        <w:rPr>
          <w:rFonts w:ascii="Times" w:hAnsi="Times"/>
          <w:szCs w:val="20"/>
          <w:lang w:val="fr-FR"/>
        </w:rPr>
        <w:t>: ce module s’adresse également aux étudiants semestriels des cursus LI - Langues pour l’entreprise - et RI - Relations Internationales).</w:t>
      </w:r>
    </w:p>
    <w:p w14:paraId="79B41ECF" w14:textId="58868D5E" w:rsidR="00844F4B" w:rsidRPr="00B547B1" w:rsidRDefault="008E2C46" w:rsidP="00844F4B">
      <w:pPr>
        <w:spacing w:line="240" w:lineRule="exact"/>
        <w:rPr>
          <w:rFonts w:ascii="Times" w:hAnsi="Times"/>
          <w:i/>
          <w:szCs w:val="20"/>
          <w:lang w:val="fr-FR"/>
        </w:rPr>
      </w:pPr>
      <w:r w:rsidRPr="00B547B1">
        <w:rPr>
          <w:rFonts w:ascii="Times" w:hAnsi="Times"/>
          <w:i/>
          <w:szCs w:val="20"/>
          <w:lang w:val="fr-FR"/>
        </w:rPr>
        <w:t>La</w:t>
      </w:r>
      <w:r w:rsidR="00844F4B" w:rsidRPr="00B547B1">
        <w:rPr>
          <w:rFonts w:ascii="Times" w:hAnsi="Times"/>
          <w:i/>
          <w:szCs w:val="20"/>
          <w:lang w:val="fr-FR"/>
        </w:rPr>
        <w:t xml:space="preserve"> communication</w:t>
      </w:r>
      <w:r w:rsidR="00A1118A" w:rsidRPr="00B547B1">
        <w:rPr>
          <w:rFonts w:ascii="Times" w:hAnsi="Times"/>
          <w:i/>
          <w:szCs w:val="20"/>
          <w:lang w:val="fr-FR"/>
        </w:rPr>
        <w:t xml:space="preserve"> institutionnelle </w:t>
      </w:r>
      <w:proofErr w:type="gramStart"/>
      <w:r w:rsidR="00A1118A" w:rsidRPr="00B547B1">
        <w:rPr>
          <w:rFonts w:ascii="Times" w:hAnsi="Times"/>
          <w:i/>
          <w:szCs w:val="20"/>
          <w:lang w:val="fr-FR"/>
        </w:rPr>
        <w:t xml:space="preserve">et </w:t>
      </w:r>
      <w:r w:rsidR="00844F4B" w:rsidRPr="00B547B1">
        <w:rPr>
          <w:rFonts w:ascii="Times" w:hAnsi="Times"/>
          <w:i/>
          <w:szCs w:val="20"/>
          <w:lang w:val="fr-FR"/>
        </w:rPr>
        <w:t xml:space="preserve"> professionnelle</w:t>
      </w:r>
      <w:proofErr w:type="gramEnd"/>
      <w:r w:rsidR="00844F4B" w:rsidRPr="00B547B1">
        <w:rPr>
          <w:rFonts w:ascii="Times" w:hAnsi="Times"/>
          <w:i/>
          <w:szCs w:val="20"/>
          <w:lang w:val="fr-FR"/>
        </w:rPr>
        <w:t>: pratiques linguistiques écrites et orales</w:t>
      </w:r>
      <w:r w:rsidR="00E563F4">
        <w:rPr>
          <w:rFonts w:ascii="Times" w:hAnsi="Times"/>
          <w:i/>
          <w:szCs w:val="20"/>
          <w:lang w:val="fr-FR"/>
        </w:rPr>
        <w:t>. Le français des affaires</w:t>
      </w:r>
    </w:p>
    <w:p w14:paraId="19F84182" w14:textId="69B9915C" w:rsidR="00E563F4" w:rsidRPr="00E563F4" w:rsidRDefault="00E563F4" w:rsidP="00844F4B">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contextes professionnels. Le droit au français.</w:t>
      </w:r>
    </w:p>
    <w:p w14:paraId="4A6E1D89" w14:textId="59CC36AC" w:rsidR="005F52C4" w:rsidRDefault="005F52C4" w:rsidP="005F52C4">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la messagerie des réseaux sociaux</w:t>
      </w:r>
      <w:r>
        <w:rPr>
          <w:rFonts w:ascii="Times" w:hAnsi="Times"/>
          <w:szCs w:val="20"/>
          <w:lang w:val="fr-FR"/>
        </w:rPr>
        <w:t> ; l’organisation d’un salon et d’un voyage d’affaires.</w:t>
      </w:r>
      <w:r w:rsidRPr="00B547B1">
        <w:rPr>
          <w:rFonts w:ascii="Times" w:hAnsi="Times"/>
          <w:szCs w:val="20"/>
          <w:lang w:val="fr-FR"/>
        </w:rPr>
        <w:t xml:space="preserve"> </w:t>
      </w:r>
    </w:p>
    <w:p w14:paraId="028CA334" w14:textId="47D14EC2" w:rsidR="00193082" w:rsidRPr="00B547B1" w:rsidRDefault="003B771B" w:rsidP="00A1118A">
      <w:pPr>
        <w:spacing w:line="240" w:lineRule="exact"/>
        <w:rPr>
          <w:rFonts w:ascii="Times" w:hAnsi="Times"/>
          <w:szCs w:val="20"/>
          <w:lang w:val="fr-FR"/>
        </w:rPr>
      </w:pPr>
      <w:r w:rsidRPr="00B547B1">
        <w:rPr>
          <w:rFonts w:ascii="Times" w:hAnsi="Times"/>
          <w:szCs w:val="20"/>
          <w:lang w:val="fr-FR"/>
        </w:rPr>
        <w:t xml:space="preserve">Le français à visée professionnelle : </w:t>
      </w:r>
      <w:r w:rsidR="00844F4B" w:rsidRPr="00B547B1">
        <w:rPr>
          <w:rFonts w:ascii="Times" w:hAnsi="Times"/>
          <w:szCs w:val="20"/>
          <w:lang w:val="fr-FR"/>
        </w:rPr>
        <w:t xml:space="preserve">communication orale et écrite dans </w:t>
      </w:r>
      <w:r w:rsidRPr="00B547B1">
        <w:rPr>
          <w:rFonts w:ascii="Times" w:hAnsi="Times"/>
          <w:szCs w:val="20"/>
          <w:lang w:val="fr-FR"/>
        </w:rPr>
        <w:t>d</w:t>
      </w:r>
      <w:r w:rsidR="00A1118A" w:rsidRPr="00B547B1">
        <w:rPr>
          <w:rFonts w:ascii="Times" w:hAnsi="Times"/>
          <w:szCs w:val="20"/>
          <w:lang w:val="fr-FR"/>
        </w:rPr>
        <w:t xml:space="preserve">es types de textes </w:t>
      </w:r>
      <w:r w:rsidR="00844F4B" w:rsidRPr="00B547B1">
        <w:rPr>
          <w:rFonts w:ascii="Times" w:hAnsi="Times"/>
          <w:szCs w:val="20"/>
          <w:lang w:val="fr-FR"/>
        </w:rPr>
        <w:t xml:space="preserve">différents </w:t>
      </w:r>
      <w:r w:rsidR="00A1118A" w:rsidRPr="00B547B1">
        <w:rPr>
          <w:rFonts w:ascii="Times" w:hAnsi="Times"/>
          <w:szCs w:val="20"/>
          <w:lang w:val="fr-FR"/>
        </w:rPr>
        <w:t xml:space="preserve">et dans différents </w:t>
      </w:r>
      <w:r w:rsidR="00844F4B" w:rsidRPr="00B547B1">
        <w:rPr>
          <w:rFonts w:ascii="Times" w:hAnsi="Times"/>
          <w:szCs w:val="20"/>
          <w:lang w:val="fr-FR"/>
        </w:rPr>
        <w:t>contextes professionnels.</w:t>
      </w:r>
      <w:r w:rsidR="00A1118A" w:rsidRPr="00B547B1">
        <w:rPr>
          <w:rFonts w:ascii="Times" w:hAnsi="Times"/>
          <w:szCs w:val="20"/>
          <w:lang w:val="fr-FR"/>
        </w:rPr>
        <w:t xml:space="preserve"> Parler/écrire pour les médias et pour les médias d’entreprise</w:t>
      </w:r>
      <w:r w:rsidR="00946466" w:rsidRPr="00B547B1">
        <w:rPr>
          <w:rFonts w:ascii="Times" w:hAnsi="Times"/>
          <w:szCs w:val="20"/>
          <w:lang w:val="fr-FR"/>
        </w:rPr>
        <w:t> ; évaluer l’efficacité d’un message/texte écrit/oral.</w:t>
      </w:r>
    </w:p>
    <w:p w14:paraId="1531F37E" w14:textId="2F6BAF5E" w:rsidR="00A1118A" w:rsidRPr="00B547B1" w:rsidRDefault="00D313CA" w:rsidP="00A1118A">
      <w:pPr>
        <w:spacing w:line="240" w:lineRule="exact"/>
        <w:rPr>
          <w:rFonts w:ascii="Times" w:hAnsi="Times"/>
          <w:szCs w:val="20"/>
          <w:lang w:val="fr-FR"/>
        </w:rPr>
      </w:pPr>
      <w:r>
        <w:rPr>
          <w:rFonts w:ascii="Times" w:hAnsi="Times"/>
          <w:szCs w:val="20"/>
          <w:lang w:val="fr-FR"/>
        </w:rPr>
        <w:t>Les dynamiques de la publicité</w:t>
      </w:r>
      <w:r w:rsidR="005F52C4">
        <w:rPr>
          <w:rFonts w:ascii="Times" w:hAnsi="Times"/>
          <w:szCs w:val="20"/>
          <w:lang w:val="fr-FR"/>
        </w:rPr>
        <w:t> ; la reconnaissance de la marque</w:t>
      </w:r>
      <w:r>
        <w:rPr>
          <w:rFonts w:ascii="Times" w:hAnsi="Times"/>
          <w:szCs w:val="20"/>
          <w:lang w:val="fr-FR"/>
        </w:rPr>
        <w:t xml:space="preserve">. </w:t>
      </w:r>
      <w:r w:rsidR="00A1118A" w:rsidRPr="00B547B1">
        <w:rPr>
          <w:rFonts w:ascii="Times" w:hAnsi="Times"/>
          <w:szCs w:val="20"/>
          <w:lang w:val="fr-FR"/>
        </w:rPr>
        <w:t>La culture d’entreprise</w:t>
      </w:r>
      <w:r w:rsidR="00B547B1" w:rsidRPr="00B547B1">
        <w:rPr>
          <w:rFonts w:ascii="Times" w:hAnsi="Times"/>
          <w:szCs w:val="20"/>
          <w:lang w:val="fr-FR"/>
        </w:rPr>
        <w:t xml:space="preserve"> dans le contexte français et francophone</w:t>
      </w:r>
      <w:r w:rsidR="00A1118A" w:rsidRPr="00B547B1">
        <w:rPr>
          <w:rFonts w:ascii="Times" w:hAnsi="Times"/>
          <w:szCs w:val="20"/>
          <w:lang w:val="fr-FR"/>
        </w:rPr>
        <w:t>.</w:t>
      </w:r>
    </w:p>
    <w:p w14:paraId="4C011B13" w14:textId="7BEA6BC4" w:rsidR="00844F4B" w:rsidRPr="00EC7905" w:rsidRDefault="00EC7905" w:rsidP="004F57D1">
      <w:pPr>
        <w:spacing w:before="240" w:after="120"/>
        <w:rPr>
          <w:rFonts w:ascii="Times" w:hAnsi="Times"/>
          <w:b/>
          <w:i/>
          <w:sz w:val="18"/>
          <w:szCs w:val="18"/>
          <w:lang w:val="fr-FR"/>
        </w:rPr>
      </w:pPr>
      <w:r>
        <w:rPr>
          <w:rFonts w:ascii="Times" w:hAnsi="Times"/>
          <w:b/>
          <w:i/>
          <w:sz w:val="18"/>
          <w:szCs w:val="18"/>
          <w:lang w:val="fr-FR"/>
        </w:rPr>
        <w:t>READING LIST</w:t>
      </w:r>
    </w:p>
    <w:p w14:paraId="654DED80" w14:textId="2B1A5115" w:rsidR="00844F4B" w:rsidRPr="00B547B1" w:rsidRDefault="00844F4B" w:rsidP="00743AF8">
      <w:pPr>
        <w:pStyle w:val="Testo1"/>
        <w:spacing w:before="0"/>
        <w:rPr>
          <w:lang w:val="fr-FR"/>
        </w:rPr>
      </w:pPr>
      <w:r w:rsidRPr="00B547B1">
        <w:rPr>
          <w:lang w:val="fr-FR"/>
        </w:rPr>
        <w:t xml:space="preserve">Module </w:t>
      </w:r>
      <w:r w:rsidR="006800A3">
        <w:rPr>
          <w:lang w:val="fr-FR"/>
        </w:rPr>
        <w:t>1</w:t>
      </w:r>
    </w:p>
    <w:p w14:paraId="32E1280D" w14:textId="42D9B717" w:rsidR="00E563F4" w:rsidRPr="008C0825" w:rsidRDefault="00E563F4" w:rsidP="00E563F4">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1, 2, 3, 4, 5, 7).</w:t>
      </w:r>
    </w:p>
    <w:p w14:paraId="247AF132" w14:textId="77777777" w:rsidR="005F52C4" w:rsidRDefault="005F52C4" w:rsidP="005F52C4">
      <w:pPr>
        <w:pStyle w:val="Testo1"/>
        <w:spacing w:before="0"/>
        <w:rPr>
          <w:spacing w:val="-5"/>
          <w:lang w:val="fr-FR"/>
        </w:rPr>
      </w:pPr>
      <w:r w:rsidRPr="00B547B1">
        <w:rPr>
          <w:spacing w:val="-5"/>
          <w:lang w:val="fr-FR"/>
        </w:rPr>
        <w:t>Un livre au choix</w:t>
      </w:r>
      <w:r>
        <w:rPr>
          <w:spacing w:val="-5"/>
          <w:lang w:val="fr-FR"/>
        </w:rPr>
        <w:t> parmi les suivants :</w:t>
      </w:r>
    </w:p>
    <w:p w14:paraId="1B83CB61"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spacing w:val="-5"/>
          <w:lang w:val="fr-FR"/>
        </w:rPr>
        <w:t xml:space="preserve">, </w:t>
      </w:r>
      <w:r w:rsidRPr="00D313CA">
        <w:rPr>
          <w:bCs/>
          <w:i/>
          <w:iCs/>
          <w:color w:val="232323"/>
          <w:lang w:val="fr-FR"/>
        </w:rPr>
        <w:t xml:space="preserve">L’orthographe rectifiée, </w:t>
      </w:r>
      <w:r w:rsidRPr="00D313CA">
        <w:rPr>
          <w:bCs/>
          <w:color w:val="232323"/>
          <w:lang w:val="fr-FR"/>
        </w:rPr>
        <w:t>Librio, Paris 2016.</w:t>
      </w:r>
    </w:p>
    <w:p w14:paraId="2A1E1544"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Parlez-vous tronqué</w:t>
      </w:r>
      <w:r w:rsidRPr="00B547B1">
        <w:rPr>
          <w:spacing w:val="-5"/>
          <w:lang w:val="fr-FR"/>
        </w:rPr>
        <w:t> ?, Larousse, Paris 2019.</w:t>
      </w:r>
    </w:p>
    <w:p w14:paraId="5F22A10D"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bCs/>
          <w:i/>
          <w:iCs/>
          <w:color w:val="232323"/>
        </w:rPr>
        <w:t xml:space="preserve">, </w:t>
      </w:r>
      <w:r w:rsidRPr="00B547B1">
        <w:rPr>
          <w:bCs/>
          <w:i/>
          <w:iCs/>
          <w:color w:val="232323"/>
        </w:rPr>
        <w:t>Le/la Ministre est enceinte. Ou la grande querelle de la féminisation des noms</w:t>
      </w:r>
      <w:r w:rsidRPr="00B547B1">
        <w:rPr>
          <w:bCs/>
          <w:color w:val="232323"/>
        </w:rPr>
        <w:t>, Points, Paris 2019.</w:t>
      </w:r>
    </w:p>
    <w:p w14:paraId="4E895746"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Un participe qui ne passe pas</w:t>
      </w:r>
      <w:r w:rsidRPr="00B547B1">
        <w:rPr>
          <w:spacing w:val="-5"/>
          <w:lang w:val="fr-FR"/>
        </w:rPr>
        <w:t>, Points, Paris 2021.</w:t>
      </w:r>
    </w:p>
    <w:p w14:paraId="05E5F352" w14:textId="77777777" w:rsidR="005F52C4" w:rsidRPr="00D313CA" w:rsidRDefault="005F52C4" w:rsidP="005F52C4">
      <w:pPr>
        <w:pStyle w:val="Testo1"/>
        <w:spacing w:before="0"/>
        <w:rPr>
          <w:smallCaps/>
          <w:spacing w:val="-5"/>
          <w:lang w:val="fr-FR"/>
        </w:rPr>
      </w:pPr>
      <w:r w:rsidRPr="00B547B1">
        <w:rPr>
          <w:smallCaps/>
          <w:spacing w:val="-5"/>
          <w:lang w:val="fr-FR"/>
        </w:rPr>
        <w:lastRenderedPageBreak/>
        <w:t>Jean Pruvost</w:t>
      </w:r>
      <w:r>
        <w:rPr>
          <w:smallCaps/>
          <w:spacing w:val="-5"/>
          <w:lang w:val="fr-FR"/>
        </w:rPr>
        <w:t xml:space="preserve">, </w:t>
      </w:r>
      <w:r w:rsidRPr="00B547B1">
        <w:rPr>
          <w:i/>
          <w:spacing w:val="-5"/>
          <w:lang w:val="fr-FR"/>
        </w:rPr>
        <w:t>Les dictionnaires français,</w:t>
      </w:r>
      <w:r w:rsidRPr="00B547B1">
        <w:rPr>
          <w:spacing w:val="-5"/>
          <w:lang w:val="fr-FR"/>
        </w:rPr>
        <w:t xml:space="preserve"> </w:t>
      </w:r>
      <w:r w:rsidRPr="00B547B1">
        <w:rPr>
          <w:i/>
          <w:spacing w:val="-5"/>
          <w:lang w:val="fr-FR"/>
        </w:rPr>
        <w:t>outils d’une langue et d’une culture</w:t>
      </w:r>
      <w:r w:rsidRPr="00B547B1">
        <w:rPr>
          <w:spacing w:val="-5"/>
          <w:lang w:val="fr-FR"/>
        </w:rPr>
        <w:t>, Ophrys, Paris 2006.</w:t>
      </w:r>
    </w:p>
    <w:p w14:paraId="7D8EFBAB" w14:textId="51D8AA0B" w:rsidR="005F52C4" w:rsidRPr="005F52C4" w:rsidRDefault="005F52C4" w:rsidP="005F52C4">
      <w:pPr>
        <w:pStyle w:val="Testo1"/>
        <w:spacing w:before="0"/>
        <w:rPr>
          <w:iCs/>
          <w:spacing w:val="-5"/>
          <w:lang w:val="fr-FR"/>
        </w:rPr>
      </w:pPr>
      <w:r w:rsidRPr="00B547B1">
        <w:rPr>
          <w:smallCaps/>
          <w:spacing w:val="-5"/>
          <w:lang w:val="fr-FR"/>
        </w:rPr>
        <w:t>Jean Pruvost</w:t>
      </w:r>
      <w:r>
        <w:rPr>
          <w:smallCaps/>
          <w:spacing w:val="-5"/>
          <w:lang w:val="fr-FR"/>
        </w:rPr>
        <w:t xml:space="preserve">,  </w:t>
      </w:r>
      <w:r w:rsidRPr="00B547B1">
        <w:rPr>
          <w:i/>
          <w:spacing w:val="-5"/>
          <w:lang w:val="fr-FR"/>
        </w:rPr>
        <w:t>Les mots qui ont totalement changé de sens</w:t>
      </w:r>
      <w:r w:rsidRPr="00B547B1">
        <w:rPr>
          <w:iCs/>
          <w:spacing w:val="-5"/>
          <w:lang w:val="fr-FR"/>
        </w:rPr>
        <w:t>, coll. Mots et Caetera, Paris 2020.</w:t>
      </w:r>
    </w:p>
    <w:p w14:paraId="12281A99" w14:textId="371BA2F5" w:rsidR="00844F4B" w:rsidRPr="00B547B1" w:rsidRDefault="00844F4B" w:rsidP="00743AF8">
      <w:pPr>
        <w:pStyle w:val="Testo1"/>
        <w:rPr>
          <w:lang w:val="fr-FR"/>
        </w:rPr>
      </w:pPr>
      <w:r w:rsidRPr="00B547B1">
        <w:rPr>
          <w:lang w:val="fr-FR"/>
        </w:rPr>
        <w:t xml:space="preserve">Module </w:t>
      </w:r>
      <w:r w:rsidR="006800A3">
        <w:rPr>
          <w:lang w:val="fr-FR"/>
        </w:rPr>
        <w:t>2</w:t>
      </w:r>
      <w:r w:rsidRPr="00B547B1">
        <w:rPr>
          <w:lang w:val="fr-FR"/>
        </w:rPr>
        <w:t xml:space="preserve"> </w:t>
      </w:r>
    </w:p>
    <w:p w14:paraId="724524F0" w14:textId="77777777" w:rsidR="005F52C4" w:rsidRPr="00B547B1" w:rsidRDefault="005F52C4" w:rsidP="005F52C4">
      <w:pPr>
        <w:pStyle w:val="Testo1"/>
        <w:spacing w:before="0"/>
        <w:rPr>
          <w:spacing w:val="-5"/>
          <w:lang w:val="en-US"/>
        </w:rPr>
      </w:pPr>
      <w:r w:rsidRPr="00B547B1">
        <w:rPr>
          <w:smallCaps/>
          <w:spacing w:val="-5"/>
          <w:lang w:val="en-US"/>
        </w:rPr>
        <w:t>S. Wattier,</w:t>
      </w:r>
      <w:r w:rsidRPr="00B547B1">
        <w:rPr>
          <w:spacing w:val="-5"/>
          <w:lang w:val="en-US"/>
        </w:rPr>
        <w:t xml:space="preserve"> </w:t>
      </w:r>
      <w:r w:rsidRPr="00B547B1">
        <w:rPr>
          <w:rStyle w:val="a-size-extra-large"/>
          <w:rFonts w:cs="Arial"/>
          <w:i/>
          <w:iCs/>
          <w:color w:val="0F1111"/>
          <w:lang w:val="en-US"/>
        </w:rPr>
        <w:t>Les mots pour convaincre: Le vocabulaire essentiel pour argumenter à l’écrit et à l’oral</w:t>
      </w:r>
      <w:r w:rsidRPr="00B547B1">
        <w:rPr>
          <w:spacing w:val="-5"/>
          <w:lang w:val="en-US"/>
        </w:rPr>
        <w:t>, Communfrançais.com, Paris, 2019.</w:t>
      </w:r>
    </w:p>
    <w:p w14:paraId="15DE095A" w14:textId="264DC5AB" w:rsidR="00E563F4" w:rsidRDefault="00E563F4" w:rsidP="00E563F4">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6, 8).</w:t>
      </w:r>
    </w:p>
    <w:p w14:paraId="2474AA21" w14:textId="0B279169" w:rsidR="00E563F4" w:rsidRPr="00E563F4" w:rsidRDefault="00E563F4" w:rsidP="00E563F4">
      <w:pPr>
        <w:ind w:left="284" w:hanging="284"/>
        <w:rPr>
          <w:rFonts w:ascii="Times" w:hAnsi="Times"/>
          <w:color w:val="000000" w:themeColor="text1"/>
          <w:sz w:val="18"/>
          <w:szCs w:val="18"/>
          <w:lang w:val="fr-FR"/>
        </w:rPr>
      </w:pPr>
      <w:r>
        <w:rPr>
          <w:rFonts w:ascii="Times" w:hAnsi="Times"/>
          <w:smallCaps/>
          <w:color w:val="000000" w:themeColor="text1"/>
          <w:sz w:val="18"/>
          <w:szCs w:val="18"/>
          <w:shd w:val="clear" w:color="auto" w:fill="FFFFFF"/>
          <w:lang w:val="fr-FR"/>
        </w:rPr>
        <w:t xml:space="preserve">M.T. </w:t>
      </w:r>
      <w:proofErr w:type="spellStart"/>
      <w:r>
        <w:rPr>
          <w:rFonts w:ascii="Times" w:hAnsi="Times"/>
          <w:smallCaps/>
          <w:color w:val="000000" w:themeColor="text1"/>
          <w:sz w:val="18"/>
          <w:szCs w:val="18"/>
          <w:shd w:val="clear" w:color="auto" w:fill="FFFFFF"/>
          <w:lang w:val="fr-FR"/>
        </w:rPr>
        <w:t>Zanola</w:t>
      </w:r>
      <w:proofErr w:type="spellEnd"/>
      <w:r>
        <w:rPr>
          <w:rFonts w:ascii="Times" w:hAnsi="Times"/>
          <w:smallCaps/>
          <w:color w:val="000000" w:themeColor="text1"/>
          <w:sz w:val="18"/>
          <w:szCs w:val="18"/>
          <w:shd w:val="clear" w:color="auto" w:fill="FFFFFF"/>
          <w:lang w:val="fr-FR"/>
        </w:rPr>
        <w:t xml:space="preserve">, </w:t>
      </w:r>
      <w:r>
        <w:rPr>
          <w:rFonts w:ascii="Times" w:hAnsi="Times"/>
          <w:i/>
          <w:iCs/>
          <w:color w:val="000000" w:themeColor="text1"/>
          <w:sz w:val="18"/>
          <w:szCs w:val="18"/>
          <w:lang w:val="fr-FR"/>
        </w:rPr>
        <w:t>France-Europe Express. Cours de français des affaires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Valmartina</w:t>
      </w:r>
      <w:proofErr w:type="spellEnd"/>
      <w:r>
        <w:rPr>
          <w:rFonts w:ascii="Times" w:hAnsi="Times"/>
          <w:color w:val="000000" w:themeColor="text1"/>
          <w:sz w:val="18"/>
          <w:szCs w:val="18"/>
          <w:lang w:val="fr-FR"/>
        </w:rPr>
        <w:t>/</w:t>
      </w:r>
      <w:proofErr w:type="spellStart"/>
      <w:r>
        <w:rPr>
          <w:rFonts w:ascii="Times" w:hAnsi="Times"/>
          <w:color w:val="000000" w:themeColor="text1"/>
          <w:sz w:val="18"/>
          <w:szCs w:val="18"/>
          <w:lang w:val="fr-FR"/>
        </w:rPr>
        <w:t>Liviana</w:t>
      </w:r>
      <w:proofErr w:type="spellEnd"/>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Padova</w:t>
      </w:r>
      <w:proofErr w:type="spellEnd"/>
      <w:r>
        <w:rPr>
          <w:rFonts w:ascii="Times" w:hAnsi="Times"/>
          <w:color w:val="000000" w:themeColor="text1"/>
          <w:sz w:val="18"/>
          <w:szCs w:val="18"/>
          <w:lang w:val="fr-FR"/>
        </w:rPr>
        <w:t xml:space="preserve"> (les </w:t>
      </w:r>
      <w:proofErr w:type="spellStart"/>
      <w:r>
        <w:rPr>
          <w:rFonts w:ascii="Times" w:hAnsi="Times"/>
          <w:color w:val="000000" w:themeColor="text1"/>
          <w:sz w:val="18"/>
          <w:szCs w:val="18"/>
          <w:lang w:val="fr-FR"/>
        </w:rPr>
        <w:t>pdf</w:t>
      </w:r>
      <w:proofErr w:type="spellEnd"/>
      <w:r>
        <w:rPr>
          <w:rFonts w:ascii="Times" w:hAnsi="Times"/>
          <w:color w:val="000000" w:themeColor="text1"/>
          <w:sz w:val="18"/>
          <w:szCs w:val="18"/>
          <w:lang w:val="fr-FR"/>
        </w:rPr>
        <w:t xml:space="preserve"> des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xml:space="preserve">. </w:t>
      </w:r>
      <w:proofErr w:type="gramStart"/>
      <w:r>
        <w:rPr>
          <w:rFonts w:ascii="Times" w:hAnsi="Times"/>
          <w:color w:val="000000" w:themeColor="text1"/>
          <w:sz w:val="18"/>
          <w:szCs w:val="18"/>
          <w:lang w:val="fr-FR"/>
        </w:rPr>
        <w:t>choisis</w:t>
      </w:r>
      <w:proofErr w:type="gramEnd"/>
      <w:r>
        <w:rPr>
          <w:rFonts w:ascii="Times" w:hAnsi="Times"/>
          <w:color w:val="000000" w:themeColor="text1"/>
          <w:sz w:val="18"/>
          <w:szCs w:val="18"/>
          <w:lang w:val="fr-FR"/>
        </w:rPr>
        <w:t xml:space="preserve"> sont disponibles dans la page </w:t>
      </w:r>
      <w:proofErr w:type="spellStart"/>
      <w:r>
        <w:rPr>
          <w:rFonts w:ascii="Times" w:hAnsi="Times"/>
          <w:color w:val="000000" w:themeColor="text1"/>
          <w:sz w:val="18"/>
          <w:szCs w:val="18"/>
          <w:lang w:val="fr-FR"/>
        </w:rPr>
        <w:t>Blackboard</w:t>
      </w:r>
      <w:proofErr w:type="spellEnd"/>
      <w:r>
        <w:rPr>
          <w:rFonts w:ascii="Times" w:hAnsi="Times"/>
          <w:color w:val="000000" w:themeColor="text1"/>
          <w:sz w:val="18"/>
          <w:szCs w:val="18"/>
          <w:lang w:val="fr-FR"/>
        </w:rPr>
        <w:t xml:space="preserve"> du Cours).</w:t>
      </w:r>
    </w:p>
    <w:p w14:paraId="3DF18511" w14:textId="272D68EA" w:rsidR="005F52C4" w:rsidRDefault="005F52C4" w:rsidP="005F52C4">
      <w:pPr>
        <w:pStyle w:val="Testo1"/>
        <w:spacing w:before="0"/>
        <w:rPr>
          <w:spacing w:val="-5"/>
          <w:lang w:val="fr-FR"/>
        </w:rPr>
      </w:pPr>
      <w:r>
        <w:rPr>
          <w:spacing w:val="-5"/>
          <w:lang w:val="fr-FR"/>
        </w:rPr>
        <w:t>Pour compléter la préparation, il faudra choisir entre a) ou b) :</w:t>
      </w:r>
    </w:p>
    <w:p w14:paraId="0F5ECAA6" w14:textId="391A266B" w:rsidR="005F52C4" w:rsidRPr="00B547B1" w:rsidRDefault="005F52C4" w:rsidP="005F52C4">
      <w:pPr>
        <w:pStyle w:val="Testo1"/>
        <w:spacing w:before="0"/>
        <w:rPr>
          <w:spacing w:val="-5"/>
          <w:lang w:val="fr-FR"/>
        </w:rPr>
      </w:pPr>
      <w:r>
        <w:rPr>
          <w:spacing w:val="-5"/>
          <w:lang w:val="fr-FR"/>
        </w:rPr>
        <w:t>a) un texte</w:t>
      </w:r>
      <w:r w:rsidRPr="00B547B1">
        <w:rPr>
          <w:spacing w:val="-5"/>
          <w:lang w:val="fr-FR"/>
        </w:rPr>
        <w:t xml:space="preserve"> parmi les suivants :</w:t>
      </w:r>
    </w:p>
    <w:p w14:paraId="4290F807" w14:textId="77777777" w:rsidR="005F52C4" w:rsidRPr="00D313CA" w:rsidRDefault="005F52C4" w:rsidP="005F52C4">
      <w:pPr>
        <w:pStyle w:val="Testo1"/>
        <w:spacing w:before="0"/>
        <w:rPr>
          <w:spacing w:val="-5"/>
          <w:lang w:val="en-US"/>
        </w:rPr>
      </w:pPr>
      <w:r w:rsidRPr="00B547B1">
        <w:rPr>
          <w:smallCaps/>
          <w:spacing w:val="-5"/>
          <w:lang w:val="en-US"/>
        </w:rPr>
        <w:t xml:space="preserve">- </w:t>
      </w:r>
      <w:r w:rsidRPr="00B547B1">
        <w:rPr>
          <w:smallCaps/>
          <w:spacing w:val="-5"/>
          <w:lang w:val="en-US"/>
        </w:rPr>
        <w:tab/>
        <w:t>F. De Callieres,</w:t>
      </w:r>
      <w:r w:rsidRPr="00B547B1">
        <w:rPr>
          <w:i/>
          <w:spacing w:val="-5"/>
          <w:lang w:val="en-US"/>
        </w:rPr>
        <w:t xml:space="preserve"> L’Art de négocier sous Louis XIV,</w:t>
      </w:r>
      <w:r w:rsidRPr="00B547B1">
        <w:rPr>
          <w:spacing w:val="-5"/>
          <w:lang w:val="en-US"/>
        </w:rPr>
        <w:t xml:space="preserve"> Nouveau Monde Editions, Paris, 2006 [1716] - </w:t>
      </w:r>
      <w:r w:rsidRPr="00B547B1">
        <w:rPr>
          <w:rFonts w:eastAsia="Arial Unicode MS"/>
          <w:spacing w:val="-5"/>
          <w:u w:color="000000"/>
          <w:lang w:val="fr-FR"/>
        </w:rPr>
        <w:t>chap. 1-2-3-4-5-8-15-16-21-22</w:t>
      </w:r>
      <w:r w:rsidRPr="00B547B1">
        <w:rPr>
          <w:spacing w:val="-5"/>
          <w:lang w:val="en-US"/>
        </w:rPr>
        <w:t>.</w:t>
      </w:r>
    </w:p>
    <w:p w14:paraId="4E880773" w14:textId="77777777" w:rsidR="005F52C4" w:rsidRPr="00B547B1" w:rsidRDefault="005F52C4" w:rsidP="005F52C4">
      <w:pPr>
        <w:pStyle w:val="Testo1"/>
        <w:spacing w:before="0"/>
        <w:rPr>
          <w:rStyle w:val="a-size-extra-large"/>
          <w:lang w:val="en-US"/>
        </w:rPr>
      </w:pPr>
      <w:r w:rsidRPr="00B547B1">
        <w:rPr>
          <w:rStyle w:val="author"/>
          <w:lang w:val="fr-FR"/>
        </w:rPr>
        <w:t xml:space="preserve">- </w:t>
      </w:r>
      <w:r w:rsidRPr="00B547B1">
        <w:rPr>
          <w:rStyle w:val="author"/>
          <w:lang w:val="fr-FR"/>
        </w:rPr>
        <w:tab/>
      </w:r>
      <w:r w:rsidRPr="00B547B1">
        <w:rPr>
          <w:rStyle w:val="author"/>
          <w:lang w:val="en-US"/>
        </w:rPr>
        <w:t xml:space="preserve">S. </w:t>
      </w:r>
      <w:r w:rsidRPr="00B547B1">
        <w:rPr>
          <w:rStyle w:val="author"/>
          <w:smallCaps/>
          <w:lang w:val="en-US"/>
        </w:rPr>
        <w:t>Guggenheim</w:t>
      </w:r>
      <w:r w:rsidRPr="00B547B1">
        <w:rPr>
          <w:rStyle w:val="author"/>
          <w:lang w:val="en-US"/>
        </w:rPr>
        <w:t xml:space="preserve">, </w:t>
      </w:r>
      <w:r w:rsidRPr="00B547B1">
        <w:rPr>
          <w:rStyle w:val="a-size-extra-large"/>
          <w:i/>
          <w:lang w:val="en-US"/>
        </w:rPr>
        <w:t>Savoir communiquer avec la presse</w:t>
      </w:r>
      <w:r w:rsidRPr="00B547B1">
        <w:rPr>
          <w:rStyle w:val="a-size-extra-large"/>
          <w:lang w:val="en-US"/>
        </w:rPr>
        <w:t>, Auto-édition, Paris, 2015.</w:t>
      </w:r>
    </w:p>
    <w:p w14:paraId="539297A0" w14:textId="77777777" w:rsidR="005F52C4" w:rsidRDefault="005F52C4" w:rsidP="005F52C4">
      <w:pPr>
        <w:pStyle w:val="Testo1"/>
        <w:spacing w:before="0"/>
        <w:rPr>
          <w:rStyle w:val="a-size-medium"/>
          <w:rFonts w:cs="Arial"/>
          <w:bCs/>
          <w:color w:val="0F1111"/>
          <w:lang w:val="fr-FR"/>
        </w:rPr>
      </w:pPr>
      <w:r w:rsidRPr="00B547B1">
        <w:rPr>
          <w:bCs/>
          <w:smallCaps/>
          <w:spacing w:val="-5"/>
          <w:lang w:val="fr-FR"/>
        </w:rPr>
        <w:t xml:space="preserve">- </w:t>
      </w:r>
      <w:r w:rsidRPr="00B547B1">
        <w:rPr>
          <w:bCs/>
          <w:smallCaps/>
          <w:spacing w:val="-5"/>
          <w:lang w:val="fr-FR"/>
        </w:rPr>
        <w:tab/>
        <w:t xml:space="preserve">A. Maalouf,  </w:t>
      </w:r>
      <w:r w:rsidRPr="00B547B1">
        <w:rPr>
          <w:rStyle w:val="a-size-extra-large"/>
          <w:rFonts w:cs="Arial"/>
          <w:bCs/>
          <w:i/>
          <w:iCs/>
          <w:color w:val="0F1111"/>
          <w:lang w:val="fr-FR"/>
        </w:rPr>
        <w:t>Un fauteuil sur la Seine</w:t>
      </w:r>
      <w:r w:rsidRPr="00B547B1">
        <w:rPr>
          <w:rStyle w:val="a-size-extra-large"/>
          <w:rFonts w:cs="Arial"/>
          <w:bCs/>
          <w:color w:val="0F1111"/>
          <w:lang w:val="fr-FR"/>
        </w:rPr>
        <w:t xml:space="preserve">, Poche, Paris 2017 (aussi dans l’édition </w:t>
      </w:r>
      <w:r w:rsidRPr="00B547B1">
        <w:rPr>
          <w:rStyle w:val="a-size-medium"/>
          <w:rFonts w:cs="Arial"/>
          <w:bCs/>
          <w:color w:val="0F1111"/>
          <w:lang w:val="fr-FR"/>
        </w:rPr>
        <w:t>Livres audio Audible).</w:t>
      </w:r>
    </w:p>
    <w:p w14:paraId="008462E1" w14:textId="168277D8" w:rsidR="005F52C4" w:rsidRDefault="005F52C4" w:rsidP="00EC7905">
      <w:pPr>
        <w:pStyle w:val="Testo1"/>
        <w:spacing w:before="0"/>
        <w:rPr>
          <w:spacing w:val="-5"/>
          <w:lang w:val="fr-FR"/>
        </w:rPr>
      </w:pPr>
      <w:r>
        <w:rPr>
          <w:spacing w:val="-5"/>
          <w:lang w:val="fr-FR"/>
        </w:rPr>
        <w:t>b) d</w:t>
      </w:r>
      <w:r w:rsidRPr="005F52C4">
        <w:rPr>
          <w:spacing w:val="-5"/>
          <w:lang w:val="fr-FR"/>
        </w:rPr>
        <w:t xml:space="preserve">eux </w:t>
      </w:r>
      <w:r w:rsidRPr="005F52C4">
        <w:rPr>
          <w:rFonts w:cs="Arial"/>
          <w:color w:val="0F1111"/>
          <w:kern w:val="36"/>
          <w:lang w:val="fr-FR"/>
        </w:rPr>
        <w:t>conférences d’auteur, à choisir au sein d’une liste qui sera mise à disposition pendant le Cours et dans l’espace du Cours dans la plateforme Blackboard.</w:t>
      </w:r>
    </w:p>
    <w:p w14:paraId="7C022D0D" w14:textId="3A475770" w:rsidR="00B547B1" w:rsidRPr="005F52C4" w:rsidRDefault="00B70CE3" w:rsidP="005F52C4">
      <w:pPr>
        <w:pStyle w:val="Testo1"/>
        <w:spacing w:before="0"/>
        <w:rPr>
          <w:spacing w:val="-5"/>
          <w:lang w:val="en-US"/>
        </w:rPr>
      </w:pPr>
      <w:r w:rsidRPr="005F52C4">
        <w:rPr>
          <w:spacing w:val="-5"/>
          <w:szCs w:val="18"/>
          <w:lang w:val="fr-FR"/>
        </w:rPr>
        <w:t>D’autres indications bibliograph</w:t>
      </w:r>
      <w:r w:rsidR="003A67F5" w:rsidRPr="005F52C4">
        <w:rPr>
          <w:spacing w:val="-5"/>
          <w:szCs w:val="18"/>
          <w:lang w:val="fr-FR"/>
        </w:rPr>
        <w:t>i</w:t>
      </w:r>
      <w:r w:rsidRPr="005F52C4">
        <w:rPr>
          <w:spacing w:val="-5"/>
          <w:szCs w:val="18"/>
          <w:lang w:val="fr-FR"/>
        </w:rPr>
        <w:t>ques seront fournies pendans le Cours et rendu</w:t>
      </w:r>
      <w:r w:rsidR="006800A3">
        <w:rPr>
          <w:spacing w:val="-5"/>
          <w:szCs w:val="18"/>
          <w:lang w:val="fr-FR"/>
        </w:rPr>
        <w:t>e</w:t>
      </w:r>
      <w:r w:rsidRPr="005F52C4">
        <w:rPr>
          <w:spacing w:val="-5"/>
          <w:szCs w:val="18"/>
          <w:lang w:val="fr-FR"/>
        </w:rPr>
        <w:t>s disponibles dans</w:t>
      </w:r>
      <w:r w:rsidRPr="00B547B1">
        <w:rPr>
          <w:spacing w:val="-5"/>
          <w:lang w:val="fr-FR"/>
        </w:rPr>
        <w:t xml:space="preserve"> </w:t>
      </w:r>
      <w:r w:rsidR="00B547B1" w:rsidRPr="00B547B1">
        <w:rPr>
          <w:spacing w:val="-5"/>
          <w:lang w:val="fr-FR"/>
        </w:rPr>
        <w:t xml:space="preserve">l’espace </w:t>
      </w:r>
      <w:r w:rsidRPr="00B547B1">
        <w:rPr>
          <w:spacing w:val="-5"/>
          <w:lang w:val="fr-FR"/>
        </w:rPr>
        <w:t xml:space="preserve">du Cours </w:t>
      </w:r>
      <w:r w:rsidR="00041C56">
        <w:rPr>
          <w:spacing w:val="-5"/>
          <w:lang w:val="fr-FR"/>
        </w:rPr>
        <w:t>de</w:t>
      </w:r>
      <w:r w:rsidR="00B547B1" w:rsidRPr="00B547B1">
        <w:rPr>
          <w:spacing w:val="-5"/>
          <w:lang w:val="fr-FR"/>
        </w:rPr>
        <w:t xml:space="preserve"> </w:t>
      </w:r>
      <w:r w:rsidRPr="00B547B1">
        <w:rPr>
          <w:spacing w:val="-5"/>
          <w:lang w:val="fr-FR"/>
        </w:rPr>
        <w:t xml:space="preserve">la plateforme </w:t>
      </w:r>
      <w:r w:rsidR="003A67F5" w:rsidRPr="00B547B1">
        <w:rPr>
          <w:spacing w:val="-5"/>
          <w:lang w:val="fr-FR"/>
        </w:rPr>
        <w:t>B</w:t>
      </w:r>
      <w:r w:rsidR="00C80A73" w:rsidRPr="00B547B1">
        <w:rPr>
          <w:spacing w:val="-5"/>
          <w:lang w:val="fr-FR"/>
        </w:rPr>
        <w:t>lackboard</w:t>
      </w:r>
      <w:r w:rsidR="003A67F5" w:rsidRPr="00B547B1">
        <w:rPr>
          <w:spacing w:val="-5"/>
          <w:lang w:val="fr-FR"/>
        </w:rPr>
        <w:t>.</w:t>
      </w:r>
    </w:p>
    <w:p w14:paraId="658B2650" w14:textId="540B1B37" w:rsidR="00041C56" w:rsidRPr="00EC7905" w:rsidRDefault="00EC7905" w:rsidP="00743AF8">
      <w:pPr>
        <w:pStyle w:val="testo20"/>
        <w:spacing w:before="240" w:after="120" w:line="240" w:lineRule="exact"/>
        <w:ind w:left="284" w:hanging="284"/>
        <w:rPr>
          <w:b/>
          <w:i/>
          <w:szCs w:val="18"/>
          <w:lang w:val="fr-FR"/>
        </w:rPr>
      </w:pPr>
      <w:r w:rsidRPr="00EC7905">
        <w:rPr>
          <w:b/>
          <w:i/>
          <w:szCs w:val="18"/>
          <w:lang w:val="fr-FR"/>
        </w:rPr>
        <w:t>TEACHING METHOD</w:t>
      </w:r>
    </w:p>
    <w:p w14:paraId="0E266128" w14:textId="017B2B75" w:rsidR="002C3587" w:rsidRPr="00D6021C" w:rsidRDefault="002C3587" w:rsidP="00D6021C">
      <w:pPr>
        <w:pStyle w:val="Testo2"/>
        <w:rPr>
          <w:lang w:val="en-US"/>
        </w:rPr>
      </w:pPr>
      <w:r w:rsidRPr="00041C56">
        <w:rPr>
          <w:lang w:val="fr-FR"/>
        </w:rPr>
        <w:t>Cours magistra</w:t>
      </w:r>
      <w:r w:rsidR="00041C56" w:rsidRPr="00041C56">
        <w:rPr>
          <w:lang w:val="fr-FR"/>
        </w:rPr>
        <w:t>l</w:t>
      </w:r>
      <w:r w:rsidRPr="00041C56">
        <w:rPr>
          <w:lang w:val="fr-FR"/>
        </w:rPr>
        <w:t xml:space="preserve">, </w:t>
      </w:r>
      <w:r w:rsidR="00D6021C">
        <w:rPr>
          <w:lang w:val="en-US"/>
        </w:rPr>
        <w:t>cours par exercices, pédagogies actives (activités de groupe ou projet).</w:t>
      </w:r>
    </w:p>
    <w:p w14:paraId="52B79BAA" w14:textId="277C19DB" w:rsidR="00D6021C" w:rsidRPr="00D6021C" w:rsidRDefault="00EC7905" w:rsidP="00D6021C">
      <w:pPr>
        <w:spacing w:before="240" w:after="120"/>
        <w:rPr>
          <w:b/>
          <w:i/>
          <w:sz w:val="18"/>
        </w:rPr>
      </w:pPr>
      <w:r>
        <w:rPr>
          <w:b/>
          <w:i/>
          <w:sz w:val="18"/>
        </w:rPr>
        <w:t>ASSESSMENT METHOD AND CRITERIA</w:t>
      </w:r>
    </w:p>
    <w:p w14:paraId="1C86647B" w14:textId="716B85A9" w:rsidR="00D6021C" w:rsidRPr="006800A3" w:rsidRDefault="00D6021C" w:rsidP="006800A3">
      <w:pPr>
        <w:pStyle w:val="Testo2"/>
        <w:rPr>
          <w:lang w:val="fr-FR"/>
        </w:rPr>
      </w:pPr>
      <w:r w:rsidRPr="00643425">
        <w:rPr>
          <w:lang w:val="en-US"/>
        </w:rPr>
        <w:t xml:space="preserve">L’examen oral final est organisé en deux parties: la </w:t>
      </w:r>
      <w:r w:rsidR="006800A3">
        <w:rPr>
          <w:lang w:val="en-US"/>
        </w:rPr>
        <w:t xml:space="preserve">discussion autour des sujets traités (Module 1) et la </w:t>
      </w:r>
      <w:r w:rsidRPr="00643425">
        <w:rPr>
          <w:lang w:val="en-US"/>
        </w:rPr>
        <w:t xml:space="preserve">présentation d’un exposé oral </w:t>
      </w:r>
      <w:r>
        <w:rPr>
          <w:lang w:val="en-US"/>
        </w:rPr>
        <w:t>ou du projet réalisé</w:t>
      </w:r>
      <w:r w:rsidRPr="00643425">
        <w:rPr>
          <w:lang w:val="en-US"/>
        </w:rPr>
        <w:t xml:space="preserve"> et la discussion autour des </w:t>
      </w:r>
      <w:r>
        <w:rPr>
          <w:lang w:val="en-US"/>
        </w:rPr>
        <w:t>sujets traités dans le Cours</w:t>
      </w:r>
      <w:r w:rsidR="006800A3">
        <w:rPr>
          <w:lang w:val="en-US"/>
        </w:rPr>
        <w:t xml:space="preserve"> (Module 2)</w:t>
      </w:r>
      <w:r w:rsidRPr="00643425">
        <w:rPr>
          <w:lang w:val="en-US"/>
        </w:rPr>
        <w:t>.</w:t>
      </w:r>
    </w:p>
    <w:p w14:paraId="73B43BA9" w14:textId="6497883A" w:rsidR="007C6F74" w:rsidRPr="00D313CA" w:rsidRDefault="007C6F74"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w:t>
      </w:r>
      <w:r w:rsidR="00DC2A33" w:rsidRPr="00D313CA">
        <w:rPr>
          <w:lang w:val="en-US"/>
        </w:rPr>
        <w:t>2</w:t>
      </w:r>
      <w:r w:rsidR="00AC61E4" w:rsidRPr="00D313CA">
        <w:rPr>
          <w:lang w:val="en-US"/>
        </w:rPr>
        <w:t>0</w:t>
      </w:r>
      <w:r w:rsidRPr="00D313CA">
        <w:rPr>
          <w:lang w:val="en-US"/>
        </w:rPr>
        <w:t>% de la valeur de l’évaluation finale).</w:t>
      </w:r>
    </w:p>
    <w:p w14:paraId="6461BC87" w14:textId="33EAC6B4" w:rsidR="007C6F74" w:rsidRPr="00D313CA" w:rsidRDefault="007C6F74" w:rsidP="00743AF8">
      <w:pPr>
        <w:pStyle w:val="Testo2"/>
        <w:rPr>
          <w:lang w:val="en-US"/>
        </w:rPr>
      </w:pPr>
      <w:r w:rsidRPr="00D313CA">
        <w:rPr>
          <w:lang w:val="en-US"/>
        </w:rPr>
        <w:t>Discussion autour des textes écrits/oraux/vidéo</w:t>
      </w:r>
      <w:r w:rsidR="00AC61E4" w:rsidRPr="00D313CA">
        <w:rPr>
          <w:lang w:val="en-US"/>
        </w:rPr>
        <w:t xml:space="preserve"> </w:t>
      </w:r>
      <w:r w:rsidRPr="00D313CA">
        <w:rPr>
          <w:lang w:val="en-US"/>
        </w:rPr>
        <w:t>(</w:t>
      </w:r>
      <w:r w:rsidR="00DC2A33" w:rsidRPr="00D313CA">
        <w:rPr>
          <w:lang w:val="en-US"/>
        </w:rPr>
        <w:t>65</w:t>
      </w:r>
      <w:r w:rsidRPr="00D313CA">
        <w:rPr>
          <w:lang w:val="en-US"/>
        </w:rPr>
        <w:t>% de la valeur de l’évaluation finale)</w:t>
      </w:r>
      <w:r w:rsidR="00AC61E4" w:rsidRPr="00D313CA">
        <w:rPr>
          <w:lang w:val="en-US"/>
        </w:rPr>
        <w:t>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148A63E2" w14:textId="77777777" w:rsidR="007C6F74" w:rsidRPr="00D313CA" w:rsidRDefault="007C6F74" w:rsidP="00743AF8">
      <w:pPr>
        <w:pStyle w:val="Testo2"/>
        <w:rPr>
          <w:lang w:val="en-US"/>
        </w:rPr>
      </w:pPr>
      <w:r w:rsidRPr="00D313CA">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w:t>
      </w:r>
      <w:r w:rsidRPr="00D313CA">
        <w:rPr>
          <w:lang w:val="en-US"/>
        </w:rPr>
        <w:lastRenderedPageBreak/>
        <w:t>l’argumentation et maîtrise avancée de la langue française; aptitude au dialogue (réactivité, audibilité du discours, gestuelle); gestion du temps; connaissances personnelles et savoirs culturels sur les textes/l’œuvre; connaissances sur le contexte culturel.</w:t>
      </w:r>
    </w:p>
    <w:p w14:paraId="16877BEF" w14:textId="3B67F402" w:rsidR="00DC2A33" w:rsidRPr="00AC61E4" w:rsidRDefault="00EC7905" w:rsidP="00AC61E4">
      <w:pPr>
        <w:spacing w:before="240" w:after="120" w:line="240" w:lineRule="exact"/>
        <w:rPr>
          <w:rFonts w:ascii="Times" w:hAnsi="Times"/>
          <w:b/>
          <w:i/>
          <w:sz w:val="18"/>
          <w:lang w:val="fr-FR"/>
        </w:rPr>
      </w:pPr>
      <w:r>
        <w:rPr>
          <w:rFonts w:ascii="Times" w:hAnsi="Times"/>
          <w:b/>
          <w:i/>
          <w:sz w:val="18"/>
          <w:lang w:val="fr-FR"/>
        </w:rPr>
        <w:t>NOTES AND PREREQUISITES</w:t>
      </w:r>
    </w:p>
    <w:p w14:paraId="66AA4D26" w14:textId="59F18A72" w:rsidR="00DC2A33" w:rsidRDefault="00DC2A33" w:rsidP="00DC2A33">
      <w:pPr>
        <w:pStyle w:val="Testo2"/>
        <w:rPr>
          <w:rFonts w:eastAsia="Arial Unicode MS"/>
          <w:lang w:val="fr-FR"/>
        </w:rPr>
      </w:pPr>
      <w:r w:rsidRPr="00560654">
        <w:rPr>
          <w:rFonts w:eastAsia="Arial Unicode MS"/>
          <w:lang w:val="fr-FR"/>
        </w:rPr>
        <w:t>L</w:t>
      </w:r>
      <w:r w:rsidR="00AC61E4">
        <w:rPr>
          <w:rFonts w:eastAsia="Arial Unicode MS"/>
          <w:lang w:val="fr-FR"/>
        </w:rPr>
        <w:t>e Cours exige une préparation préalable de niveau B</w:t>
      </w:r>
      <w:r w:rsidR="00F878E3">
        <w:rPr>
          <w:rFonts w:eastAsia="Arial Unicode MS"/>
          <w:lang w:val="fr-FR"/>
        </w:rPr>
        <w:t>2</w:t>
      </w:r>
      <w:r w:rsidR="00AC61E4">
        <w:rPr>
          <w:rFonts w:eastAsia="Arial Unicode MS"/>
          <w:lang w:val="fr-FR"/>
        </w:rPr>
        <w:t xml:space="preserve"> </w:t>
      </w:r>
      <w:r w:rsidRPr="00560654">
        <w:rPr>
          <w:rFonts w:eastAsia="Arial Unicode MS"/>
          <w:lang w:val="fr-FR"/>
        </w:rPr>
        <w:t xml:space="preserve">du </w:t>
      </w:r>
      <w:r w:rsidRPr="00560654">
        <w:rPr>
          <w:lang w:val="fr-FR"/>
        </w:rPr>
        <w:t>Cadre Commun Européen de Référence pour les langues</w:t>
      </w:r>
      <w:r w:rsidR="00AC61E4">
        <w:rPr>
          <w:rFonts w:eastAsia="Arial Unicode MS"/>
          <w:lang w:val="fr-FR"/>
        </w:rPr>
        <w:t>.</w:t>
      </w:r>
    </w:p>
    <w:p w14:paraId="78F53F0B" w14:textId="53F2A846" w:rsidR="00A271A8" w:rsidRPr="00A271A8" w:rsidRDefault="00A271A8" w:rsidP="00A271A8">
      <w:pPr>
        <w:pStyle w:val="Testo2"/>
        <w:rPr>
          <w:lang w:val="fr-FR"/>
        </w:rPr>
      </w:pPr>
      <w:r w:rsidRPr="00A271A8">
        <w:rPr>
          <w:lang w:val="fr-FR"/>
        </w:rPr>
        <w:t xml:space="preserve">Pour les étudiants inscrits à tous les cours de la licence en Sciences linguistiques, le Cours est annuel et se compose des </w:t>
      </w:r>
      <w:r w:rsidR="00A23703">
        <w:rPr>
          <w:lang w:val="fr-FR"/>
        </w:rPr>
        <w:t>deux</w:t>
      </w:r>
      <w:r w:rsidRPr="00A271A8">
        <w:rPr>
          <w:lang w:val="fr-FR"/>
        </w:rPr>
        <w:t xml:space="preserve"> modules décrits ci-dessus</w:t>
      </w:r>
      <w:r>
        <w:rPr>
          <w:lang w:val="fr-FR"/>
        </w:rPr>
        <w:t> ;</w:t>
      </w:r>
      <w:r w:rsidRPr="00A271A8">
        <w:rPr>
          <w:lang w:val="fr-FR"/>
        </w:rPr>
        <w:t xml:space="preserve"> </w:t>
      </w:r>
      <w:r>
        <w:rPr>
          <w:lang w:val="fr-FR"/>
        </w:rPr>
        <w:t>les</w:t>
      </w:r>
      <w:r w:rsidRPr="00A271A8">
        <w:rPr>
          <w:lang w:val="fr-FR"/>
        </w:rPr>
        <w:t xml:space="preserve"> étudiants des programmes « Lingue per l’impresa » et « Relazioni internazionali » complètent leurs cours de langue annuels respectifs par le </w:t>
      </w:r>
      <w:r w:rsidR="00A23703">
        <w:rPr>
          <w:lang w:val="fr-FR"/>
        </w:rPr>
        <w:t>Module 2</w:t>
      </w:r>
      <w:r w:rsidRPr="00A271A8">
        <w:rPr>
          <w:lang w:val="fr-FR"/>
        </w:rPr>
        <w:t xml:space="preserve"> </w:t>
      </w:r>
      <w:r w:rsidR="00A23703">
        <w:rPr>
          <w:lang w:val="fr-FR"/>
        </w:rPr>
        <w:t xml:space="preserve">(le cours </w:t>
      </w:r>
      <w:r w:rsidRPr="00A271A8">
        <w:rPr>
          <w:lang w:val="fr-FR"/>
        </w:rPr>
        <w:t xml:space="preserve">du deuxième semestre du cours annuel de </w:t>
      </w:r>
      <w:r>
        <w:rPr>
          <w:lang w:val="fr-FR"/>
        </w:rPr>
        <w:t>L</w:t>
      </w:r>
      <w:r w:rsidRPr="00A271A8">
        <w:rPr>
          <w:lang w:val="fr-FR"/>
        </w:rPr>
        <w:t>inguistique française</w:t>
      </w:r>
      <w:r w:rsidR="00A23703">
        <w:rPr>
          <w:lang w:val="fr-FR"/>
        </w:rPr>
        <w:t>)</w:t>
      </w:r>
      <w:r w:rsidRPr="00A271A8">
        <w:rPr>
          <w:lang w:val="fr-FR"/>
        </w:rPr>
        <w:t>.</w:t>
      </w:r>
    </w:p>
    <w:p w14:paraId="6667D5F2" w14:textId="47DFF3AC" w:rsidR="00A271A8" w:rsidRDefault="00DC2A33" w:rsidP="00A271A8">
      <w:pPr>
        <w:pStyle w:val="Testo2"/>
        <w:rPr>
          <w:lang w:val="fr-FR"/>
        </w:rPr>
      </w:pPr>
      <w:r w:rsidRPr="0095709A">
        <w:rPr>
          <w:i/>
          <w:lang w:val="fr-FR"/>
        </w:rPr>
        <w:t>Lieu et horaire de permanence</w:t>
      </w:r>
      <w:r w:rsidRPr="00560654">
        <w:rPr>
          <w:lang w:val="fr-FR"/>
        </w:rPr>
        <w:t xml:space="preserve">: le </w:t>
      </w:r>
      <w:r w:rsidR="002A153C">
        <w:rPr>
          <w:lang w:val="fr-FR"/>
        </w:rPr>
        <w:t>mercredi</w:t>
      </w:r>
      <w:r w:rsidRPr="00560654">
        <w:rPr>
          <w:lang w:val="fr-FR"/>
        </w:rPr>
        <w:t>, 11h30 – 13h (Morozzo della Rocca 2/a, 5</w:t>
      </w:r>
      <w:r w:rsidRPr="00560654">
        <w:rPr>
          <w:vertAlign w:val="superscript"/>
          <w:lang w:val="fr-FR"/>
        </w:rPr>
        <w:t>e</w:t>
      </w:r>
      <w:r w:rsidRPr="00560654">
        <w:rPr>
          <w:lang w:val="fr-FR"/>
        </w:rPr>
        <w:t xml:space="preserve"> étage</w:t>
      </w:r>
      <w:r w:rsidR="00AC61E4">
        <w:rPr>
          <w:lang w:val="fr-FR"/>
        </w:rPr>
        <w:t xml:space="preserve"> ou plateforme télématique).</w:t>
      </w:r>
    </w:p>
    <w:p w14:paraId="7162A577" w14:textId="7072B99E" w:rsidR="00743AF8" w:rsidRDefault="00743AF8">
      <w:pPr>
        <w:tabs>
          <w:tab w:val="clear" w:pos="284"/>
        </w:tabs>
        <w:spacing w:line="240" w:lineRule="auto"/>
        <w:jc w:val="left"/>
        <w:rPr>
          <w:rFonts w:ascii="Times" w:hAnsi="Times"/>
          <w:noProof/>
          <w:sz w:val="18"/>
          <w:szCs w:val="20"/>
          <w:lang w:val="fr-FR"/>
        </w:rPr>
      </w:pPr>
      <w:r>
        <w:rPr>
          <w:lang w:val="fr-FR"/>
        </w:rPr>
        <w:br w:type="page"/>
      </w:r>
    </w:p>
    <w:p w14:paraId="4F8FAE08" w14:textId="77777777" w:rsidR="00EC7905" w:rsidRPr="00345A40" w:rsidRDefault="00EC7905" w:rsidP="00EC7905">
      <w:pPr>
        <w:pStyle w:val="Titolo1"/>
        <w:ind w:left="0" w:firstLine="0"/>
        <w:rPr>
          <w:noProof w:val="0"/>
          <w:lang w:val="en-US"/>
        </w:rPr>
      </w:pPr>
      <w:bookmarkStart w:id="10" w:name="_Toc424026299"/>
      <w:bookmarkStart w:id="11" w:name="_Toc457292763"/>
      <w:bookmarkStart w:id="12" w:name="_Toc486839965"/>
      <w:bookmarkStart w:id="13" w:name="_Toc488242270"/>
      <w:bookmarkStart w:id="14" w:name="_Toc72053300"/>
      <w:bookmarkStart w:id="15" w:name="_Toc73343794"/>
      <w:bookmarkStart w:id="16" w:name="_Toc519762287"/>
      <w:bookmarkStart w:id="17" w:name="_Toc61269636"/>
      <w:bookmarkStart w:id="18" w:name="_Toc77755602"/>
      <w:bookmarkStart w:id="19" w:name="_Toc457813562"/>
      <w:r w:rsidRPr="00345A40">
        <w:rPr>
          <w:lang w:val="en-US"/>
        </w:rPr>
        <w:lastRenderedPageBreak/>
        <w:t>French Language III (Year 3, Language and Professional Communication)</w:t>
      </w:r>
      <w:bookmarkEnd w:id="16"/>
      <w:bookmarkEnd w:id="17"/>
      <w:bookmarkEnd w:id="18"/>
      <w:r w:rsidRPr="00345A40">
        <w:rPr>
          <w:lang w:val="en-US"/>
        </w:rPr>
        <w:t xml:space="preserve"> </w:t>
      </w:r>
      <w:bookmarkEnd w:id="19"/>
    </w:p>
    <w:p w14:paraId="0A9AFBFE" w14:textId="6CAA4FF1" w:rsidR="00844F4B" w:rsidRPr="008977C3" w:rsidRDefault="00844F4B" w:rsidP="00844F4B">
      <w:pPr>
        <w:pStyle w:val="Titolo2"/>
        <w:rPr>
          <w:lang w:val="fr-FR"/>
        </w:rPr>
      </w:pPr>
      <w:r w:rsidRPr="008977C3">
        <w:rPr>
          <w:lang w:val="fr-FR"/>
        </w:rPr>
        <w:t xml:space="preserve">Prof. </w:t>
      </w:r>
      <w:bookmarkEnd w:id="10"/>
      <w:bookmarkEnd w:id="11"/>
      <w:bookmarkEnd w:id="12"/>
      <w:bookmarkEnd w:id="13"/>
      <w:bookmarkEnd w:id="14"/>
      <w:r w:rsidR="008B6992">
        <w:rPr>
          <w:lang w:val="fr-FR"/>
        </w:rPr>
        <w:t>Maria Teresa Zanola</w:t>
      </w:r>
      <w:bookmarkEnd w:id="15"/>
    </w:p>
    <w:p w14:paraId="76C1EFAD" w14:textId="3126CB4F" w:rsidR="00844F4B" w:rsidRPr="008977C3" w:rsidRDefault="00EC7905" w:rsidP="00844F4B">
      <w:pPr>
        <w:spacing w:before="240" w:after="120" w:line="240" w:lineRule="exact"/>
        <w:rPr>
          <w:b/>
          <w:sz w:val="18"/>
          <w:lang w:val="fr-FR"/>
        </w:rPr>
      </w:pPr>
      <w:r>
        <w:rPr>
          <w:b/>
          <w:i/>
          <w:sz w:val="18"/>
          <w:lang w:val="fr-FR"/>
        </w:rPr>
        <w:t>COURSE AIMS AND INTENDED LEARNING OUTCOMES</w:t>
      </w:r>
    </w:p>
    <w:p w14:paraId="7D370999" w14:textId="3754F8CE"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w:t>
      </w:r>
      <w:r w:rsidR="00187D49">
        <w:rPr>
          <w:rFonts w:ascii="Times" w:hAnsi="Times"/>
          <w:bCs/>
          <w:iCs/>
          <w:szCs w:val="20"/>
          <w:lang w:val="fr-FR"/>
        </w:rPr>
        <w:t xml:space="preserve">(Module 2 du Cours annuel de Linguistique français) </w:t>
      </w:r>
      <w:r w:rsidRPr="00896E14">
        <w:rPr>
          <w:rFonts w:ascii="Times" w:hAnsi="Times"/>
          <w:bCs/>
          <w:iCs/>
          <w:szCs w:val="20"/>
          <w:lang w:val="fr-FR"/>
        </w:rPr>
        <w:t>vise à fournir aux étudiant</w:t>
      </w:r>
      <w:r w:rsidR="00187D49">
        <w:rPr>
          <w:rFonts w:ascii="Times" w:hAnsi="Times"/>
          <w:bCs/>
          <w:iCs/>
          <w:szCs w:val="20"/>
          <w:lang w:val="fr-FR"/>
        </w:rPr>
        <w:t>.e</w:t>
      </w:r>
      <w:r w:rsidRPr="00896E14">
        <w:rPr>
          <w:rFonts w:ascii="Times" w:hAnsi="Times"/>
          <w:bCs/>
          <w:iCs/>
          <w:szCs w:val="20"/>
          <w:lang w:val="fr-FR"/>
        </w:rPr>
        <w:t>s les notions théoriques fondamentales de la linguistique française dans les domaines de la langue de communication professionnelle, à l’aide de l</w:t>
      </w:r>
      <w:r w:rsidR="00187D49">
        <w:rPr>
          <w:rFonts w:ascii="Times" w:hAnsi="Times"/>
          <w:bCs/>
          <w:iCs/>
          <w:szCs w:val="20"/>
          <w:lang w:val="fr-FR"/>
        </w:rPr>
        <w:t>’</w:t>
      </w:r>
      <w:r w:rsidRPr="00896E14">
        <w:rPr>
          <w:rFonts w:ascii="Times" w:hAnsi="Times"/>
          <w:bCs/>
          <w:iCs/>
          <w:szCs w:val="20"/>
          <w:lang w:val="fr-FR"/>
        </w:rPr>
        <w:t xml:space="preserve">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3D8CDFD4"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w:t>
      </w:r>
      <w:proofErr w:type="gramStart"/>
      <w:r w:rsidRPr="00896E14">
        <w:rPr>
          <w:rFonts w:ascii="Times" w:hAnsi="Times"/>
          <w:bCs/>
          <w:iCs/>
          <w:szCs w:val="20"/>
          <w:lang w:val="fr-FR"/>
        </w:rPr>
        <w:t>l’</w:t>
      </w:r>
      <w:proofErr w:type="spellStart"/>
      <w:r w:rsidRPr="00896E14">
        <w:rPr>
          <w:rFonts w:ascii="Times" w:hAnsi="Times"/>
          <w:bCs/>
          <w:iCs/>
          <w:szCs w:val="20"/>
          <w:lang w:val="fr-FR"/>
        </w:rPr>
        <w:t>étudiant</w:t>
      </w:r>
      <w:r w:rsidR="00187D49">
        <w:rPr>
          <w:rFonts w:ascii="Times" w:hAnsi="Times"/>
          <w:bCs/>
          <w:iCs/>
          <w:szCs w:val="20"/>
          <w:lang w:val="fr-FR"/>
        </w:rPr>
        <w:t>.</w:t>
      </w:r>
      <w:r w:rsidRPr="00896E14">
        <w:rPr>
          <w:rFonts w:ascii="Times" w:hAnsi="Times"/>
          <w:bCs/>
          <w:iCs/>
          <w:szCs w:val="20"/>
          <w:lang w:val="fr-FR"/>
        </w:rPr>
        <w:t>e</w:t>
      </w:r>
      <w:proofErr w:type="spellEnd"/>
      <w:proofErr w:type="gramEnd"/>
      <w:r w:rsidRPr="00896E14">
        <w:rPr>
          <w:rFonts w:ascii="Times" w:hAnsi="Times"/>
          <w:bCs/>
          <w:iCs/>
          <w:szCs w:val="20"/>
          <w:lang w:val="fr-FR"/>
        </w:rPr>
        <w:t xml:space="preserve"> à la gestion des formes orales et écrites dans des contextes professionnels</w:t>
      </w:r>
      <w:r w:rsidR="00187D49">
        <w:rPr>
          <w:rFonts w:ascii="Times" w:hAnsi="Times"/>
          <w:bCs/>
          <w:iCs/>
          <w:szCs w:val="20"/>
          <w:lang w:val="fr-FR"/>
        </w:rPr>
        <w:t xml:space="preserve"> et des affaires</w:t>
      </w:r>
      <w:r w:rsidRPr="00896E14">
        <w:rPr>
          <w:rFonts w:ascii="Times" w:hAnsi="Times"/>
          <w:bCs/>
          <w:iCs/>
          <w:szCs w:val="20"/>
          <w:lang w:val="fr-FR"/>
        </w:rPr>
        <w:t>, selon les pratiques de la communication numérique les plus utilisées en français.</w:t>
      </w:r>
      <w:r w:rsidRPr="002C3587">
        <w:rPr>
          <w:rFonts w:ascii="Times" w:hAnsi="Times"/>
          <w:bCs/>
          <w:i/>
          <w:szCs w:val="20"/>
          <w:lang w:val="fr-FR"/>
        </w:rPr>
        <w:t xml:space="preserve"> </w:t>
      </w:r>
    </w:p>
    <w:p w14:paraId="771E454C" w14:textId="32899F03"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A la fin du Cours, l’</w:t>
      </w:r>
      <w:proofErr w:type="spellStart"/>
      <w:r w:rsidRPr="005B0059">
        <w:rPr>
          <w:rFonts w:eastAsia="Arial Unicode MS"/>
          <w:u w:color="000000"/>
          <w:lang w:val="fr-FR"/>
        </w:rPr>
        <w:t>étudiant</w:t>
      </w:r>
      <w:r w:rsidR="00187D49">
        <w:rPr>
          <w:rFonts w:eastAsia="Arial Unicode MS"/>
          <w:u w:color="000000"/>
          <w:lang w:val="fr-FR"/>
        </w:rPr>
        <w:t>.</w:t>
      </w:r>
      <w:r w:rsidRPr="005B0059">
        <w:rPr>
          <w:rFonts w:eastAsia="Arial Unicode MS"/>
          <w:u w:color="000000"/>
          <w:lang w:val="fr-FR"/>
        </w:rPr>
        <w:t>e</w:t>
      </w:r>
      <w:proofErr w:type="spellEnd"/>
      <w:r w:rsidRPr="005B0059">
        <w:rPr>
          <w:rFonts w:eastAsia="Arial Unicode MS"/>
          <w:u w:color="000000"/>
          <w:lang w:val="fr-FR"/>
        </w:rPr>
        <w:t xml:space="preserv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w:t>
      </w:r>
      <w:r w:rsidR="00D42C23">
        <w:rPr>
          <w:rFonts w:ascii="Times" w:hAnsi="Times"/>
          <w:bCs/>
          <w:iCs/>
          <w:szCs w:val="20"/>
          <w:lang w:val="fr-FR"/>
        </w:rPr>
        <w:t>’</w:t>
      </w:r>
      <w:r w:rsidRPr="00896E14">
        <w:rPr>
          <w:rFonts w:ascii="Times" w:hAnsi="Times"/>
          <w:bCs/>
          <w:iCs/>
          <w:szCs w:val="20"/>
          <w:lang w:val="fr-FR"/>
        </w:rPr>
        <w:t>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4EE3CFFB" w:rsidR="00A271A8" w:rsidRDefault="00A271A8" w:rsidP="00A271A8">
      <w:pPr>
        <w:spacing w:line="240" w:lineRule="exact"/>
        <w:rPr>
          <w:szCs w:val="20"/>
          <w:lang w:val="fr-FR"/>
        </w:rPr>
      </w:pPr>
      <w:r w:rsidRPr="00155E54">
        <w:rPr>
          <w:szCs w:val="20"/>
          <w:lang w:val="fr-FR"/>
        </w:rPr>
        <w:t>Plus précisément, </w:t>
      </w:r>
      <w:proofErr w:type="gramStart"/>
      <w:r w:rsidRPr="00155E54">
        <w:rPr>
          <w:szCs w:val="20"/>
          <w:lang w:val="fr-FR"/>
        </w:rPr>
        <w:t>l’</w:t>
      </w:r>
      <w:proofErr w:type="spellStart"/>
      <w:r w:rsidRPr="00155E54">
        <w:rPr>
          <w:szCs w:val="20"/>
          <w:lang w:val="fr-FR"/>
        </w:rPr>
        <w:t>étudiant</w:t>
      </w:r>
      <w:r w:rsidR="00D42C23">
        <w:rPr>
          <w:szCs w:val="20"/>
          <w:lang w:val="fr-FR"/>
        </w:rPr>
        <w:t>.</w:t>
      </w:r>
      <w:r w:rsidRPr="00155E54">
        <w:rPr>
          <w:szCs w:val="20"/>
          <w:lang w:val="fr-FR"/>
        </w:rPr>
        <w:t>e</w:t>
      </w:r>
      <w:proofErr w:type="spellEnd"/>
      <w:proofErr w:type="gramEnd"/>
      <w:r w:rsidRPr="00155E54">
        <w:rPr>
          <w:szCs w:val="20"/>
          <w:lang w:val="fr-FR"/>
        </w:rPr>
        <w:t xml:space="preserv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0D4FE7C0" w:rsidR="00A271A8" w:rsidRDefault="00A271A8" w:rsidP="00A271A8">
      <w:pPr>
        <w:spacing w:line="240" w:lineRule="exact"/>
        <w:ind w:left="57"/>
        <w:rPr>
          <w:szCs w:val="20"/>
          <w:lang w:val="fr-FR"/>
        </w:rPr>
      </w:pPr>
      <w:r w:rsidRPr="00D767FE">
        <w:rPr>
          <w:rFonts w:eastAsia="Arial Unicode MS"/>
          <w:u w:color="000000"/>
          <w:lang w:val="fr-FR"/>
        </w:rPr>
        <w:t xml:space="preserve">L’apprentissage par investigation permettra à </w:t>
      </w:r>
      <w:proofErr w:type="gramStart"/>
      <w:r w:rsidRPr="00D767FE">
        <w:rPr>
          <w:rFonts w:eastAsia="Arial Unicode MS"/>
          <w:u w:color="000000"/>
          <w:lang w:val="fr-FR"/>
        </w:rPr>
        <w:t>l’</w:t>
      </w:r>
      <w:proofErr w:type="spellStart"/>
      <w:r w:rsidRPr="00D767FE">
        <w:rPr>
          <w:rFonts w:eastAsia="Arial Unicode MS"/>
          <w:u w:color="000000"/>
          <w:lang w:val="fr-FR"/>
        </w:rPr>
        <w:t>étudiant</w:t>
      </w:r>
      <w:r w:rsidR="00D42C23">
        <w:rPr>
          <w:rFonts w:eastAsia="Arial Unicode MS"/>
          <w:u w:color="000000"/>
          <w:lang w:val="fr-FR"/>
        </w:rPr>
        <w:t>.</w:t>
      </w:r>
      <w:r w:rsidRPr="00D767FE">
        <w:rPr>
          <w:rFonts w:eastAsia="Arial Unicode MS"/>
          <w:u w:color="000000"/>
          <w:lang w:val="fr-FR"/>
        </w:rPr>
        <w:t>e</w:t>
      </w:r>
      <w:proofErr w:type="spellEnd"/>
      <w:proofErr w:type="gramEnd"/>
      <w:r w:rsidRPr="00D767FE">
        <w:rPr>
          <w:rFonts w:eastAsia="Arial Unicode MS"/>
          <w:u w:color="000000"/>
          <w:lang w:val="fr-FR"/>
        </w:rPr>
        <w:t xml:space="preserv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6B191A1A" w:rsidR="00A271A8" w:rsidRDefault="00A271A8" w:rsidP="00A271A8">
      <w:pPr>
        <w:spacing w:line="240" w:lineRule="exact"/>
        <w:ind w:left="57"/>
        <w:rPr>
          <w:rFonts w:eastAsia="Arial Unicode MS"/>
          <w:u w:color="000000"/>
          <w:lang w:val="fr-FR"/>
        </w:rPr>
      </w:pPr>
      <w:r>
        <w:rPr>
          <w:lang w:val="fr-FR"/>
        </w:rPr>
        <w:lastRenderedPageBreak/>
        <w:t>Grâ</w:t>
      </w:r>
      <w:r w:rsidRPr="0095709A">
        <w:rPr>
          <w:lang w:val="fr-FR"/>
        </w:rPr>
        <w:t xml:space="preserve">ce </w:t>
      </w:r>
      <w:r>
        <w:rPr>
          <w:lang w:val="fr-FR"/>
        </w:rPr>
        <w:t xml:space="preserve">à l’analyse de textes variés par typologie, </w:t>
      </w:r>
      <w:proofErr w:type="gramStart"/>
      <w:r>
        <w:rPr>
          <w:lang w:val="fr-FR"/>
        </w:rPr>
        <w:t>l’</w:t>
      </w:r>
      <w:proofErr w:type="spellStart"/>
      <w:r>
        <w:rPr>
          <w:lang w:val="fr-FR"/>
        </w:rPr>
        <w:t>étudiant</w:t>
      </w:r>
      <w:r w:rsidR="00D42C23">
        <w:rPr>
          <w:lang w:val="fr-FR"/>
        </w:rPr>
        <w:t>.</w:t>
      </w:r>
      <w:r>
        <w:rPr>
          <w:lang w:val="fr-FR"/>
        </w:rPr>
        <w:t>e</w:t>
      </w:r>
      <w:proofErr w:type="spellEnd"/>
      <w:proofErr w:type="gramEnd"/>
      <w:r>
        <w:rPr>
          <w:lang w:val="fr-FR"/>
        </w:rPr>
        <w:t xml:space="preserv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1541379C"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w:t>
      </w:r>
      <w:proofErr w:type="gramStart"/>
      <w:r>
        <w:rPr>
          <w:lang w:val="fr-FR"/>
        </w:rPr>
        <w:t>l’</w:t>
      </w:r>
      <w:proofErr w:type="spellStart"/>
      <w:r>
        <w:rPr>
          <w:lang w:val="fr-FR"/>
        </w:rPr>
        <w:t>étudiant</w:t>
      </w:r>
      <w:r w:rsidR="00D42C23">
        <w:rPr>
          <w:lang w:val="fr-FR"/>
        </w:rPr>
        <w:t>.</w:t>
      </w:r>
      <w:r>
        <w:rPr>
          <w:lang w:val="fr-FR"/>
        </w:rPr>
        <w:t>e</w:t>
      </w:r>
      <w:proofErr w:type="spellEnd"/>
      <w:proofErr w:type="gramEnd"/>
      <w:r>
        <w:rPr>
          <w:lang w:val="fr-FR"/>
        </w:rPr>
        <w:t xml:space="preserve"> sera en mesure d’appliquer un esprit d’analyse critique sur les faits et les documents concernant la communication professionnelle</w:t>
      </w:r>
      <w:r w:rsidR="00D42C23">
        <w:rPr>
          <w:lang w:val="fr-FR"/>
        </w:rPr>
        <w:t xml:space="preserve"> et des affaires</w:t>
      </w:r>
      <w:r>
        <w:rPr>
          <w:lang w:val="fr-FR"/>
        </w:rPr>
        <w:t>, aussi bien que de maîtriser les ressources de compréhension et d’expression écrites et/ou orales pertinentes face aux sujets principaux relatifs au français langue internationale et des relations publiques et professionnelles.</w:t>
      </w:r>
    </w:p>
    <w:p w14:paraId="3AA700E8" w14:textId="0BE6547F" w:rsidR="00844F4B" w:rsidRPr="008977C3" w:rsidRDefault="00EC7905" w:rsidP="00844F4B">
      <w:pPr>
        <w:spacing w:before="240" w:after="120" w:line="240" w:lineRule="exact"/>
        <w:rPr>
          <w:b/>
          <w:sz w:val="18"/>
          <w:lang w:val="fr-FR"/>
        </w:rPr>
      </w:pPr>
      <w:r>
        <w:rPr>
          <w:b/>
          <w:i/>
          <w:sz w:val="18"/>
          <w:lang w:val="fr-FR"/>
        </w:rPr>
        <w:t>COURSE CONTENT</w:t>
      </w:r>
    </w:p>
    <w:p w14:paraId="509245AB" w14:textId="337BF15D" w:rsidR="002A153C" w:rsidRPr="00B547B1" w:rsidRDefault="002A153C" w:rsidP="002A153C">
      <w:pPr>
        <w:spacing w:line="240" w:lineRule="exact"/>
        <w:rPr>
          <w:rFonts w:ascii="Times" w:hAnsi="Times"/>
          <w:i/>
          <w:szCs w:val="20"/>
          <w:lang w:val="fr-FR"/>
        </w:rPr>
      </w:pPr>
      <w:r w:rsidRPr="00B547B1">
        <w:rPr>
          <w:rFonts w:ascii="Times" w:hAnsi="Times"/>
          <w:i/>
          <w:szCs w:val="20"/>
          <w:lang w:val="fr-FR"/>
        </w:rPr>
        <w:t xml:space="preserve">La communication institutionnelle </w:t>
      </w:r>
      <w:proofErr w:type="gramStart"/>
      <w:r w:rsidRPr="00B547B1">
        <w:rPr>
          <w:rFonts w:ascii="Times" w:hAnsi="Times"/>
          <w:i/>
          <w:szCs w:val="20"/>
          <w:lang w:val="fr-FR"/>
        </w:rPr>
        <w:t>et  professionnelle</w:t>
      </w:r>
      <w:proofErr w:type="gramEnd"/>
      <w:r w:rsidRPr="00B547B1">
        <w:rPr>
          <w:rFonts w:ascii="Times" w:hAnsi="Times"/>
          <w:i/>
          <w:szCs w:val="20"/>
          <w:lang w:val="fr-FR"/>
        </w:rPr>
        <w:t>: pratiques linguistiques écrites et orales</w:t>
      </w:r>
      <w:r w:rsidR="00D42C23">
        <w:rPr>
          <w:rFonts w:ascii="Times" w:hAnsi="Times"/>
          <w:i/>
          <w:szCs w:val="20"/>
          <w:lang w:val="fr-FR"/>
        </w:rPr>
        <w:t>. Le français des affaires</w:t>
      </w:r>
    </w:p>
    <w:p w14:paraId="683508DC" w14:textId="77777777" w:rsidR="00D42C23" w:rsidRPr="00E563F4" w:rsidRDefault="00D42C23" w:rsidP="00D42C23">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contextes professionnels. Le droit au français.</w:t>
      </w:r>
    </w:p>
    <w:p w14:paraId="55A1BF14" w14:textId="77777777" w:rsidR="00D42C23" w:rsidRDefault="00D42C23" w:rsidP="00D42C23">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la messagerie des réseaux sociaux</w:t>
      </w:r>
      <w:r>
        <w:rPr>
          <w:rFonts w:ascii="Times" w:hAnsi="Times"/>
          <w:szCs w:val="20"/>
          <w:lang w:val="fr-FR"/>
        </w:rPr>
        <w:t> ; l’organisation d’un salon et d’un voyage d’affaires.</w:t>
      </w:r>
      <w:r w:rsidRPr="00B547B1">
        <w:rPr>
          <w:rFonts w:ascii="Times" w:hAnsi="Times"/>
          <w:szCs w:val="20"/>
          <w:lang w:val="fr-FR"/>
        </w:rPr>
        <w:t xml:space="preserve"> </w:t>
      </w:r>
    </w:p>
    <w:p w14:paraId="392C5655" w14:textId="77777777" w:rsidR="00D42C23" w:rsidRPr="00B547B1" w:rsidRDefault="00D42C23" w:rsidP="00D42C23">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74F8BC37" w14:textId="77777777" w:rsidR="00D42C23" w:rsidRPr="00B547B1" w:rsidRDefault="00D42C23" w:rsidP="00D42C23">
      <w:pPr>
        <w:spacing w:line="240" w:lineRule="exact"/>
        <w:rPr>
          <w:rFonts w:ascii="Times" w:hAnsi="Times"/>
          <w:szCs w:val="20"/>
          <w:lang w:val="fr-FR"/>
        </w:rPr>
      </w:pPr>
      <w:r>
        <w:rPr>
          <w:rFonts w:ascii="Times" w:hAnsi="Times"/>
          <w:szCs w:val="20"/>
          <w:lang w:val="fr-FR"/>
        </w:rPr>
        <w:t xml:space="preserve">Les dynamiques de la publicité ; la reconnaissance de la marque. </w:t>
      </w:r>
      <w:r w:rsidRPr="00B547B1">
        <w:rPr>
          <w:rFonts w:ascii="Times" w:hAnsi="Times"/>
          <w:szCs w:val="20"/>
          <w:lang w:val="fr-FR"/>
        </w:rPr>
        <w:t>La culture d’entreprise dans le contexte français et francophone.</w:t>
      </w:r>
    </w:p>
    <w:p w14:paraId="7BCA619D" w14:textId="5DEE8E66" w:rsidR="00844F4B" w:rsidRPr="008977C3" w:rsidRDefault="00EC7905" w:rsidP="004F57D1">
      <w:pPr>
        <w:spacing w:before="240" w:after="120"/>
        <w:rPr>
          <w:b/>
          <w:i/>
          <w:sz w:val="18"/>
          <w:lang w:val="fr-FR"/>
        </w:rPr>
      </w:pPr>
      <w:r>
        <w:rPr>
          <w:b/>
          <w:i/>
          <w:sz w:val="18"/>
          <w:lang w:val="fr-FR"/>
        </w:rPr>
        <w:t>READING LIST</w:t>
      </w:r>
    </w:p>
    <w:p w14:paraId="1D2EE75E" w14:textId="77777777" w:rsidR="00D42C23" w:rsidRPr="00D42C23" w:rsidRDefault="00D42C23" w:rsidP="00D42C23">
      <w:pPr>
        <w:pStyle w:val="Testo1"/>
        <w:spacing w:before="0"/>
        <w:rPr>
          <w:spacing w:val="-5"/>
          <w:lang w:val="fr-FR"/>
        </w:rPr>
      </w:pPr>
      <w:bookmarkStart w:id="20" w:name="_Toc13646524"/>
      <w:bookmarkStart w:id="21" w:name="_Toc72053301"/>
      <w:r w:rsidRPr="00D42C23">
        <w:rPr>
          <w:smallCaps/>
          <w:spacing w:val="-5"/>
          <w:lang w:val="fr-FR"/>
        </w:rPr>
        <w:t>S. Wattier,</w:t>
      </w:r>
      <w:r w:rsidRPr="00D42C23">
        <w:rPr>
          <w:spacing w:val="-5"/>
          <w:lang w:val="fr-FR"/>
        </w:rPr>
        <w:t xml:space="preserve"> </w:t>
      </w:r>
      <w:r w:rsidRPr="00D42C23">
        <w:rPr>
          <w:rStyle w:val="a-size-extra-large"/>
          <w:rFonts w:cs="Arial"/>
          <w:i/>
          <w:iCs/>
          <w:color w:val="0F1111"/>
          <w:lang w:val="fr-FR"/>
        </w:rPr>
        <w:t>Les mots pour convaincre: Le vocabulaire essentiel pour argumenter à l’écrit et à l’oral</w:t>
      </w:r>
      <w:r w:rsidRPr="00D42C23">
        <w:rPr>
          <w:spacing w:val="-5"/>
          <w:lang w:val="fr-FR"/>
        </w:rPr>
        <w:t>, Communfrançais.com, Paris, 2019.</w:t>
      </w:r>
    </w:p>
    <w:p w14:paraId="2B6EC3E9" w14:textId="77777777" w:rsidR="00D42C23" w:rsidRDefault="00D42C23" w:rsidP="00D42C23">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6, 8).</w:t>
      </w:r>
    </w:p>
    <w:p w14:paraId="535E956A" w14:textId="77777777" w:rsidR="00D42C23" w:rsidRPr="00E563F4" w:rsidRDefault="00D42C23" w:rsidP="00D42C23">
      <w:pPr>
        <w:ind w:left="284" w:hanging="284"/>
        <w:rPr>
          <w:rFonts w:ascii="Times" w:hAnsi="Times"/>
          <w:color w:val="000000" w:themeColor="text1"/>
          <w:sz w:val="18"/>
          <w:szCs w:val="18"/>
          <w:lang w:val="fr-FR"/>
        </w:rPr>
      </w:pPr>
      <w:r>
        <w:rPr>
          <w:rFonts w:ascii="Times" w:hAnsi="Times"/>
          <w:smallCaps/>
          <w:color w:val="000000" w:themeColor="text1"/>
          <w:sz w:val="18"/>
          <w:szCs w:val="18"/>
          <w:shd w:val="clear" w:color="auto" w:fill="FFFFFF"/>
          <w:lang w:val="fr-FR"/>
        </w:rPr>
        <w:t xml:space="preserve">M.T. </w:t>
      </w:r>
      <w:proofErr w:type="spellStart"/>
      <w:r>
        <w:rPr>
          <w:rFonts w:ascii="Times" w:hAnsi="Times"/>
          <w:smallCaps/>
          <w:color w:val="000000" w:themeColor="text1"/>
          <w:sz w:val="18"/>
          <w:szCs w:val="18"/>
          <w:shd w:val="clear" w:color="auto" w:fill="FFFFFF"/>
          <w:lang w:val="fr-FR"/>
        </w:rPr>
        <w:t>Zanola</w:t>
      </w:r>
      <w:proofErr w:type="spellEnd"/>
      <w:r>
        <w:rPr>
          <w:rFonts w:ascii="Times" w:hAnsi="Times"/>
          <w:smallCaps/>
          <w:color w:val="000000" w:themeColor="text1"/>
          <w:sz w:val="18"/>
          <w:szCs w:val="18"/>
          <w:shd w:val="clear" w:color="auto" w:fill="FFFFFF"/>
          <w:lang w:val="fr-FR"/>
        </w:rPr>
        <w:t xml:space="preserve">, </w:t>
      </w:r>
      <w:r>
        <w:rPr>
          <w:rFonts w:ascii="Times" w:hAnsi="Times"/>
          <w:i/>
          <w:iCs/>
          <w:color w:val="000000" w:themeColor="text1"/>
          <w:sz w:val="18"/>
          <w:szCs w:val="18"/>
          <w:lang w:val="fr-FR"/>
        </w:rPr>
        <w:t>France-Europe Express. Cours de français des affaires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Valmartina</w:t>
      </w:r>
      <w:proofErr w:type="spellEnd"/>
      <w:r>
        <w:rPr>
          <w:rFonts w:ascii="Times" w:hAnsi="Times"/>
          <w:color w:val="000000" w:themeColor="text1"/>
          <w:sz w:val="18"/>
          <w:szCs w:val="18"/>
          <w:lang w:val="fr-FR"/>
        </w:rPr>
        <w:t>/</w:t>
      </w:r>
      <w:proofErr w:type="spellStart"/>
      <w:r>
        <w:rPr>
          <w:rFonts w:ascii="Times" w:hAnsi="Times"/>
          <w:color w:val="000000" w:themeColor="text1"/>
          <w:sz w:val="18"/>
          <w:szCs w:val="18"/>
          <w:lang w:val="fr-FR"/>
        </w:rPr>
        <w:t>Liviana</w:t>
      </w:r>
      <w:proofErr w:type="spellEnd"/>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Padova</w:t>
      </w:r>
      <w:proofErr w:type="spellEnd"/>
      <w:r>
        <w:rPr>
          <w:rFonts w:ascii="Times" w:hAnsi="Times"/>
          <w:color w:val="000000" w:themeColor="text1"/>
          <w:sz w:val="18"/>
          <w:szCs w:val="18"/>
          <w:lang w:val="fr-FR"/>
        </w:rPr>
        <w:t xml:space="preserve"> (les </w:t>
      </w:r>
      <w:proofErr w:type="spellStart"/>
      <w:r>
        <w:rPr>
          <w:rFonts w:ascii="Times" w:hAnsi="Times"/>
          <w:color w:val="000000" w:themeColor="text1"/>
          <w:sz w:val="18"/>
          <w:szCs w:val="18"/>
          <w:lang w:val="fr-FR"/>
        </w:rPr>
        <w:t>pdf</w:t>
      </w:r>
      <w:proofErr w:type="spellEnd"/>
      <w:r>
        <w:rPr>
          <w:rFonts w:ascii="Times" w:hAnsi="Times"/>
          <w:color w:val="000000" w:themeColor="text1"/>
          <w:sz w:val="18"/>
          <w:szCs w:val="18"/>
          <w:lang w:val="fr-FR"/>
        </w:rPr>
        <w:t xml:space="preserve"> des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xml:space="preserve">. </w:t>
      </w:r>
      <w:proofErr w:type="gramStart"/>
      <w:r>
        <w:rPr>
          <w:rFonts w:ascii="Times" w:hAnsi="Times"/>
          <w:color w:val="000000" w:themeColor="text1"/>
          <w:sz w:val="18"/>
          <w:szCs w:val="18"/>
          <w:lang w:val="fr-FR"/>
        </w:rPr>
        <w:t>choisis</w:t>
      </w:r>
      <w:proofErr w:type="gramEnd"/>
      <w:r>
        <w:rPr>
          <w:rFonts w:ascii="Times" w:hAnsi="Times"/>
          <w:color w:val="000000" w:themeColor="text1"/>
          <w:sz w:val="18"/>
          <w:szCs w:val="18"/>
          <w:lang w:val="fr-FR"/>
        </w:rPr>
        <w:t xml:space="preserve"> sont disponibles dans la page </w:t>
      </w:r>
      <w:proofErr w:type="spellStart"/>
      <w:r>
        <w:rPr>
          <w:rFonts w:ascii="Times" w:hAnsi="Times"/>
          <w:color w:val="000000" w:themeColor="text1"/>
          <w:sz w:val="18"/>
          <w:szCs w:val="18"/>
          <w:lang w:val="fr-FR"/>
        </w:rPr>
        <w:t>Blackboard</w:t>
      </w:r>
      <w:proofErr w:type="spellEnd"/>
      <w:r>
        <w:rPr>
          <w:rFonts w:ascii="Times" w:hAnsi="Times"/>
          <w:color w:val="000000" w:themeColor="text1"/>
          <w:sz w:val="18"/>
          <w:szCs w:val="18"/>
          <w:lang w:val="fr-FR"/>
        </w:rPr>
        <w:t xml:space="preserve"> du Cours).</w:t>
      </w:r>
    </w:p>
    <w:p w14:paraId="6E96E031" w14:textId="77777777" w:rsidR="00D42C23" w:rsidRDefault="00D42C23" w:rsidP="00D42C23">
      <w:pPr>
        <w:pStyle w:val="Testo1"/>
        <w:spacing w:before="0"/>
        <w:rPr>
          <w:spacing w:val="-5"/>
          <w:lang w:val="fr-FR"/>
        </w:rPr>
      </w:pPr>
      <w:r>
        <w:rPr>
          <w:spacing w:val="-5"/>
          <w:lang w:val="fr-FR"/>
        </w:rPr>
        <w:t>Pour compléter la préparation, il faudra choisir entre a) ou b) :</w:t>
      </w:r>
    </w:p>
    <w:p w14:paraId="2D23AC17" w14:textId="77777777" w:rsidR="00D42C23" w:rsidRPr="00B547B1" w:rsidRDefault="00D42C23" w:rsidP="00D42C23">
      <w:pPr>
        <w:pStyle w:val="Testo1"/>
        <w:spacing w:before="0"/>
        <w:rPr>
          <w:spacing w:val="-5"/>
          <w:lang w:val="fr-FR"/>
        </w:rPr>
      </w:pPr>
      <w:r>
        <w:rPr>
          <w:spacing w:val="-5"/>
          <w:lang w:val="fr-FR"/>
        </w:rPr>
        <w:lastRenderedPageBreak/>
        <w:t>a) un texte</w:t>
      </w:r>
      <w:r w:rsidRPr="00B547B1">
        <w:rPr>
          <w:spacing w:val="-5"/>
          <w:lang w:val="fr-FR"/>
        </w:rPr>
        <w:t xml:space="preserve"> parmi les suivants :</w:t>
      </w:r>
    </w:p>
    <w:p w14:paraId="1F44B070" w14:textId="043C1F08" w:rsidR="00D42C23" w:rsidRPr="00A271A8" w:rsidRDefault="00D42C23" w:rsidP="00D42C23">
      <w:pPr>
        <w:pStyle w:val="Testo1"/>
        <w:spacing w:before="0"/>
        <w:rPr>
          <w:lang w:val="fr-FR"/>
        </w:rPr>
      </w:pPr>
      <w:r>
        <w:rPr>
          <w:lang w:val="fr-FR"/>
        </w:rPr>
        <w:t xml:space="preserve">- </w:t>
      </w:r>
      <w:r w:rsidRPr="00A271A8">
        <w:rPr>
          <w:lang w:val="fr-FR"/>
        </w:rPr>
        <w:t>Filière « Lingue per l’impresa / Langues pour l’entreprise » :</w:t>
      </w:r>
    </w:p>
    <w:p w14:paraId="29317D07" w14:textId="77777777" w:rsidR="00D42C23" w:rsidRPr="00A271A8" w:rsidRDefault="00D42C23" w:rsidP="00D42C23">
      <w:pPr>
        <w:pStyle w:val="Testo1"/>
        <w:spacing w:before="0"/>
        <w:ind w:left="567"/>
        <w:rPr>
          <w:spacing w:val="-5"/>
          <w:lang w:val="fr-FR"/>
        </w:rPr>
      </w:pPr>
      <w:r w:rsidRPr="00A271A8">
        <w:rPr>
          <w:smallCaps/>
          <w:spacing w:val="-5"/>
          <w:lang w:val="fr-FR"/>
        </w:rPr>
        <w:t>- L. Bellenger,</w:t>
      </w:r>
      <w:r w:rsidRPr="00A271A8">
        <w:rPr>
          <w:i/>
          <w:spacing w:val="-5"/>
          <w:lang w:val="fr-FR"/>
        </w:rPr>
        <w:t xml:space="preserve"> Les fondamentaux de la Négociation: Les stratégies et les tactiques gagnantes,</w:t>
      </w:r>
      <w:r w:rsidRPr="00A271A8">
        <w:rPr>
          <w:spacing w:val="-5"/>
          <w:lang w:val="fr-FR"/>
        </w:rPr>
        <w:t xml:space="preserve"> ESF Editeur, Paris, 2009.</w:t>
      </w:r>
    </w:p>
    <w:p w14:paraId="6A9632D5" w14:textId="77777777" w:rsidR="00D42C23" w:rsidRPr="00A271A8" w:rsidRDefault="00D42C23" w:rsidP="00D42C23">
      <w:pPr>
        <w:pStyle w:val="Testo1"/>
        <w:spacing w:before="0"/>
        <w:ind w:left="567"/>
        <w:rPr>
          <w:rStyle w:val="a-size-extra-large"/>
          <w:spacing w:val="-5"/>
          <w:lang w:val="fr-FR"/>
        </w:rPr>
      </w:pPr>
      <w:r w:rsidRPr="00A271A8">
        <w:rPr>
          <w:rStyle w:val="author"/>
          <w:lang w:val="en-US"/>
        </w:rPr>
        <w:t xml:space="preserve">- S. </w:t>
      </w:r>
      <w:r w:rsidRPr="00A271A8">
        <w:rPr>
          <w:rStyle w:val="author"/>
          <w:smallCaps/>
          <w:lang w:val="en-US"/>
        </w:rPr>
        <w:t>Guggenheim</w:t>
      </w:r>
      <w:r w:rsidRPr="00A271A8">
        <w:rPr>
          <w:rStyle w:val="author"/>
          <w:lang w:val="en-US"/>
        </w:rPr>
        <w:t xml:space="preserve">, </w:t>
      </w:r>
      <w:r w:rsidRPr="00A271A8">
        <w:rPr>
          <w:rStyle w:val="a-size-extra-large"/>
          <w:i/>
          <w:lang w:val="en-US"/>
        </w:rPr>
        <w:t>Savoir communiquer avec la presse</w:t>
      </w:r>
      <w:r w:rsidRPr="00A271A8">
        <w:rPr>
          <w:rStyle w:val="a-size-extra-large"/>
          <w:lang w:val="en-US"/>
        </w:rPr>
        <w:t>, Auto-édition, Paris, 2015.</w:t>
      </w:r>
    </w:p>
    <w:p w14:paraId="1F29058D" w14:textId="77777777" w:rsidR="00D42C23" w:rsidRPr="00A271A8" w:rsidRDefault="00D42C23" w:rsidP="00D42C23">
      <w:pPr>
        <w:pStyle w:val="Testo1"/>
        <w:spacing w:before="0"/>
        <w:ind w:left="567"/>
        <w:rPr>
          <w:spacing w:val="-5"/>
          <w:lang w:val="en-US"/>
        </w:rPr>
      </w:pPr>
      <w:r w:rsidRPr="00A271A8">
        <w:rPr>
          <w:smallCaps/>
          <w:spacing w:val="-5"/>
          <w:lang w:val="en-US"/>
        </w:rPr>
        <w:t>- L. Levasseur,</w:t>
      </w:r>
      <w:r w:rsidRPr="00A271A8">
        <w:rPr>
          <w:i/>
          <w:spacing w:val="-5"/>
          <w:lang w:val="en-US"/>
        </w:rPr>
        <w:t xml:space="preserve"> 50 exercices pour parler en public,</w:t>
      </w:r>
      <w:r w:rsidRPr="00A271A8">
        <w:rPr>
          <w:spacing w:val="-5"/>
          <w:lang w:val="en-US"/>
        </w:rPr>
        <w:t xml:space="preserve"> Eyrolles, Paris, 2015.</w:t>
      </w:r>
    </w:p>
    <w:p w14:paraId="03C6A27B" w14:textId="51AA92E1" w:rsidR="00D42C23" w:rsidRPr="00A271A8" w:rsidRDefault="00D42C23" w:rsidP="00D42C23">
      <w:pPr>
        <w:pStyle w:val="Testo1"/>
        <w:spacing w:before="0"/>
        <w:rPr>
          <w:smallCaps/>
          <w:spacing w:val="-5"/>
          <w:lang w:val="fr-FR"/>
        </w:rPr>
      </w:pPr>
      <w:r>
        <w:rPr>
          <w:spacing w:val="-5"/>
          <w:lang w:val="fr-FR"/>
        </w:rPr>
        <w:t xml:space="preserve">- </w:t>
      </w:r>
      <w:r w:rsidRPr="00A271A8">
        <w:rPr>
          <w:spacing w:val="-5"/>
          <w:lang w:val="fr-FR"/>
        </w:rPr>
        <w:t xml:space="preserve">Filière </w:t>
      </w:r>
      <w:r w:rsidRPr="00A271A8">
        <w:rPr>
          <w:lang w:val="fr-FR"/>
        </w:rPr>
        <w:t xml:space="preserve"> « Relazioni Internazionali / Relations Internationales » et autres </w:t>
      </w:r>
      <w:r w:rsidRPr="00A271A8">
        <w:rPr>
          <w:smallCaps/>
          <w:spacing w:val="-5"/>
          <w:lang w:val="fr-FR"/>
        </w:rPr>
        <w:t>:</w:t>
      </w:r>
    </w:p>
    <w:p w14:paraId="7653FB42" w14:textId="77777777" w:rsidR="00D42C23" w:rsidRPr="00A271A8" w:rsidRDefault="00D42C23" w:rsidP="00D42C23">
      <w:pPr>
        <w:pStyle w:val="Testo1"/>
        <w:spacing w:before="0"/>
        <w:ind w:left="567"/>
        <w:rPr>
          <w:spacing w:val="-5"/>
          <w:lang w:val="en-US"/>
        </w:rPr>
      </w:pPr>
      <w:r w:rsidRPr="00A271A8">
        <w:rPr>
          <w:smallCaps/>
          <w:spacing w:val="-5"/>
          <w:lang w:val="fr-FR"/>
        </w:rPr>
        <w:t xml:space="preserve">- </w:t>
      </w:r>
      <w:r w:rsidRPr="00A271A8">
        <w:rPr>
          <w:smallCaps/>
          <w:spacing w:val="-5"/>
          <w:lang w:val="en-US"/>
        </w:rPr>
        <w:t>F. De Callieres,</w:t>
      </w:r>
      <w:r w:rsidRPr="00A271A8">
        <w:rPr>
          <w:i/>
          <w:spacing w:val="-5"/>
          <w:lang w:val="en-US"/>
        </w:rPr>
        <w:t xml:space="preserve"> L’Art de négocier sous Louis XIV,</w:t>
      </w:r>
      <w:r w:rsidRPr="00A271A8">
        <w:rPr>
          <w:spacing w:val="-5"/>
          <w:lang w:val="en-US"/>
        </w:rPr>
        <w:t xml:space="preserve"> Nouveau Monde Editions, Paris, 2006 [1716] - </w:t>
      </w:r>
      <w:r w:rsidRPr="00A271A8">
        <w:rPr>
          <w:rFonts w:eastAsia="Arial Unicode MS"/>
          <w:spacing w:val="-5"/>
          <w:u w:color="000000"/>
          <w:lang w:val="fr-FR"/>
        </w:rPr>
        <w:t>chap. 1-2-3-4-5-8-15-16-21-22</w:t>
      </w:r>
      <w:r w:rsidRPr="00A271A8">
        <w:rPr>
          <w:spacing w:val="-5"/>
          <w:lang w:val="en-US"/>
        </w:rPr>
        <w:t xml:space="preserve">. </w:t>
      </w:r>
    </w:p>
    <w:p w14:paraId="0EDB041F" w14:textId="77777777" w:rsidR="00D42C23" w:rsidRPr="00A271A8" w:rsidRDefault="00D42C23" w:rsidP="00D42C23">
      <w:pPr>
        <w:pStyle w:val="Testo1"/>
        <w:spacing w:before="0"/>
        <w:ind w:left="567"/>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0339D788" w14:textId="77777777" w:rsidR="00D42C23" w:rsidRPr="00A271A8" w:rsidRDefault="00D42C23" w:rsidP="00D42C23">
      <w:pPr>
        <w:pStyle w:val="Testo1"/>
        <w:spacing w:before="0"/>
        <w:ind w:left="567"/>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54402AEB" w14:textId="77777777" w:rsidR="00D42C23" w:rsidRPr="005F52C4" w:rsidRDefault="00D42C23" w:rsidP="00D42C23">
      <w:pPr>
        <w:pStyle w:val="Testo1"/>
        <w:spacing w:before="0"/>
        <w:rPr>
          <w:spacing w:val="-5"/>
          <w:lang w:val="fr-FR"/>
        </w:rPr>
      </w:pPr>
      <w:r>
        <w:rPr>
          <w:spacing w:val="-5"/>
          <w:lang w:val="fr-FR"/>
        </w:rPr>
        <w:t>b) d</w:t>
      </w:r>
      <w:r w:rsidRPr="005F52C4">
        <w:rPr>
          <w:spacing w:val="-5"/>
          <w:lang w:val="fr-FR"/>
        </w:rPr>
        <w:t xml:space="preserve">eux </w:t>
      </w:r>
      <w:r w:rsidRPr="005F52C4">
        <w:rPr>
          <w:rFonts w:cs="Arial"/>
          <w:color w:val="0F1111"/>
          <w:kern w:val="36"/>
          <w:lang w:val="fr-FR"/>
        </w:rPr>
        <w:t>conférences d’auteur, à choisir au sein d’une liste qui sera mise à disposition pendant le Cours et dans l’espace du Cours dans la plateforme Blackboard.</w:t>
      </w:r>
    </w:p>
    <w:p w14:paraId="3CBB5BAD" w14:textId="77777777" w:rsidR="00D42C23" w:rsidRDefault="00D42C23" w:rsidP="00D42C23">
      <w:pPr>
        <w:pStyle w:val="Testo1"/>
        <w:spacing w:before="0"/>
        <w:ind w:left="0" w:firstLine="0"/>
        <w:rPr>
          <w:spacing w:val="-5"/>
          <w:lang w:val="fr-FR"/>
        </w:rPr>
      </w:pPr>
    </w:p>
    <w:p w14:paraId="7AB8E1AC" w14:textId="77777777" w:rsidR="00D42C23" w:rsidRPr="005F52C4" w:rsidRDefault="00D42C23" w:rsidP="00D42C23">
      <w:pPr>
        <w:pStyle w:val="Testo1"/>
        <w:spacing w:before="0"/>
        <w:rPr>
          <w:spacing w:val="-5"/>
          <w:lang w:val="en-US"/>
        </w:rPr>
      </w:pPr>
      <w:r w:rsidRPr="005F52C4">
        <w:rPr>
          <w:spacing w:val="-5"/>
          <w:szCs w:val="18"/>
          <w:lang w:val="fr-FR"/>
        </w:rPr>
        <w:t>D’autres indications bibliographiques seront fournies pendans le Cours et rendu</w:t>
      </w:r>
      <w:r>
        <w:rPr>
          <w:spacing w:val="-5"/>
          <w:szCs w:val="18"/>
          <w:lang w:val="fr-FR"/>
        </w:rPr>
        <w:t>e</w:t>
      </w:r>
      <w:r w:rsidRPr="005F52C4">
        <w:rPr>
          <w:spacing w:val="-5"/>
          <w:szCs w:val="18"/>
          <w:lang w:val="fr-FR"/>
        </w:rPr>
        <w:t>s disponibles dans</w:t>
      </w:r>
      <w:r w:rsidRPr="00B547B1">
        <w:rPr>
          <w:spacing w:val="-5"/>
          <w:lang w:val="fr-FR"/>
        </w:rPr>
        <w:t xml:space="preserve"> l’espace du Cours </w:t>
      </w:r>
      <w:r>
        <w:rPr>
          <w:spacing w:val="-5"/>
          <w:lang w:val="fr-FR"/>
        </w:rPr>
        <w:t>de</w:t>
      </w:r>
      <w:r w:rsidRPr="00B547B1">
        <w:rPr>
          <w:spacing w:val="-5"/>
          <w:lang w:val="fr-FR"/>
        </w:rPr>
        <w:t xml:space="preserve"> la plateforme Blackboard.</w:t>
      </w:r>
    </w:p>
    <w:bookmarkEnd w:id="20"/>
    <w:bookmarkEnd w:id="21"/>
    <w:p w14:paraId="45460E38" w14:textId="0391DE86" w:rsidR="00D42C23" w:rsidRPr="00EC7905" w:rsidRDefault="00EC7905" w:rsidP="00D42C23">
      <w:pPr>
        <w:pStyle w:val="testo20"/>
        <w:spacing w:before="240" w:after="120" w:line="240" w:lineRule="exact"/>
        <w:ind w:left="284" w:hanging="284"/>
        <w:rPr>
          <w:b/>
          <w:i/>
          <w:szCs w:val="18"/>
          <w:lang w:val="fr-FR"/>
        </w:rPr>
      </w:pPr>
      <w:r>
        <w:rPr>
          <w:b/>
          <w:i/>
          <w:szCs w:val="18"/>
          <w:lang w:val="fr-FR"/>
        </w:rPr>
        <w:t>TEACHING METHOD</w:t>
      </w:r>
    </w:p>
    <w:p w14:paraId="2B9C45CC" w14:textId="77777777" w:rsidR="00D42C23" w:rsidRPr="00D6021C" w:rsidRDefault="00D42C23" w:rsidP="00D42C23">
      <w:pPr>
        <w:pStyle w:val="Testo2"/>
        <w:rPr>
          <w:lang w:val="en-US"/>
        </w:rPr>
      </w:pPr>
      <w:r w:rsidRPr="00041C56">
        <w:rPr>
          <w:lang w:val="fr-FR"/>
        </w:rPr>
        <w:t xml:space="preserve">Cours magistral, </w:t>
      </w:r>
      <w:r>
        <w:rPr>
          <w:lang w:val="en-US"/>
        </w:rPr>
        <w:t>cours par exercices, pédagogies actives (activités de groupe ou projet).</w:t>
      </w:r>
    </w:p>
    <w:p w14:paraId="3B05C127" w14:textId="06DCC155" w:rsidR="00844F4B" w:rsidRPr="008977C3" w:rsidRDefault="00EC7905" w:rsidP="00844F4B">
      <w:pPr>
        <w:spacing w:before="240" w:after="120"/>
        <w:rPr>
          <w:b/>
          <w:i/>
          <w:sz w:val="18"/>
          <w:lang w:val="fr-FR"/>
        </w:rPr>
      </w:pPr>
      <w:r>
        <w:rPr>
          <w:b/>
          <w:i/>
          <w:sz w:val="18"/>
          <w:lang w:val="fr-FR"/>
        </w:rPr>
        <w:t>ASSESSMENT METHOD AND CRITERIA</w:t>
      </w:r>
    </w:p>
    <w:p w14:paraId="63ECE474" w14:textId="17D19FC7" w:rsidR="00A271A8" w:rsidRPr="00743AF8" w:rsidRDefault="00A271A8" w:rsidP="00743AF8">
      <w:pPr>
        <w:pStyle w:val="Testo2"/>
      </w:pPr>
      <w:r w:rsidRPr="00743AF8">
        <w:t>Examen de compréhension/production oral</w:t>
      </w:r>
      <w:r w:rsidR="00D42C23">
        <w:t>e</w:t>
      </w:r>
      <w:r w:rsidRPr="00743AF8">
        <w:t xml:space="preserve"> et entretien oral final. </w:t>
      </w:r>
    </w:p>
    <w:p w14:paraId="12052CC1" w14:textId="77777777" w:rsidR="00A271A8" w:rsidRPr="00D313CA" w:rsidRDefault="00A271A8"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D313CA" w:rsidRDefault="00A271A8" w:rsidP="00743AF8">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D313CA" w:rsidRDefault="00A271A8" w:rsidP="00743AF8">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4A09B854" w:rsidR="00A271A8" w:rsidRPr="00AC61E4" w:rsidRDefault="00EC7905" w:rsidP="00A271A8">
      <w:pPr>
        <w:spacing w:before="240" w:after="120" w:line="240" w:lineRule="exact"/>
        <w:rPr>
          <w:rFonts w:ascii="Times" w:hAnsi="Times"/>
          <w:b/>
          <w:i/>
          <w:sz w:val="18"/>
          <w:lang w:val="fr-FR"/>
        </w:rPr>
      </w:pPr>
      <w:r>
        <w:rPr>
          <w:rFonts w:ascii="Times" w:hAnsi="Times"/>
          <w:b/>
          <w:i/>
          <w:sz w:val="18"/>
          <w:lang w:val="fr-FR"/>
        </w:rPr>
        <w:t>NOTES AND PREREQUISITES</w:t>
      </w:r>
    </w:p>
    <w:p w14:paraId="560A4541" w14:textId="38320756" w:rsidR="00A271A8" w:rsidRDefault="00A271A8" w:rsidP="00A271A8">
      <w:pPr>
        <w:pStyle w:val="Testo2"/>
        <w:rPr>
          <w:rFonts w:eastAsia="Arial Unicode MS"/>
          <w:lang w:val="fr-FR"/>
        </w:rPr>
      </w:pPr>
      <w:r w:rsidRPr="00560654">
        <w:rPr>
          <w:rFonts w:eastAsia="Arial Unicode MS"/>
          <w:lang w:val="fr-FR"/>
        </w:rPr>
        <w:lastRenderedPageBreak/>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CDB28BD" w:rsidR="004640E4" w:rsidRDefault="00A271A8" w:rsidP="00743AF8">
      <w:pPr>
        <w:pStyle w:val="Testo2"/>
        <w:spacing w:before="120"/>
        <w:rPr>
          <w:lang w:val="fr-FR"/>
        </w:rPr>
      </w:pPr>
      <w:r w:rsidRPr="0095709A">
        <w:rPr>
          <w:i/>
          <w:lang w:val="fr-FR"/>
        </w:rPr>
        <w:t>Lieu et horaire de permanence</w:t>
      </w:r>
      <w:r w:rsidRPr="00560654">
        <w:rPr>
          <w:lang w:val="fr-FR"/>
        </w:rPr>
        <w:t xml:space="preserve">: le </w:t>
      </w:r>
      <w:r w:rsidR="002A153C">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2D926B3A"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w:t>
      </w:r>
      <w:r w:rsidR="00D42C23">
        <w:rPr>
          <w:lang w:val="fr-FR"/>
        </w:rPr>
        <w:t>’</w:t>
      </w:r>
      <w:r w:rsidR="004640E4" w:rsidRPr="004640E4">
        <w:rPr>
          <w:lang w:val="fr-FR"/>
        </w:rPr>
        <w:t>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04B60B2E" w:rsidR="00844F4B" w:rsidRPr="008977C3" w:rsidRDefault="00844F4B" w:rsidP="00844F4B">
      <w:pPr>
        <w:pStyle w:val="Testo2"/>
        <w:rPr>
          <w:lang w:val="fr-FR"/>
        </w:rPr>
      </w:pPr>
    </w:p>
    <w:sectPr w:rsidR="00844F4B" w:rsidRPr="008977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4EF3" w14:textId="77777777" w:rsidR="00016C89" w:rsidRDefault="00016C89" w:rsidP="00844F4B">
      <w:pPr>
        <w:spacing w:line="240" w:lineRule="auto"/>
      </w:pPr>
      <w:r>
        <w:separator/>
      </w:r>
    </w:p>
  </w:endnote>
  <w:endnote w:type="continuationSeparator" w:id="0">
    <w:p w14:paraId="6A1E8502" w14:textId="77777777" w:rsidR="00016C89" w:rsidRDefault="00016C89"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1493" w14:textId="77777777" w:rsidR="00016C89" w:rsidRDefault="00016C89" w:rsidP="00844F4B">
      <w:pPr>
        <w:spacing w:line="240" w:lineRule="auto"/>
      </w:pPr>
      <w:r>
        <w:separator/>
      </w:r>
    </w:p>
  </w:footnote>
  <w:footnote w:type="continuationSeparator" w:id="0">
    <w:p w14:paraId="198BED6B" w14:textId="77777777" w:rsidR="00016C89" w:rsidRDefault="00016C89" w:rsidP="00844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15:restartNumberingAfterBreak="0">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7847567">
    <w:abstractNumId w:val="3"/>
  </w:num>
  <w:num w:numId="2" w16cid:durableId="990210321">
    <w:abstractNumId w:val="1"/>
  </w:num>
  <w:num w:numId="3" w16cid:durableId="1258057468">
    <w:abstractNumId w:val="0"/>
  </w:num>
  <w:num w:numId="4" w16cid:durableId="176706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4B"/>
    <w:rsid w:val="00016C89"/>
    <w:rsid w:val="00041C56"/>
    <w:rsid w:val="00053556"/>
    <w:rsid w:val="00084128"/>
    <w:rsid w:val="00095832"/>
    <w:rsid w:val="000A1DBE"/>
    <w:rsid w:val="000A6C88"/>
    <w:rsid w:val="001104B7"/>
    <w:rsid w:val="00117FDA"/>
    <w:rsid w:val="0012236F"/>
    <w:rsid w:val="00137392"/>
    <w:rsid w:val="00187B99"/>
    <w:rsid w:val="00187D49"/>
    <w:rsid w:val="00193082"/>
    <w:rsid w:val="001F2618"/>
    <w:rsid w:val="002014DD"/>
    <w:rsid w:val="002435BF"/>
    <w:rsid w:val="00283C65"/>
    <w:rsid w:val="002A153C"/>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5F52C4"/>
    <w:rsid w:val="006112D4"/>
    <w:rsid w:val="0063423E"/>
    <w:rsid w:val="00640794"/>
    <w:rsid w:val="00646C6E"/>
    <w:rsid w:val="006800A3"/>
    <w:rsid w:val="006A03D2"/>
    <w:rsid w:val="006A516B"/>
    <w:rsid w:val="006C59EA"/>
    <w:rsid w:val="006C7DCA"/>
    <w:rsid w:val="006E5FDC"/>
    <w:rsid w:val="006F1772"/>
    <w:rsid w:val="00725562"/>
    <w:rsid w:val="00743AF8"/>
    <w:rsid w:val="007633DE"/>
    <w:rsid w:val="00791D6A"/>
    <w:rsid w:val="00793216"/>
    <w:rsid w:val="00795A04"/>
    <w:rsid w:val="007B062C"/>
    <w:rsid w:val="007C6F74"/>
    <w:rsid w:val="007D3EDD"/>
    <w:rsid w:val="00805592"/>
    <w:rsid w:val="008110B1"/>
    <w:rsid w:val="008418F7"/>
    <w:rsid w:val="00841B7C"/>
    <w:rsid w:val="00844F4B"/>
    <w:rsid w:val="008516BC"/>
    <w:rsid w:val="00880C82"/>
    <w:rsid w:val="008942E7"/>
    <w:rsid w:val="0089481D"/>
    <w:rsid w:val="00896E14"/>
    <w:rsid w:val="008977C3"/>
    <w:rsid w:val="008A1204"/>
    <w:rsid w:val="008B6992"/>
    <w:rsid w:val="008E2C46"/>
    <w:rsid w:val="008E4EFD"/>
    <w:rsid w:val="00900CCA"/>
    <w:rsid w:val="00924B77"/>
    <w:rsid w:val="00940DA2"/>
    <w:rsid w:val="00946466"/>
    <w:rsid w:val="00991251"/>
    <w:rsid w:val="009B4392"/>
    <w:rsid w:val="009E055C"/>
    <w:rsid w:val="00A1118A"/>
    <w:rsid w:val="00A21F81"/>
    <w:rsid w:val="00A23703"/>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BD3C9A"/>
    <w:rsid w:val="00C123D1"/>
    <w:rsid w:val="00C20866"/>
    <w:rsid w:val="00C25E62"/>
    <w:rsid w:val="00C424F3"/>
    <w:rsid w:val="00C51B4E"/>
    <w:rsid w:val="00C56BB4"/>
    <w:rsid w:val="00C66F28"/>
    <w:rsid w:val="00C80A73"/>
    <w:rsid w:val="00CC4443"/>
    <w:rsid w:val="00CD1204"/>
    <w:rsid w:val="00CF52B8"/>
    <w:rsid w:val="00D15EBD"/>
    <w:rsid w:val="00D313CA"/>
    <w:rsid w:val="00D3434C"/>
    <w:rsid w:val="00D404F2"/>
    <w:rsid w:val="00D42C23"/>
    <w:rsid w:val="00D6021C"/>
    <w:rsid w:val="00D644B7"/>
    <w:rsid w:val="00D767FE"/>
    <w:rsid w:val="00DC2A33"/>
    <w:rsid w:val="00DD502E"/>
    <w:rsid w:val="00E073C2"/>
    <w:rsid w:val="00E11DC0"/>
    <w:rsid w:val="00E14BCA"/>
    <w:rsid w:val="00E14C08"/>
    <w:rsid w:val="00E21D26"/>
    <w:rsid w:val="00E55409"/>
    <w:rsid w:val="00E563F4"/>
    <w:rsid w:val="00E607E6"/>
    <w:rsid w:val="00E631DB"/>
    <w:rsid w:val="00EC7905"/>
    <w:rsid w:val="00ED475C"/>
    <w:rsid w:val="00EE304D"/>
    <w:rsid w:val="00F06EBA"/>
    <w:rsid w:val="00F71738"/>
    <w:rsid w:val="00F878E3"/>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15:chartTrackingRefBased/>
  <w15:docId w15:val="{7533F56E-63E1-40DB-A7CD-7BAB890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B402-AFE2-49BE-8D03-641D9ED8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9</Pages>
  <Words>2971</Words>
  <Characters>17863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Stefano Bisello</cp:lastModifiedBy>
  <cp:revision>2</cp:revision>
  <cp:lastPrinted>2021-05-15T15:37:00Z</cp:lastPrinted>
  <dcterms:created xsi:type="dcterms:W3CDTF">2023-07-06T13:42:00Z</dcterms:created>
  <dcterms:modified xsi:type="dcterms:W3CDTF">2023-07-06T13:42:00Z</dcterms:modified>
</cp:coreProperties>
</file>