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4F86" w14:textId="751BA150" w:rsidR="008D64E0" w:rsidRPr="00095AE3" w:rsidRDefault="00DB0E40" w:rsidP="00DB0E40">
      <w:pPr>
        <w:pStyle w:val="Titolo1"/>
        <w:ind w:left="0" w:firstLine="0"/>
        <w:rPr>
          <w:sz w:val="20"/>
        </w:rPr>
      </w:pPr>
      <w:r w:rsidRPr="00095AE3">
        <w:rPr>
          <w:sz w:val="20"/>
        </w:rPr>
        <w:t>Journalism and Digital Information</w:t>
      </w:r>
    </w:p>
    <w:p w14:paraId="64DF8771" w14:textId="77777777" w:rsidR="008D64E0" w:rsidRPr="00095AE3" w:rsidRDefault="00A650DC">
      <w:pPr>
        <w:pStyle w:val="Titolo2"/>
        <w:spacing w:after="120"/>
        <w:rPr>
          <w:lang w:val="it-IT"/>
        </w:rPr>
      </w:pPr>
      <w:r w:rsidRPr="00095AE3">
        <w:t xml:space="preserve">Prof. </w:t>
      </w:r>
      <w:r w:rsidRPr="00095AE3">
        <w:rPr>
          <w:lang w:val="it-IT"/>
        </w:rPr>
        <w:t>Massimo Donelli; Prof. Paolo Braga</w:t>
      </w:r>
    </w:p>
    <w:p w14:paraId="572C9D59" w14:textId="77777777" w:rsidR="008D64E0" w:rsidRPr="00095AE3" w:rsidRDefault="00A650DC">
      <w:pPr>
        <w:pStyle w:val="Titolo2"/>
        <w:spacing w:before="240" w:after="120"/>
        <w:rPr>
          <w:i/>
        </w:rPr>
      </w:pPr>
      <w:r w:rsidRPr="00095AE3">
        <w:t xml:space="preserve">Module 1: </w:t>
      </w:r>
      <w:r w:rsidRPr="00095AE3">
        <w:rPr>
          <w:i/>
          <w:smallCaps w:val="0"/>
          <w:sz w:val="20"/>
        </w:rPr>
        <w:t>Prof. Massimo Donelli</w:t>
      </w:r>
    </w:p>
    <w:p w14:paraId="659D44B5" w14:textId="77777777" w:rsidR="00544F57" w:rsidRPr="00095AE3" w:rsidRDefault="00544F57" w:rsidP="00544F57">
      <w:pPr>
        <w:suppressAutoHyphens w:val="0"/>
        <w:spacing w:before="240" w:after="120" w:line="240" w:lineRule="exact"/>
        <w:jc w:val="both"/>
        <w:rPr>
          <w:rFonts w:hint="eastAsia"/>
          <w:b/>
          <w:sz w:val="18"/>
        </w:rPr>
      </w:pPr>
      <w:r w:rsidRPr="00095AE3">
        <w:rPr>
          <w:b/>
          <w:i/>
          <w:sz w:val="18"/>
        </w:rPr>
        <w:t>COURSE AIMS AND INTENDED LEARNING OUTCOMES</w:t>
      </w:r>
    </w:p>
    <w:p w14:paraId="5D61CABD" w14:textId="77777777" w:rsidR="00F41BB3" w:rsidRPr="00095AE3" w:rsidRDefault="00730D82" w:rsidP="00F41BB3">
      <w:pPr>
        <w:pStyle w:val="Testo2"/>
        <w:spacing w:line="240" w:lineRule="auto"/>
        <w:ind w:firstLine="0"/>
        <w:rPr>
          <w:rFonts w:ascii="Times New Roman" w:hAnsi="Times New Roman"/>
          <w:sz w:val="20"/>
        </w:rPr>
      </w:pPr>
      <w:r w:rsidRPr="00095AE3">
        <w:rPr>
          <w:rFonts w:ascii="Times New Roman" w:hAnsi="Times New Roman"/>
          <w:sz w:val="20"/>
        </w:rPr>
        <w:t>The course aims to provide students with the key concepts they need to: 1. understand the crisis of traditional information and</w:t>
      </w:r>
      <w:proofErr w:type="gramStart"/>
      <w:r w:rsidRPr="00095AE3">
        <w:rPr>
          <w:rFonts w:ascii="Times New Roman" w:hAnsi="Times New Roman"/>
          <w:sz w:val="20"/>
        </w:rPr>
        <w:t>, in particular, the</w:t>
      </w:r>
      <w:proofErr w:type="gramEnd"/>
      <w:r w:rsidRPr="00095AE3">
        <w:rPr>
          <w:rFonts w:ascii="Times New Roman" w:hAnsi="Times New Roman"/>
          <w:sz w:val="20"/>
        </w:rPr>
        <w:t xml:space="preserve"> press; 2. analyse the new types of journalism introduced after the digital revolution; 3. get an overview of the news market</w:t>
      </w:r>
      <w:r w:rsidR="00F41BB3" w:rsidRPr="00095AE3">
        <w:rPr>
          <w:rFonts w:ascii="Times New Roman" w:hAnsi="Times New Roman"/>
          <w:sz w:val="20"/>
        </w:rPr>
        <w:t>.</w:t>
      </w:r>
    </w:p>
    <w:p w14:paraId="0BAB9F96" w14:textId="6E5B8B91" w:rsidR="00F41BB3" w:rsidRPr="00095AE3" w:rsidRDefault="00730D82" w:rsidP="00417469">
      <w:pPr>
        <w:pStyle w:val="Testo2"/>
        <w:spacing w:before="120" w:line="240" w:lineRule="auto"/>
        <w:ind w:firstLine="0"/>
        <w:rPr>
          <w:rFonts w:ascii="Times New Roman" w:hAnsi="Times New Roman"/>
          <w:sz w:val="20"/>
        </w:rPr>
      </w:pPr>
      <w:r w:rsidRPr="00095AE3">
        <w:rPr>
          <w:rFonts w:ascii="Times New Roman" w:hAnsi="Times New Roman"/>
          <w:i/>
          <w:iCs/>
          <w:sz w:val="20"/>
          <w:lang w:val="en-US"/>
        </w:rPr>
        <w:t>Knowledge and understanding</w:t>
      </w:r>
      <w:r w:rsidR="00F41BB3" w:rsidRPr="00095AE3">
        <w:rPr>
          <w:rFonts w:ascii="Times New Roman" w:hAnsi="Times New Roman"/>
          <w:i/>
          <w:iCs/>
          <w:sz w:val="20"/>
          <w:lang w:val="en-US"/>
        </w:rPr>
        <w:t>.</w:t>
      </w:r>
      <w:r w:rsidR="00F41BB3" w:rsidRPr="00095AE3">
        <w:rPr>
          <w:rFonts w:ascii="Times New Roman" w:hAnsi="Times New Roman"/>
          <w:b/>
          <w:bCs/>
          <w:sz w:val="20"/>
          <w:lang w:val="en-US"/>
        </w:rPr>
        <w:t xml:space="preserve"> </w:t>
      </w:r>
      <w:r w:rsidRPr="00095AE3">
        <w:rPr>
          <w:rFonts w:ascii="Times New Roman" w:hAnsi="Times New Roman"/>
          <w:bCs/>
          <w:sz w:val="20"/>
        </w:rPr>
        <w:t>At the end of the course, students will be able to illustrate the opportunities and the risks arising from today’s easy access to the reading, production, and diffusion of public and private news</w:t>
      </w:r>
      <w:r w:rsidR="00417469" w:rsidRPr="00095AE3">
        <w:rPr>
          <w:rFonts w:ascii="Times New Roman" w:hAnsi="Times New Roman"/>
          <w:bCs/>
          <w:sz w:val="20"/>
        </w:rPr>
        <w:t>,</w:t>
      </w:r>
      <w:r w:rsidRPr="00095AE3">
        <w:rPr>
          <w:rFonts w:ascii="Times New Roman" w:hAnsi="Times New Roman"/>
          <w:bCs/>
          <w:sz w:val="20"/>
        </w:rPr>
        <w:t xml:space="preserve"> which has become so fast that the traditional informational professionals are no longer the exclusive owners of the sources of information</w:t>
      </w:r>
      <w:r w:rsidR="00417469" w:rsidRPr="00095AE3">
        <w:rPr>
          <w:rFonts w:ascii="Times New Roman" w:hAnsi="Times New Roman"/>
          <w:bCs/>
          <w:sz w:val="20"/>
        </w:rPr>
        <w:t>, nor the only information providers</w:t>
      </w:r>
      <w:r w:rsidR="00851C70" w:rsidRPr="00095AE3">
        <w:rPr>
          <w:rFonts w:ascii="Times New Roman" w:hAnsi="Times New Roman"/>
          <w:bCs/>
          <w:sz w:val="20"/>
        </w:rPr>
        <w:t xml:space="preserve"> in the social context</w:t>
      </w:r>
      <w:r w:rsidR="00417469" w:rsidRPr="00095AE3">
        <w:rPr>
          <w:rFonts w:ascii="Times New Roman" w:hAnsi="Times New Roman"/>
          <w:bCs/>
          <w:sz w:val="20"/>
        </w:rPr>
        <w:t>.</w:t>
      </w:r>
    </w:p>
    <w:p w14:paraId="5215F8AF" w14:textId="20B4AEFA" w:rsidR="00F41BB3" w:rsidRPr="00095AE3" w:rsidRDefault="00417469" w:rsidP="00417469">
      <w:pPr>
        <w:pStyle w:val="Testo2"/>
        <w:spacing w:before="120" w:line="240" w:lineRule="auto"/>
        <w:ind w:firstLine="0"/>
        <w:rPr>
          <w:rFonts w:ascii="Times New Roman" w:hAnsi="Times New Roman"/>
          <w:b/>
          <w:bCs/>
          <w:sz w:val="20"/>
        </w:rPr>
      </w:pPr>
      <w:r w:rsidRPr="00095AE3">
        <w:rPr>
          <w:rFonts w:ascii="Times New Roman" w:hAnsi="Times New Roman"/>
          <w:i/>
          <w:iCs/>
          <w:sz w:val="20"/>
        </w:rPr>
        <w:t>Ability to apply knowledge and understanding</w:t>
      </w:r>
      <w:r w:rsidR="00F41BB3" w:rsidRPr="00095AE3">
        <w:rPr>
          <w:rFonts w:ascii="Times New Roman" w:hAnsi="Times New Roman"/>
          <w:i/>
          <w:iCs/>
          <w:sz w:val="20"/>
        </w:rPr>
        <w:t>.</w:t>
      </w:r>
      <w:r w:rsidR="00F41BB3" w:rsidRPr="00095AE3">
        <w:rPr>
          <w:rFonts w:ascii="Times New Roman" w:hAnsi="Times New Roman"/>
          <w:sz w:val="20"/>
        </w:rPr>
        <w:t xml:space="preserve"> </w:t>
      </w:r>
      <w:r w:rsidR="00C81768" w:rsidRPr="00095AE3">
        <w:rPr>
          <w:rFonts w:ascii="Times New Roman" w:hAnsi="Times New Roman"/>
          <w:sz w:val="20"/>
        </w:rPr>
        <w:t>Moreover, a</w:t>
      </w:r>
      <w:r w:rsidRPr="00095AE3">
        <w:rPr>
          <w:rFonts w:ascii="Times New Roman" w:hAnsi="Times New Roman"/>
          <w:sz w:val="20"/>
        </w:rPr>
        <w:t>t the end of the course, students will be able to: 1. orient themselves in the universe of information; 2. carry out a critical reading of the contents published by the different media; 3. understand that nowadays the</w:t>
      </w:r>
      <w:r w:rsidR="00C84B76" w:rsidRPr="00095AE3">
        <w:rPr>
          <w:rFonts w:ascii="Times New Roman" w:hAnsi="Times New Roman"/>
          <w:sz w:val="20"/>
        </w:rPr>
        <w:t xml:space="preserve"> proper and </w:t>
      </w:r>
      <w:r w:rsidRPr="00095AE3">
        <w:rPr>
          <w:rFonts w:ascii="Times New Roman" w:hAnsi="Times New Roman"/>
          <w:sz w:val="20"/>
        </w:rPr>
        <w:t>critical</w:t>
      </w:r>
      <w:r w:rsidR="00C84B76" w:rsidRPr="00095AE3">
        <w:rPr>
          <w:rFonts w:ascii="Times New Roman" w:hAnsi="Times New Roman"/>
          <w:sz w:val="20"/>
        </w:rPr>
        <w:t xml:space="preserve"> </w:t>
      </w:r>
      <w:r w:rsidRPr="00095AE3">
        <w:rPr>
          <w:rFonts w:ascii="Times New Roman" w:hAnsi="Times New Roman"/>
          <w:sz w:val="20"/>
        </w:rPr>
        <w:t>reading of news is fundamental to become a conscious citizen</w:t>
      </w:r>
      <w:r w:rsidR="00F41BB3" w:rsidRPr="00095AE3">
        <w:rPr>
          <w:rFonts w:ascii="Times New Roman" w:hAnsi="Times New Roman"/>
          <w:sz w:val="20"/>
        </w:rPr>
        <w:t>.</w:t>
      </w:r>
    </w:p>
    <w:p w14:paraId="2FF23E72" w14:textId="77777777" w:rsidR="00544F57" w:rsidRPr="00095AE3" w:rsidRDefault="00544F57" w:rsidP="00544F57">
      <w:pPr>
        <w:suppressAutoHyphens w:val="0"/>
        <w:spacing w:before="240" w:after="120" w:line="240" w:lineRule="exact"/>
        <w:jc w:val="both"/>
        <w:rPr>
          <w:rFonts w:hint="eastAsia"/>
          <w:b/>
          <w:sz w:val="18"/>
        </w:rPr>
      </w:pPr>
      <w:r w:rsidRPr="00095AE3">
        <w:rPr>
          <w:b/>
          <w:i/>
          <w:sz w:val="18"/>
        </w:rPr>
        <w:t>COURSE CONTENT</w:t>
      </w:r>
    </w:p>
    <w:p w14:paraId="7B527254" w14:textId="09CFEF84" w:rsidR="00544F57" w:rsidRPr="00095AE3" w:rsidRDefault="00544F57" w:rsidP="00544F57">
      <w:pPr>
        <w:pStyle w:val="Testo2"/>
        <w:rPr>
          <w:rFonts w:ascii="Times New Roman" w:hAnsi="Times New Roman"/>
          <w:sz w:val="20"/>
        </w:rPr>
      </w:pPr>
      <w:r w:rsidRPr="00095AE3">
        <w:rPr>
          <w:rFonts w:ascii="Times New Roman" w:hAnsi="Times New Roman"/>
          <w:sz w:val="20"/>
        </w:rPr>
        <w:t xml:space="preserve">The course will focus on journalism practised daily both on and off paper, </w:t>
      </w:r>
      <w:proofErr w:type="gramStart"/>
      <w:r w:rsidRPr="00095AE3">
        <w:rPr>
          <w:rFonts w:ascii="Times New Roman" w:hAnsi="Times New Roman"/>
          <w:sz w:val="20"/>
        </w:rPr>
        <w:t>in particular on</w:t>
      </w:r>
      <w:proofErr w:type="gramEnd"/>
      <w:r w:rsidRPr="00095AE3">
        <w:rPr>
          <w:rFonts w:ascii="Times New Roman" w:hAnsi="Times New Roman"/>
          <w:sz w:val="20"/>
        </w:rPr>
        <w:t xml:space="preserve"> TV, radio and, above all, the internet, which</w:t>
      </w:r>
      <w:r w:rsidR="004B50E4" w:rsidRPr="00095AE3">
        <w:rPr>
          <w:rFonts w:ascii="Times New Roman" w:hAnsi="Times New Roman"/>
          <w:sz w:val="20"/>
        </w:rPr>
        <w:t xml:space="preserve"> is the medium that</w:t>
      </w:r>
      <w:r w:rsidR="00CE2F08" w:rsidRPr="00095AE3">
        <w:rPr>
          <w:rFonts w:ascii="Times New Roman" w:hAnsi="Times New Roman"/>
          <w:sz w:val="20"/>
        </w:rPr>
        <w:t xml:space="preserve"> shaped the rhythms and practic</w:t>
      </w:r>
      <w:r w:rsidRPr="00095AE3">
        <w:rPr>
          <w:rFonts w:ascii="Times New Roman" w:hAnsi="Times New Roman"/>
          <w:sz w:val="20"/>
        </w:rPr>
        <w:t xml:space="preserve">es of our lives in ways </w:t>
      </w:r>
      <w:r w:rsidR="00CE2F08" w:rsidRPr="00095AE3">
        <w:rPr>
          <w:rFonts w:ascii="Times New Roman" w:hAnsi="Times New Roman"/>
          <w:sz w:val="20"/>
        </w:rPr>
        <w:t xml:space="preserve">that were totally unthinkable </w:t>
      </w:r>
      <w:r w:rsidRPr="00095AE3">
        <w:rPr>
          <w:rFonts w:ascii="Times New Roman" w:hAnsi="Times New Roman"/>
          <w:sz w:val="20"/>
        </w:rPr>
        <w:t>only twenty years ago. What connects them all despite the countless (</w:t>
      </w:r>
      <w:r w:rsidR="004B50E4" w:rsidRPr="00095AE3">
        <w:rPr>
          <w:rFonts w:ascii="Times New Roman" w:hAnsi="Times New Roman"/>
          <w:sz w:val="20"/>
        </w:rPr>
        <w:t xml:space="preserve">and </w:t>
      </w:r>
      <w:r w:rsidRPr="00095AE3">
        <w:rPr>
          <w:rFonts w:ascii="Times New Roman" w:hAnsi="Times New Roman"/>
          <w:sz w:val="20"/>
        </w:rPr>
        <w:t>not insignificant) differences? Non-material, free journalism. In other words, news</w:t>
      </w:r>
      <w:r w:rsidR="00CE2F08" w:rsidRPr="00095AE3">
        <w:rPr>
          <w:rFonts w:ascii="Times New Roman" w:hAnsi="Times New Roman"/>
          <w:sz w:val="20"/>
        </w:rPr>
        <w:t xml:space="preserve"> about everyone</w:t>
      </w:r>
      <w:r w:rsidRPr="00095AE3">
        <w:rPr>
          <w:rFonts w:ascii="Times New Roman" w:hAnsi="Times New Roman"/>
          <w:sz w:val="20"/>
        </w:rPr>
        <w:t>, for everyone and among everyone</w:t>
      </w:r>
      <w:r w:rsidR="00CE2F08" w:rsidRPr="00095AE3">
        <w:rPr>
          <w:rFonts w:ascii="Times New Roman" w:hAnsi="Times New Roman"/>
          <w:sz w:val="20"/>
        </w:rPr>
        <w:t>,</w:t>
      </w:r>
      <w:r w:rsidRPr="00095AE3">
        <w:rPr>
          <w:rFonts w:ascii="Times New Roman" w:hAnsi="Times New Roman"/>
          <w:sz w:val="20"/>
        </w:rPr>
        <w:t xml:space="preserve"> “run</w:t>
      </w:r>
      <w:r w:rsidR="00CE2F08" w:rsidRPr="00095AE3">
        <w:rPr>
          <w:rFonts w:ascii="Times New Roman" w:hAnsi="Times New Roman"/>
          <w:sz w:val="20"/>
        </w:rPr>
        <w:t>ning</w:t>
      </w:r>
      <w:r w:rsidRPr="00095AE3">
        <w:rPr>
          <w:rFonts w:ascii="Times New Roman" w:hAnsi="Times New Roman"/>
          <w:sz w:val="20"/>
        </w:rPr>
        <w:t xml:space="preserve">” 24-7 </w:t>
      </w:r>
      <w:r w:rsidR="00CE2F08" w:rsidRPr="00095AE3">
        <w:rPr>
          <w:rFonts w:ascii="Times New Roman" w:hAnsi="Times New Roman"/>
          <w:sz w:val="20"/>
        </w:rPr>
        <w:t xml:space="preserve">unconstrained by </w:t>
      </w:r>
      <w:r w:rsidRPr="00095AE3">
        <w:rPr>
          <w:rFonts w:ascii="Times New Roman" w:hAnsi="Times New Roman"/>
          <w:sz w:val="20"/>
        </w:rPr>
        <w:t>the limits of space and time that characteri</w:t>
      </w:r>
      <w:r w:rsidR="00CE2F08" w:rsidRPr="00095AE3">
        <w:rPr>
          <w:rFonts w:ascii="Times New Roman" w:hAnsi="Times New Roman"/>
          <w:sz w:val="20"/>
        </w:rPr>
        <w:t>s</w:t>
      </w:r>
      <w:r w:rsidRPr="00095AE3">
        <w:rPr>
          <w:rFonts w:ascii="Times New Roman" w:hAnsi="Times New Roman"/>
          <w:sz w:val="20"/>
        </w:rPr>
        <w:t xml:space="preserve">e </w:t>
      </w:r>
      <w:r w:rsidR="00417469" w:rsidRPr="00095AE3">
        <w:rPr>
          <w:rFonts w:ascii="Times New Roman" w:hAnsi="Times New Roman"/>
          <w:sz w:val="20"/>
        </w:rPr>
        <w:t>newspaper</w:t>
      </w:r>
      <w:r w:rsidR="005552E4" w:rsidRPr="00095AE3">
        <w:rPr>
          <w:rFonts w:ascii="Times New Roman" w:hAnsi="Times New Roman"/>
          <w:sz w:val="20"/>
        </w:rPr>
        <w:t>s</w:t>
      </w:r>
      <w:r w:rsidR="00417469" w:rsidRPr="00095AE3">
        <w:rPr>
          <w:rFonts w:ascii="Times New Roman" w:hAnsi="Times New Roman"/>
          <w:sz w:val="20"/>
        </w:rPr>
        <w:t xml:space="preserve"> and magazine</w:t>
      </w:r>
      <w:r w:rsidR="005552E4" w:rsidRPr="00095AE3">
        <w:rPr>
          <w:rFonts w:ascii="Times New Roman" w:hAnsi="Times New Roman"/>
          <w:sz w:val="20"/>
        </w:rPr>
        <w:t>s</w:t>
      </w:r>
      <w:r w:rsidR="00417469" w:rsidRPr="00095AE3">
        <w:rPr>
          <w:rFonts w:ascii="Times New Roman" w:hAnsi="Times New Roman"/>
          <w:sz w:val="20"/>
        </w:rPr>
        <w:t xml:space="preserve"> journalism</w:t>
      </w:r>
      <w:r w:rsidRPr="00095AE3">
        <w:rPr>
          <w:rFonts w:ascii="Times New Roman" w:hAnsi="Times New Roman"/>
          <w:sz w:val="20"/>
        </w:rPr>
        <w:t>.</w:t>
      </w:r>
    </w:p>
    <w:p w14:paraId="24F8F555" w14:textId="77777777"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t xml:space="preserve">Newspaper journalism - </w:t>
      </w:r>
      <w:r w:rsidRPr="00095AE3">
        <w:rPr>
          <w:rFonts w:ascii="Times New Roman" w:hAnsi="Times New Roman"/>
          <w:sz w:val="20"/>
          <w:szCs w:val="20"/>
        </w:rPr>
        <w:t xml:space="preserve">Dailies and periodicals are experiencing the most </w:t>
      </w:r>
      <w:proofErr w:type="gramStart"/>
      <w:r w:rsidRPr="00095AE3">
        <w:rPr>
          <w:rFonts w:ascii="Times New Roman" w:hAnsi="Times New Roman"/>
          <w:sz w:val="20"/>
          <w:szCs w:val="20"/>
        </w:rPr>
        <w:t>serious crisis</w:t>
      </w:r>
      <w:proofErr w:type="gramEnd"/>
      <w:r w:rsidRPr="00095AE3">
        <w:rPr>
          <w:rFonts w:ascii="Times New Roman" w:hAnsi="Times New Roman"/>
          <w:sz w:val="20"/>
          <w:szCs w:val="20"/>
        </w:rPr>
        <w:t xml:space="preserve"> of the last 100 years (but retain a strong baptismal power).  Analysis of the causes. Snapshot of the market. </w:t>
      </w:r>
    </w:p>
    <w:p w14:paraId="7DE8783F" w14:textId="1802D69C"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t xml:space="preserve">Radio journalism - </w:t>
      </w:r>
      <w:r w:rsidRPr="00095AE3">
        <w:rPr>
          <w:rFonts w:ascii="Times New Roman" w:hAnsi="Times New Roman"/>
          <w:sz w:val="20"/>
          <w:szCs w:val="20"/>
        </w:rPr>
        <w:t>The radio</w:t>
      </w:r>
      <w:r w:rsidR="005552E4" w:rsidRPr="00095AE3">
        <w:rPr>
          <w:rFonts w:ascii="Times New Roman" w:hAnsi="Times New Roman"/>
          <w:sz w:val="20"/>
          <w:szCs w:val="20"/>
        </w:rPr>
        <w:t>,</w:t>
      </w:r>
      <w:r w:rsidRPr="00095AE3">
        <w:rPr>
          <w:rFonts w:ascii="Times New Roman" w:hAnsi="Times New Roman"/>
          <w:sz w:val="20"/>
          <w:szCs w:val="20"/>
        </w:rPr>
        <w:t xml:space="preserve"> </w:t>
      </w:r>
      <w:proofErr w:type="gramStart"/>
      <w:r w:rsidRPr="00095AE3">
        <w:rPr>
          <w:rFonts w:ascii="Times New Roman" w:hAnsi="Times New Roman"/>
          <w:sz w:val="20"/>
          <w:szCs w:val="20"/>
        </w:rPr>
        <w:t>master of journalism</w:t>
      </w:r>
      <w:proofErr w:type="gramEnd"/>
      <w:r w:rsidRPr="00095AE3">
        <w:rPr>
          <w:rFonts w:ascii="Times New Roman" w:hAnsi="Times New Roman"/>
          <w:sz w:val="20"/>
          <w:szCs w:val="20"/>
        </w:rPr>
        <w:t xml:space="preserve"> and more. Breaking news? News you can </w:t>
      </w:r>
      <w:proofErr w:type="gramStart"/>
      <w:r w:rsidRPr="00095AE3">
        <w:rPr>
          <w:rFonts w:ascii="Times New Roman" w:hAnsi="Times New Roman"/>
          <w:sz w:val="20"/>
          <w:szCs w:val="20"/>
        </w:rPr>
        <w:t>use?</w:t>
      </w:r>
      <w:proofErr w:type="gramEnd"/>
      <w:r w:rsidRPr="00095AE3">
        <w:rPr>
          <w:rFonts w:ascii="Times New Roman" w:hAnsi="Times New Roman"/>
          <w:sz w:val="20"/>
          <w:szCs w:val="20"/>
        </w:rPr>
        <w:t xml:space="preserve"> Interactiv</w:t>
      </w:r>
      <w:r w:rsidR="00CE2F08" w:rsidRPr="00095AE3">
        <w:rPr>
          <w:rFonts w:ascii="Times New Roman" w:hAnsi="Times New Roman"/>
          <w:sz w:val="20"/>
          <w:szCs w:val="20"/>
        </w:rPr>
        <w:t>ity</w:t>
      </w:r>
      <w:r w:rsidRPr="00095AE3">
        <w:rPr>
          <w:rFonts w:ascii="Times New Roman" w:hAnsi="Times New Roman"/>
          <w:sz w:val="20"/>
          <w:szCs w:val="20"/>
        </w:rPr>
        <w:t xml:space="preserve">? </w:t>
      </w:r>
      <w:r w:rsidR="005552E4" w:rsidRPr="00095AE3">
        <w:rPr>
          <w:rFonts w:ascii="Times New Roman" w:hAnsi="Times New Roman"/>
          <w:sz w:val="20"/>
          <w:szCs w:val="20"/>
        </w:rPr>
        <w:t>The r</w:t>
      </w:r>
      <w:r w:rsidRPr="00095AE3">
        <w:rPr>
          <w:rFonts w:ascii="Times New Roman" w:hAnsi="Times New Roman"/>
          <w:sz w:val="20"/>
          <w:szCs w:val="20"/>
        </w:rPr>
        <w:t>adio</w:t>
      </w:r>
      <w:r w:rsidR="005552E4" w:rsidRPr="00095AE3">
        <w:rPr>
          <w:rFonts w:ascii="Times New Roman" w:hAnsi="Times New Roman"/>
          <w:sz w:val="20"/>
          <w:szCs w:val="20"/>
        </w:rPr>
        <w:t>, upon which</w:t>
      </w:r>
      <w:r w:rsidR="00F30767" w:rsidRPr="00095AE3">
        <w:rPr>
          <w:rFonts w:ascii="Times New Roman" w:hAnsi="Times New Roman"/>
          <w:sz w:val="20"/>
          <w:szCs w:val="20"/>
        </w:rPr>
        <w:t xml:space="preserve"> lies</w:t>
      </w:r>
      <w:r w:rsidR="00F30767" w:rsidRPr="00095AE3">
        <w:rPr>
          <w:rFonts w:ascii="Times New Roman" w:hAnsi="Times New Roman"/>
          <w:sz w:val="20"/>
          <w:szCs w:val="20"/>
          <w:lang w:val="es-ES"/>
        </w:rPr>
        <w:t xml:space="preserve"> </w:t>
      </w:r>
      <w:r w:rsidRPr="00095AE3">
        <w:rPr>
          <w:rFonts w:ascii="Times New Roman" w:hAnsi="Times New Roman"/>
          <w:sz w:val="20"/>
          <w:szCs w:val="20"/>
        </w:rPr>
        <w:t>the foundation of television</w:t>
      </w:r>
      <w:r w:rsidR="00F30767" w:rsidRPr="00095AE3">
        <w:rPr>
          <w:rFonts w:ascii="Times New Roman" w:hAnsi="Times New Roman"/>
          <w:sz w:val="20"/>
          <w:szCs w:val="20"/>
        </w:rPr>
        <w:t>,</w:t>
      </w:r>
      <w:r w:rsidRPr="00095AE3">
        <w:rPr>
          <w:rFonts w:ascii="Times New Roman" w:hAnsi="Times New Roman"/>
          <w:sz w:val="20"/>
          <w:szCs w:val="20"/>
        </w:rPr>
        <w:t xml:space="preserve"> created the archetypes of non-material news. In many respects,</w:t>
      </w:r>
      <w:r w:rsidR="00CE2F08" w:rsidRPr="00095AE3">
        <w:rPr>
          <w:rFonts w:ascii="Times New Roman" w:hAnsi="Times New Roman"/>
          <w:sz w:val="20"/>
          <w:szCs w:val="20"/>
        </w:rPr>
        <w:t xml:space="preserve"> </w:t>
      </w:r>
      <w:r w:rsidR="00F30767" w:rsidRPr="00095AE3">
        <w:rPr>
          <w:rFonts w:ascii="Times New Roman" w:hAnsi="Times New Roman"/>
          <w:sz w:val="20"/>
          <w:szCs w:val="20"/>
        </w:rPr>
        <w:t>it is</w:t>
      </w:r>
      <w:r w:rsidR="00CE3AA9" w:rsidRPr="00095AE3">
        <w:rPr>
          <w:rFonts w:ascii="Times New Roman" w:hAnsi="Times New Roman"/>
          <w:sz w:val="20"/>
          <w:szCs w:val="20"/>
        </w:rPr>
        <w:t xml:space="preserve"> </w:t>
      </w:r>
      <w:r w:rsidRPr="00095AE3">
        <w:rPr>
          <w:rFonts w:ascii="Times New Roman" w:hAnsi="Times New Roman"/>
          <w:sz w:val="20"/>
          <w:szCs w:val="20"/>
        </w:rPr>
        <w:t>the “mother” of the internet.</w:t>
      </w:r>
    </w:p>
    <w:p w14:paraId="5A59F5D5" w14:textId="77777777" w:rsidR="00544F57" w:rsidRPr="00095AE3" w:rsidRDefault="00544F57" w:rsidP="00544F57">
      <w:pPr>
        <w:jc w:val="both"/>
        <w:rPr>
          <w:rFonts w:ascii="Times New Roman" w:hAnsi="Times New Roman" w:cs="Times New Roman"/>
          <w:i/>
          <w:sz w:val="20"/>
          <w:szCs w:val="20"/>
        </w:rPr>
      </w:pPr>
    </w:p>
    <w:p w14:paraId="4838CA6A" w14:textId="11A470CB" w:rsidR="00544F57" w:rsidRPr="00095AE3" w:rsidRDefault="00813272" w:rsidP="00544F57">
      <w:pPr>
        <w:jc w:val="both"/>
        <w:rPr>
          <w:rFonts w:ascii="Times New Roman" w:hAnsi="Times New Roman" w:cs="Times New Roman"/>
          <w:i/>
          <w:sz w:val="20"/>
          <w:szCs w:val="20"/>
        </w:rPr>
      </w:pPr>
      <w:r w:rsidRPr="00095AE3">
        <w:rPr>
          <w:rFonts w:ascii="Times New Roman" w:hAnsi="Times New Roman"/>
          <w:i/>
          <w:sz w:val="20"/>
          <w:szCs w:val="20"/>
        </w:rPr>
        <w:t xml:space="preserve">TV </w:t>
      </w:r>
      <w:r w:rsidR="00544F57" w:rsidRPr="00095AE3">
        <w:rPr>
          <w:rFonts w:ascii="Times New Roman" w:hAnsi="Times New Roman"/>
          <w:i/>
          <w:sz w:val="20"/>
          <w:szCs w:val="20"/>
        </w:rPr>
        <w:t xml:space="preserve">journalism - </w:t>
      </w:r>
      <w:r w:rsidR="00544F57" w:rsidRPr="00095AE3">
        <w:rPr>
          <w:rFonts w:ascii="Times New Roman" w:hAnsi="Times New Roman"/>
          <w:sz w:val="20"/>
          <w:szCs w:val="20"/>
        </w:rPr>
        <w:t>Television is the queen of news. It compiles the hierarchy of the news on the evening news shows. But television news is part of a show schedule</w:t>
      </w:r>
      <w:r w:rsidR="00CE2F08" w:rsidRPr="00095AE3">
        <w:rPr>
          <w:rFonts w:ascii="Times New Roman" w:hAnsi="Times New Roman"/>
          <w:sz w:val="20"/>
          <w:szCs w:val="20"/>
        </w:rPr>
        <w:t>, broadcast between</w:t>
      </w:r>
      <w:r w:rsidR="00CE2F08" w:rsidRPr="00095AE3">
        <w:rPr>
          <w:rFonts w:ascii="Times New Roman" w:hAnsi="Times New Roman"/>
          <w:sz w:val="20"/>
          <w:szCs w:val="20"/>
          <w:u w:val="single"/>
        </w:rPr>
        <w:t xml:space="preserve"> </w:t>
      </w:r>
      <w:r w:rsidR="00544F57" w:rsidRPr="00095AE3">
        <w:rPr>
          <w:rFonts w:ascii="Times New Roman" w:hAnsi="Times New Roman"/>
          <w:sz w:val="20"/>
          <w:szCs w:val="20"/>
        </w:rPr>
        <w:t xml:space="preserve">other types of programmes, and hybridises with infotainment.  </w:t>
      </w:r>
    </w:p>
    <w:p w14:paraId="45BA1CC6" w14:textId="38BAE278"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t xml:space="preserve">Web journalism - </w:t>
      </w:r>
      <w:r w:rsidR="00F30767" w:rsidRPr="00095AE3">
        <w:rPr>
          <w:rFonts w:ascii="Times New Roman" w:hAnsi="Times New Roman"/>
          <w:sz w:val="20"/>
          <w:szCs w:val="20"/>
        </w:rPr>
        <w:t>T</w:t>
      </w:r>
      <w:r w:rsidRPr="00095AE3">
        <w:rPr>
          <w:rFonts w:ascii="Times New Roman" w:hAnsi="Times New Roman"/>
          <w:sz w:val="20"/>
          <w:szCs w:val="20"/>
        </w:rPr>
        <w:t>he websites of dailies a</w:t>
      </w:r>
      <w:r w:rsidR="00CE2F08" w:rsidRPr="00095AE3">
        <w:rPr>
          <w:rFonts w:ascii="Times New Roman" w:hAnsi="Times New Roman"/>
          <w:sz w:val="20"/>
          <w:szCs w:val="20"/>
        </w:rPr>
        <w:t>n</w:t>
      </w:r>
      <w:r w:rsidRPr="00095AE3">
        <w:rPr>
          <w:rFonts w:ascii="Times New Roman" w:hAnsi="Times New Roman"/>
          <w:sz w:val="20"/>
          <w:szCs w:val="20"/>
        </w:rPr>
        <w:t>d periodicals. Search engines. Social networks. News aggregators. Web television</w:t>
      </w:r>
      <w:r w:rsidR="00252C13" w:rsidRPr="00095AE3">
        <w:rPr>
          <w:rFonts w:ascii="Times New Roman" w:hAnsi="Times New Roman"/>
          <w:sz w:val="20"/>
          <w:szCs w:val="20"/>
        </w:rPr>
        <w:t>s.</w:t>
      </w:r>
      <w:r w:rsidRPr="00095AE3">
        <w:rPr>
          <w:rFonts w:ascii="Times New Roman" w:hAnsi="Times New Roman"/>
          <w:sz w:val="20"/>
          <w:szCs w:val="20"/>
        </w:rPr>
        <w:t xml:space="preserve"> Web radio</w:t>
      </w:r>
      <w:r w:rsidR="00252C13" w:rsidRPr="00095AE3">
        <w:rPr>
          <w:rFonts w:ascii="Times New Roman" w:hAnsi="Times New Roman"/>
          <w:sz w:val="20"/>
          <w:szCs w:val="20"/>
        </w:rPr>
        <w:t>s</w:t>
      </w:r>
      <w:r w:rsidRPr="00095AE3">
        <w:rPr>
          <w:rFonts w:ascii="Times New Roman" w:hAnsi="Times New Roman"/>
          <w:sz w:val="20"/>
          <w:szCs w:val="20"/>
        </w:rPr>
        <w:t>. News</w:t>
      </w:r>
      <w:r w:rsidR="00CE2F08" w:rsidRPr="00095AE3">
        <w:rPr>
          <w:rFonts w:ascii="Times New Roman" w:hAnsi="Times New Roman"/>
          <w:sz w:val="20"/>
          <w:szCs w:val="20"/>
        </w:rPr>
        <w:t xml:space="preserve"> </w:t>
      </w:r>
      <w:r w:rsidRPr="00095AE3">
        <w:rPr>
          <w:rFonts w:ascii="Times New Roman" w:hAnsi="Times New Roman"/>
          <w:sz w:val="20"/>
          <w:szCs w:val="20"/>
        </w:rPr>
        <w:t>alerts. Newsletters. Press agencies.</w:t>
      </w:r>
    </w:p>
    <w:p w14:paraId="0FEEB0B9" w14:textId="77777777" w:rsidR="00544F57" w:rsidRPr="00095AE3" w:rsidRDefault="00544F57" w:rsidP="00544F57">
      <w:pPr>
        <w:spacing w:before="120"/>
        <w:jc w:val="both"/>
        <w:rPr>
          <w:rFonts w:ascii="Times New Roman" w:hAnsi="Times New Roman" w:cs="Times New Roman"/>
          <w:i/>
          <w:sz w:val="20"/>
          <w:szCs w:val="20"/>
        </w:rPr>
      </w:pPr>
      <w:r w:rsidRPr="00095AE3">
        <w:rPr>
          <w:rFonts w:ascii="Times New Roman" w:hAnsi="Times New Roman"/>
          <w:i/>
          <w:sz w:val="20"/>
          <w:szCs w:val="20"/>
        </w:rPr>
        <w:t xml:space="preserve">Citizen journalism (hard and soft) - </w:t>
      </w:r>
      <w:r w:rsidRPr="00095AE3">
        <w:rPr>
          <w:rFonts w:ascii="Times New Roman" w:hAnsi="Times New Roman"/>
          <w:sz w:val="20"/>
          <w:szCs w:val="20"/>
        </w:rPr>
        <w:t>Now that, thanks to the web, access to news sources is no longer the exclusive right of professional journalism; now that everyone can write texts, record sounds and images and “post them”; now that the culture of “</w:t>
      </w:r>
      <w:proofErr w:type="spellStart"/>
      <w:r w:rsidRPr="00095AE3">
        <w:rPr>
          <w:rFonts w:ascii="Times New Roman" w:hAnsi="Times New Roman"/>
          <w:sz w:val="20"/>
          <w:szCs w:val="20"/>
        </w:rPr>
        <w:t>infoparticipation</w:t>
      </w:r>
      <w:proofErr w:type="spellEnd"/>
      <w:r w:rsidRPr="00095AE3">
        <w:rPr>
          <w:rFonts w:ascii="Times New Roman" w:hAnsi="Times New Roman"/>
          <w:sz w:val="20"/>
          <w:szCs w:val="20"/>
        </w:rPr>
        <w:t xml:space="preserve">” has, thanks to social networking, exploded; well, </w:t>
      </w:r>
      <w:r w:rsidR="00CE2F08" w:rsidRPr="00095AE3">
        <w:rPr>
          <w:rFonts w:ascii="Times New Roman" w:hAnsi="Times New Roman"/>
          <w:sz w:val="20"/>
          <w:szCs w:val="20"/>
        </w:rPr>
        <w:t xml:space="preserve">now we are in </w:t>
      </w:r>
      <w:r w:rsidRPr="00095AE3">
        <w:rPr>
          <w:rFonts w:ascii="Times New Roman" w:hAnsi="Times New Roman"/>
          <w:sz w:val="20"/>
          <w:szCs w:val="20"/>
        </w:rPr>
        <w:t>the age of citizen journalism</w:t>
      </w:r>
      <w:r w:rsidR="00CE2F08" w:rsidRPr="00095AE3">
        <w:rPr>
          <w:rFonts w:ascii="Times New Roman" w:hAnsi="Times New Roman"/>
          <w:sz w:val="20"/>
          <w:szCs w:val="20"/>
        </w:rPr>
        <w:t xml:space="preserve">, which </w:t>
      </w:r>
      <w:r w:rsidRPr="00095AE3">
        <w:rPr>
          <w:rFonts w:ascii="Times New Roman" w:hAnsi="Times New Roman"/>
          <w:sz w:val="20"/>
          <w:szCs w:val="20"/>
        </w:rPr>
        <w:t xml:space="preserve">ranges from Twitter to </w:t>
      </w:r>
      <w:proofErr w:type="spellStart"/>
      <w:r w:rsidRPr="00095AE3">
        <w:rPr>
          <w:rFonts w:ascii="Times New Roman" w:hAnsi="Times New Roman"/>
          <w:sz w:val="20"/>
          <w:szCs w:val="20"/>
        </w:rPr>
        <w:t>Tripadvisor</w:t>
      </w:r>
      <w:proofErr w:type="spellEnd"/>
      <w:r w:rsidR="00CE2F08" w:rsidRPr="00095AE3">
        <w:rPr>
          <w:rFonts w:ascii="Times New Roman" w:hAnsi="Times New Roman"/>
          <w:sz w:val="20"/>
          <w:szCs w:val="20"/>
        </w:rPr>
        <w:t>.</w:t>
      </w:r>
    </w:p>
    <w:p w14:paraId="52FE660C" w14:textId="756E2A87" w:rsidR="00544F57" w:rsidRPr="00095AE3" w:rsidRDefault="00544F57" w:rsidP="00544F57">
      <w:pPr>
        <w:spacing w:before="120"/>
        <w:jc w:val="both"/>
        <w:rPr>
          <w:rFonts w:ascii="Times New Roman" w:hAnsi="Times New Roman" w:cs="Times New Roman"/>
          <w:sz w:val="20"/>
          <w:szCs w:val="20"/>
        </w:rPr>
      </w:pPr>
      <w:r w:rsidRPr="00095AE3">
        <w:rPr>
          <w:rFonts w:ascii="Times New Roman" w:hAnsi="Times New Roman"/>
          <w:i/>
          <w:sz w:val="20"/>
          <w:szCs w:val="20"/>
        </w:rPr>
        <w:t xml:space="preserve">Twitter journalism </w:t>
      </w:r>
      <w:r w:rsidR="00CE2F08" w:rsidRPr="00095AE3">
        <w:rPr>
          <w:rFonts w:ascii="Times New Roman" w:hAnsi="Times New Roman"/>
          <w:i/>
          <w:sz w:val="20"/>
          <w:szCs w:val="20"/>
        </w:rPr>
        <w:t xml:space="preserve">- </w:t>
      </w:r>
      <w:r w:rsidRPr="00095AE3">
        <w:rPr>
          <w:rFonts w:ascii="Times New Roman" w:hAnsi="Times New Roman"/>
          <w:i/>
          <w:sz w:val="20"/>
          <w:szCs w:val="20"/>
        </w:rPr>
        <w:t xml:space="preserve">Instagram journalism - Facebook journalism - </w:t>
      </w:r>
      <w:r w:rsidRPr="00095AE3">
        <w:rPr>
          <w:rFonts w:ascii="Times New Roman" w:hAnsi="Times New Roman"/>
          <w:sz w:val="20"/>
          <w:szCs w:val="20"/>
        </w:rPr>
        <w:t xml:space="preserve">From ordinary people to directors of publications, </w:t>
      </w:r>
      <w:r w:rsidR="00252C13" w:rsidRPr="00095AE3">
        <w:rPr>
          <w:rFonts w:ascii="Times New Roman" w:hAnsi="Times New Roman"/>
          <w:sz w:val="20"/>
          <w:szCs w:val="20"/>
        </w:rPr>
        <w:t xml:space="preserve">as well as </w:t>
      </w:r>
      <w:r w:rsidRPr="00095AE3">
        <w:rPr>
          <w:rFonts w:ascii="Times New Roman" w:hAnsi="Times New Roman"/>
          <w:sz w:val="20"/>
          <w:szCs w:val="20"/>
        </w:rPr>
        <w:t xml:space="preserve">stars of </w:t>
      </w:r>
      <w:r w:rsidR="00CE3AA9" w:rsidRPr="00095AE3">
        <w:rPr>
          <w:rFonts w:ascii="Times New Roman" w:hAnsi="Times New Roman"/>
          <w:sz w:val="20"/>
          <w:szCs w:val="20"/>
        </w:rPr>
        <w:t xml:space="preserve">the </w:t>
      </w:r>
      <w:r w:rsidRPr="00095AE3">
        <w:rPr>
          <w:rFonts w:ascii="Times New Roman" w:hAnsi="Times New Roman"/>
          <w:sz w:val="20"/>
          <w:szCs w:val="20"/>
        </w:rPr>
        <w:t xml:space="preserve">show business, footballers, politicians, newspapers and agencies, social networks are the “newspapers” about everyone for everyone. With important </w:t>
      </w:r>
      <w:r w:rsidR="00CE3AA9" w:rsidRPr="00095AE3">
        <w:rPr>
          <w:rFonts w:ascii="Times New Roman" w:hAnsi="Times New Roman"/>
          <w:sz w:val="20"/>
          <w:szCs w:val="20"/>
        </w:rPr>
        <w:t>impacts</w:t>
      </w:r>
      <w:r w:rsidRPr="00095AE3">
        <w:rPr>
          <w:rFonts w:ascii="Times New Roman" w:hAnsi="Times New Roman"/>
          <w:sz w:val="20"/>
          <w:szCs w:val="20"/>
        </w:rPr>
        <w:t xml:space="preserve"> on individuals, the publishing </w:t>
      </w:r>
      <w:proofErr w:type="gramStart"/>
      <w:r w:rsidRPr="00095AE3">
        <w:rPr>
          <w:rFonts w:ascii="Times New Roman" w:hAnsi="Times New Roman"/>
          <w:sz w:val="20"/>
          <w:szCs w:val="20"/>
        </w:rPr>
        <w:t>market</w:t>
      </w:r>
      <w:proofErr w:type="gramEnd"/>
      <w:r w:rsidRPr="00095AE3">
        <w:rPr>
          <w:rFonts w:ascii="Times New Roman" w:hAnsi="Times New Roman"/>
          <w:sz w:val="20"/>
          <w:szCs w:val="20"/>
        </w:rPr>
        <w:t xml:space="preserve"> and </w:t>
      </w:r>
      <w:r w:rsidR="00CE3AA9" w:rsidRPr="00095AE3">
        <w:rPr>
          <w:rFonts w:ascii="Times New Roman" w:hAnsi="Times New Roman"/>
          <w:sz w:val="20"/>
          <w:szCs w:val="20"/>
        </w:rPr>
        <w:t xml:space="preserve">the </w:t>
      </w:r>
      <w:r w:rsidRPr="00095AE3">
        <w:rPr>
          <w:rFonts w:ascii="Times New Roman" w:hAnsi="Times New Roman"/>
          <w:sz w:val="20"/>
          <w:szCs w:val="20"/>
        </w:rPr>
        <w:t>society.</w:t>
      </w:r>
    </w:p>
    <w:p w14:paraId="33EB399C" w14:textId="378F3A6B" w:rsidR="00544F57" w:rsidRPr="00095AE3" w:rsidRDefault="00544F57" w:rsidP="005F6C53">
      <w:pPr>
        <w:spacing w:before="120"/>
        <w:jc w:val="both"/>
        <w:rPr>
          <w:rFonts w:ascii="Times New Roman" w:hAnsi="Times New Roman" w:cs="Times New Roman"/>
          <w:sz w:val="20"/>
          <w:szCs w:val="20"/>
        </w:rPr>
      </w:pPr>
      <w:proofErr w:type="spellStart"/>
      <w:r w:rsidRPr="00095AE3">
        <w:rPr>
          <w:rFonts w:ascii="Times New Roman" w:hAnsi="Times New Roman"/>
          <w:i/>
          <w:sz w:val="20"/>
          <w:szCs w:val="20"/>
        </w:rPr>
        <w:t>Interactvity</w:t>
      </w:r>
      <w:proofErr w:type="spellEnd"/>
      <w:r w:rsidRPr="00095AE3">
        <w:rPr>
          <w:rFonts w:ascii="Times New Roman" w:hAnsi="Times New Roman"/>
          <w:i/>
          <w:sz w:val="20"/>
          <w:szCs w:val="20"/>
        </w:rPr>
        <w:t xml:space="preserve">, rapidity and credibility - </w:t>
      </w:r>
      <w:r w:rsidRPr="00095AE3">
        <w:rPr>
          <w:rFonts w:ascii="Times New Roman" w:hAnsi="Times New Roman"/>
          <w:sz w:val="20"/>
          <w:szCs w:val="20"/>
        </w:rPr>
        <w:t xml:space="preserve">Interactivity is the main characteristic of digital journalism. A subversive characteristic: from top-down to bottom-up, the relationship between the journalist and the “reader” </w:t>
      </w:r>
      <w:r w:rsidR="005F6C53" w:rsidRPr="00095AE3">
        <w:rPr>
          <w:rFonts w:ascii="Times New Roman" w:hAnsi="Times New Roman"/>
          <w:sz w:val="20"/>
          <w:szCs w:val="20"/>
        </w:rPr>
        <w:t xml:space="preserve">changes </w:t>
      </w:r>
      <w:r w:rsidRPr="00095AE3">
        <w:rPr>
          <w:rFonts w:ascii="Times New Roman" w:hAnsi="Times New Roman"/>
          <w:sz w:val="20"/>
          <w:szCs w:val="20"/>
        </w:rPr>
        <w:t>radically: now the former must engage with the latter. The other key characteristic is rapidity: which, however, may come at the cost of credibility</w:t>
      </w:r>
      <w:r w:rsidR="00CE2F08" w:rsidRPr="00095AE3">
        <w:rPr>
          <w:rFonts w:ascii="Times New Roman" w:hAnsi="Times New Roman"/>
          <w:sz w:val="20"/>
          <w:szCs w:val="20"/>
        </w:rPr>
        <w:t>, w</w:t>
      </w:r>
      <w:r w:rsidRPr="00095AE3">
        <w:rPr>
          <w:rFonts w:ascii="Times New Roman" w:hAnsi="Times New Roman"/>
          <w:sz w:val="20"/>
          <w:szCs w:val="20"/>
        </w:rPr>
        <w:t>ith serious, sometimes extremely serious consequences.</w:t>
      </w:r>
    </w:p>
    <w:p w14:paraId="620DEC5D" w14:textId="77777777" w:rsidR="00544F57" w:rsidRPr="00095AE3" w:rsidRDefault="00544F57" w:rsidP="00544F57">
      <w:pPr>
        <w:suppressAutoHyphens w:val="0"/>
        <w:spacing w:before="240" w:after="120" w:line="220" w:lineRule="exact"/>
        <w:jc w:val="both"/>
        <w:rPr>
          <w:rFonts w:hint="eastAsia"/>
          <w:b/>
          <w:i/>
          <w:sz w:val="18"/>
        </w:rPr>
      </w:pPr>
      <w:r w:rsidRPr="00095AE3">
        <w:rPr>
          <w:b/>
          <w:i/>
          <w:sz w:val="18"/>
        </w:rPr>
        <w:t>READING LIST</w:t>
      </w:r>
    </w:p>
    <w:p w14:paraId="4B318BB1" w14:textId="77777777" w:rsidR="00544F57" w:rsidRPr="00095AE3" w:rsidRDefault="00EC5737" w:rsidP="00544F57">
      <w:pPr>
        <w:pStyle w:val="Testo1"/>
        <w:spacing w:before="0"/>
      </w:pPr>
      <w:r w:rsidRPr="00095AE3">
        <w:rPr>
          <w:smallCaps/>
          <w:sz w:val="16"/>
        </w:rPr>
        <w:t>M. Donelli</w:t>
      </w:r>
      <w:r w:rsidR="00544F57" w:rsidRPr="00095AE3">
        <w:t>, course slides in PDF format.</w:t>
      </w:r>
    </w:p>
    <w:p w14:paraId="46C8F252"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S. Capecchi</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L’audience “attiva”,</w:t>
      </w:r>
      <w:r w:rsidRPr="00095AE3">
        <w:rPr>
          <w:rFonts w:ascii="Times" w:eastAsia="Times New Roman" w:hAnsi="Times" w:cs="Times New Roman"/>
          <w:kern w:val="0"/>
          <w:sz w:val="18"/>
          <w:szCs w:val="20"/>
          <w:lang w:val="it-IT" w:eastAsia="it-IT" w:bidi="ar-SA"/>
        </w:rPr>
        <w:t xml:space="preserve"> Carocci 2017</w:t>
      </w:r>
    </w:p>
    <w:p w14:paraId="260518A5"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M. Gui</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A dieta di media</w:t>
      </w:r>
      <w:r w:rsidRPr="00095AE3">
        <w:rPr>
          <w:rFonts w:ascii="Times" w:eastAsia="Times New Roman" w:hAnsi="Times" w:cs="Times New Roman"/>
          <w:kern w:val="0"/>
          <w:sz w:val="18"/>
          <w:szCs w:val="20"/>
          <w:lang w:val="it-IT" w:eastAsia="it-IT" w:bidi="ar-SA"/>
        </w:rPr>
        <w:t>, il Mulino, 2014.</w:t>
      </w:r>
    </w:p>
    <w:p w14:paraId="2C8F3827"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N. Bruno-R. Mastrolonardo</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La scimmia che vinse il Pulitzer</w:t>
      </w:r>
      <w:r w:rsidRPr="00095AE3">
        <w:rPr>
          <w:rFonts w:ascii="Times" w:eastAsia="Times New Roman" w:hAnsi="Times" w:cs="Times New Roman"/>
          <w:kern w:val="0"/>
          <w:sz w:val="18"/>
          <w:szCs w:val="20"/>
          <w:lang w:val="it-IT" w:eastAsia="it-IT" w:bidi="ar-SA"/>
        </w:rPr>
        <w:t>, Garzanti, 2010.</w:t>
      </w:r>
    </w:p>
    <w:p w14:paraId="0D69EB37"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 xml:space="preserve">M. </w:t>
      </w:r>
      <w:proofErr w:type="spellStart"/>
      <w:r w:rsidRPr="00095AE3">
        <w:rPr>
          <w:rFonts w:ascii="Times" w:eastAsia="Times New Roman" w:hAnsi="Times" w:cs="Times New Roman"/>
          <w:smallCaps/>
          <w:kern w:val="0"/>
          <w:sz w:val="16"/>
          <w:szCs w:val="20"/>
          <w:lang w:val="it-IT" w:eastAsia="it-IT" w:bidi="ar-SA"/>
        </w:rPr>
        <w:t>Barisione</w:t>
      </w:r>
      <w:proofErr w:type="spellEnd"/>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Comunicazione e società</w:t>
      </w:r>
      <w:r w:rsidRPr="00095AE3">
        <w:rPr>
          <w:rFonts w:ascii="Times" w:eastAsia="Times New Roman" w:hAnsi="Times" w:cs="Times New Roman"/>
          <w:kern w:val="0"/>
          <w:sz w:val="18"/>
          <w:szCs w:val="20"/>
          <w:lang w:val="it-IT" w:eastAsia="it-IT" w:bidi="ar-SA"/>
        </w:rPr>
        <w:t>, il Mulino, 2009.</w:t>
      </w:r>
    </w:p>
    <w:p w14:paraId="3371558D" w14:textId="77777777" w:rsidR="00F41BB3" w:rsidRPr="00095AE3" w:rsidRDefault="00F41BB3" w:rsidP="00F41BB3">
      <w:pPr>
        <w:suppressAutoHyphens w:val="0"/>
        <w:spacing w:line="220" w:lineRule="exact"/>
        <w:ind w:left="284" w:hanging="284"/>
        <w:jc w:val="both"/>
        <w:rPr>
          <w:rFonts w:ascii="Times" w:eastAsia="Times New Roman" w:hAnsi="Times" w:cs="Times New Roman"/>
          <w:kern w:val="0"/>
          <w:sz w:val="18"/>
          <w:szCs w:val="20"/>
          <w:lang w:val="it-IT" w:eastAsia="it-IT" w:bidi="ar-SA"/>
        </w:rPr>
      </w:pPr>
      <w:r w:rsidRPr="00095AE3">
        <w:rPr>
          <w:rFonts w:ascii="Times" w:eastAsia="Times New Roman" w:hAnsi="Times" w:cs="Times New Roman"/>
          <w:smallCaps/>
          <w:kern w:val="0"/>
          <w:sz w:val="16"/>
          <w:szCs w:val="20"/>
          <w:lang w:val="it-IT" w:eastAsia="it-IT" w:bidi="ar-SA"/>
        </w:rPr>
        <w:t>S. Maistrello</w:t>
      </w:r>
      <w:r w:rsidRPr="00095AE3">
        <w:rPr>
          <w:rFonts w:ascii="Times" w:eastAsia="Times New Roman" w:hAnsi="Times" w:cs="Times New Roman"/>
          <w:kern w:val="0"/>
          <w:sz w:val="18"/>
          <w:szCs w:val="20"/>
          <w:lang w:val="it-IT" w:eastAsia="it-IT" w:bidi="ar-SA"/>
        </w:rPr>
        <w:t xml:space="preserve">, </w:t>
      </w:r>
      <w:r w:rsidRPr="00095AE3">
        <w:rPr>
          <w:rFonts w:ascii="Times" w:eastAsia="Times New Roman" w:hAnsi="Times" w:cs="Times New Roman"/>
          <w:i/>
          <w:kern w:val="0"/>
          <w:sz w:val="18"/>
          <w:szCs w:val="20"/>
          <w:lang w:val="it-IT" w:eastAsia="it-IT" w:bidi="ar-SA"/>
        </w:rPr>
        <w:t>Giornalismo e nuovi media</w:t>
      </w:r>
      <w:r w:rsidRPr="00095AE3">
        <w:rPr>
          <w:rFonts w:ascii="Times" w:eastAsia="Times New Roman" w:hAnsi="Times" w:cs="Times New Roman"/>
          <w:kern w:val="0"/>
          <w:sz w:val="18"/>
          <w:szCs w:val="20"/>
          <w:lang w:val="it-IT" w:eastAsia="it-IT" w:bidi="ar-SA"/>
        </w:rPr>
        <w:t>, Apogeo, 2010.</w:t>
      </w:r>
    </w:p>
    <w:p w14:paraId="3A3F54A2" w14:textId="46B40A92" w:rsidR="0096683F" w:rsidRDefault="0096683F" w:rsidP="0096683F">
      <w:pPr>
        <w:pStyle w:val="Testo1"/>
        <w:spacing w:before="0"/>
      </w:pPr>
      <w:r w:rsidRPr="0096683F">
        <w:rPr>
          <w:smallCaps/>
          <w:sz w:val="16"/>
          <w:szCs w:val="18"/>
        </w:rPr>
        <w:t>T. Piazza-M. Croce</w:t>
      </w:r>
      <w:r>
        <w:rPr>
          <w:smallCaps/>
          <w:sz w:val="16"/>
          <w:szCs w:val="18"/>
        </w:rPr>
        <w:t>,</w:t>
      </w:r>
      <w:r w:rsidRPr="0096683F">
        <w:rPr>
          <w:sz w:val="16"/>
          <w:szCs w:val="18"/>
        </w:rPr>
        <w:t xml:space="preserve"> </w:t>
      </w:r>
      <w:r w:rsidRPr="0096683F">
        <w:rPr>
          <w:i/>
          <w:iCs/>
        </w:rPr>
        <w:t xml:space="preserve">Che </w:t>
      </w:r>
      <w:proofErr w:type="spellStart"/>
      <w:r w:rsidRPr="0096683F">
        <w:rPr>
          <w:i/>
          <w:iCs/>
        </w:rPr>
        <w:t>cosa</w:t>
      </w:r>
      <w:proofErr w:type="spellEnd"/>
      <w:r w:rsidRPr="0096683F">
        <w:rPr>
          <w:i/>
          <w:iCs/>
        </w:rPr>
        <w:t xml:space="preserve"> </w:t>
      </w:r>
      <w:proofErr w:type="spellStart"/>
      <w:r w:rsidRPr="0096683F">
        <w:rPr>
          <w:i/>
          <w:iCs/>
        </w:rPr>
        <w:t>sono</w:t>
      </w:r>
      <w:proofErr w:type="spellEnd"/>
      <w:r w:rsidRPr="0096683F">
        <w:rPr>
          <w:i/>
          <w:iCs/>
        </w:rPr>
        <w:t xml:space="preserve"> le fake news</w:t>
      </w:r>
      <w:r>
        <w:t xml:space="preserve">, </w:t>
      </w:r>
      <w:proofErr w:type="spellStart"/>
      <w:r>
        <w:t>Carocci</w:t>
      </w:r>
      <w:proofErr w:type="spellEnd"/>
      <w:r>
        <w:t xml:space="preserve"> 2022</w:t>
      </w:r>
    </w:p>
    <w:p w14:paraId="2A9E9F99" w14:textId="4DB8D444" w:rsidR="0096683F" w:rsidRPr="00402A82" w:rsidRDefault="0096683F" w:rsidP="0096683F">
      <w:pPr>
        <w:pStyle w:val="Testo1"/>
        <w:spacing w:before="0"/>
      </w:pPr>
      <w:r w:rsidRPr="0096683F">
        <w:rPr>
          <w:smallCaps/>
          <w:sz w:val="16"/>
          <w:szCs w:val="18"/>
        </w:rPr>
        <w:t xml:space="preserve">R. </w:t>
      </w:r>
      <w:proofErr w:type="spellStart"/>
      <w:r w:rsidRPr="0096683F">
        <w:rPr>
          <w:smallCaps/>
          <w:sz w:val="16"/>
          <w:szCs w:val="18"/>
        </w:rPr>
        <w:t>Staglianò</w:t>
      </w:r>
      <w:proofErr w:type="spellEnd"/>
      <w:r>
        <w:rPr>
          <w:smallCaps/>
          <w:sz w:val="16"/>
          <w:szCs w:val="18"/>
        </w:rPr>
        <w:t>,</w:t>
      </w:r>
      <w:r w:rsidRPr="0096683F">
        <w:rPr>
          <w:sz w:val="16"/>
          <w:szCs w:val="18"/>
        </w:rPr>
        <w:t xml:space="preserve"> </w:t>
      </w:r>
      <w:r w:rsidRPr="0096683F">
        <w:rPr>
          <w:i/>
          <w:iCs/>
        </w:rPr>
        <w:t xml:space="preserve">Fare </w:t>
      </w:r>
      <w:proofErr w:type="spellStart"/>
      <w:r w:rsidRPr="0096683F">
        <w:rPr>
          <w:i/>
          <w:iCs/>
        </w:rPr>
        <w:t>informazione</w:t>
      </w:r>
      <w:proofErr w:type="spellEnd"/>
      <w:r w:rsidRPr="0096683F">
        <w:rPr>
          <w:i/>
          <w:iCs/>
        </w:rPr>
        <w:t xml:space="preserve"> al tempo di Internet</w:t>
      </w:r>
      <w:r>
        <w:t xml:space="preserve">, </w:t>
      </w:r>
      <w:proofErr w:type="spellStart"/>
      <w:r>
        <w:t>Carocci</w:t>
      </w:r>
      <w:proofErr w:type="spellEnd"/>
      <w:r>
        <w:t xml:space="preserve"> 2022</w:t>
      </w:r>
    </w:p>
    <w:p w14:paraId="3B0F464F" w14:textId="77777777" w:rsidR="00544F57" w:rsidRPr="00095AE3" w:rsidRDefault="00544F57" w:rsidP="00544F57">
      <w:pPr>
        <w:suppressAutoHyphens w:val="0"/>
        <w:spacing w:before="240" w:after="120" w:line="220" w:lineRule="exact"/>
        <w:jc w:val="both"/>
        <w:rPr>
          <w:rFonts w:hint="eastAsia"/>
          <w:b/>
          <w:i/>
          <w:sz w:val="18"/>
        </w:rPr>
      </w:pPr>
      <w:r w:rsidRPr="00095AE3">
        <w:rPr>
          <w:b/>
          <w:i/>
          <w:sz w:val="18"/>
        </w:rPr>
        <w:t>TEACHING METHOD</w:t>
      </w:r>
    </w:p>
    <w:p w14:paraId="540922F5" w14:textId="77777777" w:rsidR="00544F57" w:rsidRPr="00095AE3" w:rsidRDefault="00544F57" w:rsidP="00544F57">
      <w:pPr>
        <w:pStyle w:val="Testo2"/>
        <w:rPr>
          <w:rFonts w:cs="Times"/>
          <w:szCs w:val="18"/>
        </w:rPr>
      </w:pPr>
      <w:r w:rsidRPr="00095AE3">
        <w:rPr>
          <w:szCs w:val="18"/>
        </w:rPr>
        <w:t>Frontal lectures with the participation of students and discussion/debate on the topics covered in class.</w:t>
      </w:r>
    </w:p>
    <w:p w14:paraId="7D8EFE2C" w14:textId="77777777" w:rsidR="00544F57" w:rsidRPr="00095AE3" w:rsidRDefault="00544F57" w:rsidP="00544F57">
      <w:pPr>
        <w:suppressAutoHyphens w:val="0"/>
        <w:spacing w:before="240" w:after="120" w:line="220" w:lineRule="exact"/>
        <w:jc w:val="both"/>
        <w:rPr>
          <w:rFonts w:hint="eastAsia"/>
          <w:b/>
          <w:i/>
          <w:sz w:val="18"/>
          <w:lang w:val="en-US"/>
        </w:rPr>
      </w:pPr>
      <w:r w:rsidRPr="00095AE3">
        <w:rPr>
          <w:b/>
          <w:i/>
          <w:sz w:val="18"/>
          <w:lang w:val="en-US"/>
        </w:rPr>
        <w:t>ASSESSMENT METHOD AND CRITERIA</w:t>
      </w:r>
    </w:p>
    <w:p w14:paraId="71B9D0C6" w14:textId="7D675489" w:rsidR="00F41BB3" w:rsidRPr="00095AE3" w:rsidRDefault="00F41BB3" w:rsidP="00F41BB3">
      <w:pPr>
        <w:tabs>
          <w:tab w:val="left" w:pos="284"/>
        </w:tabs>
        <w:suppressAutoHyphens w:val="0"/>
        <w:jc w:val="both"/>
        <w:rPr>
          <w:rFonts w:ascii="Times New Roman" w:eastAsia="Times New Roman" w:hAnsi="Times New Roman" w:cs="Times New Roman"/>
          <w:kern w:val="0"/>
          <w:sz w:val="18"/>
          <w:szCs w:val="20"/>
          <w:lang w:eastAsia="it-IT" w:bidi="ar-SA"/>
        </w:rPr>
      </w:pPr>
      <w:r w:rsidRPr="00095AE3">
        <w:rPr>
          <w:rFonts w:ascii="Times New Roman" w:eastAsia="Times New Roman" w:hAnsi="Times New Roman" w:cs="Times New Roman"/>
          <w:kern w:val="0"/>
          <w:sz w:val="18"/>
          <w:szCs w:val="20"/>
          <w:lang w:val="en-US" w:eastAsia="it-IT" w:bidi="ar-SA"/>
        </w:rPr>
        <w:lastRenderedPageBreak/>
        <w:tab/>
      </w:r>
      <w:r w:rsidR="00417469" w:rsidRPr="00095AE3">
        <w:rPr>
          <w:rFonts w:ascii="Times New Roman" w:eastAsia="Times New Roman" w:hAnsi="Times New Roman" w:cs="Times New Roman"/>
          <w:kern w:val="0"/>
          <w:sz w:val="18"/>
          <w:szCs w:val="20"/>
          <w:lang w:eastAsia="it-IT" w:bidi="ar-SA"/>
        </w:rPr>
        <w:t>Oral exam</w:t>
      </w:r>
      <w:r w:rsidR="002819C1" w:rsidRPr="00095AE3">
        <w:rPr>
          <w:rFonts w:ascii="Times New Roman" w:hAnsi="Times New Roman"/>
          <w:sz w:val="20"/>
        </w:rPr>
        <w:t xml:space="preserve"> </w:t>
      </w:r>
      <w:r w:rsidR="00EE7D91" w:rsidRPr="00095AE3">
        <w:rPr>
          <w:rFonts w:ascii="Times New Roman" w:hAnsi="Times New Roman"/>
          <w:sz w:val="18"/>
          <w:szCs w:val="18"/>
        </w:rPr>
        <w:t>only based on course slides</w:t>
      </w:r>
      <w:r w:rsidR="00417469" w:rsidRPr="00095AE3">
        <w:rPr>
          <w:rFonts w:ascii="Times New Roman" w:eastAsia="Times New Roman" w:hAnsi="Times New Roman" w:cs="Times New Roman"/>
          <w:kern w:val="0"/>
          <w:sz w:val="18"/>
          <w:szCs w:val="20"/>
          <w:lang w:eastAsia="it-IT" w:bidi="ar-SA"/>
        </w:rPr>
        <w:t xml:space="preserve">. Students will be assessed on: 1. their ability to orient themselves among the topics and the issues illustrated during the course; 2. their knowledge of the key concepts explained by the lecturer in class and on the slides (50% of the final mark); 3. </w:t>
      </w:r>
      <w:r w:rsidR="00385CB4" w:rsidRPr="00095AE3">
        <w:rPr>
          <w:rFonts w:ascii="Times New Roman" w:eastAsia="Times New Roman" w:hAnsi="Times New Roman" w:cs="Times New Roman"/>
          <w:kern w:val="0"/>
          <w:sz w:val="18"/>
          <w:szCs w:val="20"/>
          <w:lang w:eastAsia="it-IT" w:bidi="ar-SA"/>
        </w:rPr>
        <w:t>t</w:t>
      </w:r>
      <w:r w:rsidR="00417469" w:rsidRPr="00095AE3">
        <w:rPr>
          <w:rFonts w:ascii="Times New Roman" w:eastAsia="Times New Roman" w:hAnsi="Times New Roman" w:cs="Times New Roman"/>
          <w:kern w:val="0"/>
          <w:sz w:val="18"/>
          <w:szCs w:val="20"/>
          <w:lang w:eastAsia="it-IT" w:bidi="ar-SA"/>
        </w:rPr>
        <w:t xml:space="preserve">heir ability to </w:t>
      </w:r>
      <w:r w:rsidR="00385CB4" w:rsidRPr="00095AE3">
        <w:rPr>
          <w:rFonts w:ascii="Times New Roman" w:eastAsia="Times New Roman" w:hAnsi="Times New Roman" w:cs="Times New Roman"/>
          <w:kern w:val="0"/>
          <w:sz w:val="18"/>
          <w:szCs w:val="20"/>
          <w:lang w:eastAsia="it-IT" w:bidi="ar-SA"/>
        </w:rPr>
        <w:t>adopt a critical approach towards the world of information (50% of the final mark): in particular, students will have to demonstrate that they have become aware of all the industrial, political, social, and relational implications that the digital revolution has imposed</w:t>
      </w:r>
      <w:r w:rsidR="004F2F82" w:rsidRPr="00095AE3">
        <w:rPr>
          <w:rFonts w:ascii="Times New Roman" w:eastAsia="Times New Roman" w:hAnsi="Times New Roman" w:cs="Times New Roman"/>
          <w:kern w:val="0"/>
          <w:sz w:val="18"/>
          <w:szCs w:val="20"/>
          <w:lang w:eastAsia="it-IT" w:bidi="ar-SA"/>
        </w:rPr>
        <w:t xml:space="preserve"> and still imposes</w:t>
      </w:r>
      <w:r w:rsidR="00385CB4" w:rsidRPr="00095AE3">
        <w:rPr>
          <w:rFonts w:ascii="Times New Roman" w:eastAsia="Times New Roman" w:hAnsi="Times New Roman" w:cs="Times New Roman"/>
          <w:kern w:val="0"/>
          <w:sz w:val="18"/>
          <w:szCs w:val="20"/>
          <w:lang w:eastAsia="it-IT" w:bidi="ar-SA"/>
        </w:rPr>
        <w:t xml:space="preserve"> to journalism</w:t>
      </w:r>
      <w:r w:rsidR="00CD1363" w:rsidRPr="00095AE3">
        <w:rPr>
          <w:rFonts w:ascii="Times New Roman" w:eastAsia="Times New Roman" w:hAnsi="Times New Roman" w:cs="Times New Roman"/>
          <w:kern w:val="0"/>
          <w:sz w:val="18"/>
          <w:szCs w:val="20"/>
          <w:lang w:eastAsia="it-IT" w:bidi="ar-SA"/>
        </w:rPr>
        <w:t>.</w:t>
      </w:r>
    </w:p>
    <w:p w14:paraId="008B2043" w14:textId="002316FE" w:rsidR="00F41BB3" w:rsidRPr="00095AE3" w:rsidRDefault="00F41BB3" w:rsidP="00F41BB3">
      <w:pPr>
        <w:tabs>
          <w:tab w:val="left" w:pos="284"/>
        </w:tabs>
        <w:suppressAutoHyphens w:val="0"/>
        <w:jc w:val="both"/>
        <w:rPr>
          <w:rFonts w:ascii="Times New Roman" w:eastAsia="Times New Roman" w:hAnsi="Times New Roman" w:cs="Times New Roman"/>
          <w:kern w:val="0"/>
          <w:sz w:val="18"/>
          <w:szCs w:val="20"/>
          <w:lang w:eastAsia="it-IT" w:bidi="ar-SA"/>
        </w:rPr>
      </w:pPr>
      <w:r w:rsidRPr="00095AE3">
        <w:rPr>
          <w:rFonts w:ascii="Times New Roman" w:eastAsia="Times New Roman" w:hAnsi="Times New Roman" w:cs="Times New Roman"/>
          <w:kern w:val="0"/>
          <w:sz w:val="18"/>
          <w:szCs w:val="20"/>
          <w:lang w:eastAsia="it-IT" w:bidi="ar-SA"/>
        </w:rPr>
        <w:tab/>
      </w:r>
      <w:r w:rsidR="00385CB4" w:rsidRPr="00095AE3">
        <w:rPr>
          <w:rFonts w:ascii="Times New Roman" w:eastAsia="Times New Roman" w:hAnsi="Times New Roman" w:cs="Times New Roman"/>
          <w:kern w:val="0"/>
          <w:sz w:val="18"/>
          <w:szCs w:val="20"/>
          <w:lang w:eastAsia="it-IT" w:bidi="ar-SA"/>
        </w:rPr>
        <w:t xml:space="preserve">Other assessment criteria: the accuracy of the answers, </w:t>
      </w:r>
      <w:r w:rsidR="009C088A" w:rsidRPr="00095AE3">
        <w:rPr>
          <w:rFonts w:ascii="Times New Roman" w:eastAsia="Times New Roman" w:hAnsi="Times New Roman" w:cs="Times New Roman"/>
          <w:kern w:val="0"/>
          <w:sz w:val="18"/>
          <w:szCs w:val="20"/>
          <w:lang w:eastAsia="it-IT" w:bidi="ar-SA"/>
        </w:rPr>
        <w:t>the appropriate use of a specific terminology</w:t>
      </w:r>
      <w:r w:rsidR="00385CB4" w:rsidRPr="00095AE3">
        <w:rPr>
          <w:rFonts w:ascii="Times New Roman" w:eastAsia="Times New Roman" w:hAnsi="Times New Roman" w:cs="Times New Roman"/>
          <w:kern w:val="0"/>
          <w:sz w:val="18"/>
          <w:szCs w:val="20"/>
          <w:lang w:eastAsia="it-IT" w:bidi="ar-SA"/>
        </w:rPr>
        <w:t xml:space="preserve">, </w:t>
      </w:r>
      <w:r w:rsidR="00385CB4" w:rsidRPr="00095AE3">
        <w:rPr>
          <w:rFonts w:ascii="Times New Roman" w:eastAsia="Times New Roman" w:hAnsi="Times New Roman" w:cs="Times New Roman" w:hint="eastAsia"/>
          <w:kern w:val="0"/>
          <w:sz w:val="18"/>
          <w:szCs w:val="20"/>
          <w:lang w:eastAsia="it-IT" w:bidi="ar-SA"/>
        </w:rPr>
        <w:t>the ability to use argumentation to create a structured and coherent discourse, and the capacity</w:t>
      </w:r>
      <w:r w:rsidR="00385CB4" w:rsidRPr="00095AE3">
        <w:rPr>
          <w:rFonts w:ascii="Times New Roman" w:eastAsia="Times New Roman" w:hAnsi="Times New Roman" w:cs="Times New Roman"/>
          <w:kern w:val="0"/>
          <w:sz w:val="18"/>
          <w:szCs w:val="20"/>
          <w:lang w:eastAsia="it-IT" w:bidi="ar-SA"/>
        </w:rPr>
        <w:t xml:space="preserve"> </w:t>
      </w:r>
      <w:r w:rsidR="00385CB4" w:rsidRPr="00095AE3">
        <w:rPr>
          <w:rFonts w:ascii="Times New Roman" w:eastAsia="Times New Roman" w:hAnsi="Times New Roman" w:cs="Times New Roman" w:hint="eastAsia"/>
          <w:kern w:val="0"/>
          <w:sz w:val="18"/>
          <w:szCs w:val="20"/>
          <w:lang w:eastAsia="it-IT" w:bidi="ar-SA"/>
        </w:rPr>
        <w:t>to identify conceptual connections and open issues</w:t>
      </w:r>
      <w:r w:rsidRPr="00095AE3">
        <w:rPr>
          <w:rFonts w:ascii="Times New Roman" w:eastAsia="Times New Roman" w:hAnsi="Times New Roman" w:cs="Times New Roman"/>
          <w:kern w:val="0"/>
          <w:sz w:val="18"/>
          <w:szCs w:val="20"/>
          <w:lang w:eastAsia="it-IT" w:bidi="ar-SA"/>
        </w:rPr>
        <w:t xml:space="preserve">. </w:t>
      </w:r>
    </w:p>
    <w:p w14:paraId="74616634" w14:textId="77777777" w:rsidR="00544F57" w:rsidRPr="00095AE3" w:rsidRDefault="00544F57" w:rsidP="00544F57">
      <w:pPr>
        <w:suppressAutoHyphens w:val="0"/>
        <w:spacing w:before="240" w:after="120" w:line="240" w:lineRule="exact"/>
        <w:jc w:val="both"/>
        <w:rPr>
          <w:rFonts w:hint="eastAsia"/>
          <w:b/>
          <w:i/>
          <w:sz w:val="18"/>
          <w:lang w:val="en-US"/>
        </w:rPr>
      </w:pPr>
      <w:r w:rsidRPr="00095AE3">
        <w:rPr>
          <w:b/>
          <w:i/>
          <w:sz w:val="18"/>
          <w:lang w:val="en-US"/>
        </w:rPr>
        <w:t>NOTES AND PREREQUISITES</w:t>
      </w:r>
    </w:p>
    <w:p w14:paraId="74630153" w14:textId="04066307" w:rsidR="003555A2" w:rsidRPr="00095AE3" w:rsidRDefault="00385CB4" w:rsidP="0096683F">
      <w:pPr>
        <w:pStyle w:val="Testo2"/>
      </w:pPr>
      <w:r w:rsidRPr="00095AE3">
        <w:rPr>
          <w:rFonts w:ascii="Times New Roman" w:eastAsia="Times New Roman" w:hAnsi="Times New Roman" w:hint="eastAsia"/>
          <w:szCs w:val="18"/>
        </w:rPr>
        <w:t>There are no prerequisites for attending the course. However,</w:t>
      </w:r>
      <w:r w:rsidRPr="00095AE3">
        <w:rPr>
          <w:rFonts w:ascii="Times New Roman" w:eastAsia="Times New Roman" w:hAnsi="Times New Roman"/>
          <w:szCs w:val="18"/>
        </w:rPr>
        <w:t xml:space="preserve"> students should: 1. show a certain curiosity towards the world of information and all its digital elements; 2. be ready to become conscious citizens (instead of accepting any kind of news in a passive way)</w:t>
      </w:r>
      <w:r w:rsidR="00F41BB3" w:rsidRPr="00095AE3">
        <w:rPr>
          <w:rFonts w:ascii="Times New Roman" w:hAnsi="Times New Roman"/>
          <w:szCs w:val="18"/>
        </w:rPr>
        <w:t xml:space="preserve">. </w:t>
      </w:r>
      <w:r w:rsidR="00544F57" w:rsidRPr="00095AE3">
        <w:rPr>
          <w:szCs w:val="18"/>
        </w:rPr>
        <w:t>In case the current Covid-19 health emergency does not allow frontal</w:t>
      </w:r>
      <w:r w:rsidR="00544F57" w:rsidRPr="00095AE3">
        <w:t xml:space="preserve"> teaching, remote teaching will be carried out following procedures that will be promptly notified to students.</w:t>
      </w:r>
    </w:p>
    <w:p w14:paraId="099CB127" w14:textId="7FFAED6F" w:rsidR="00003EDE" w:rsidRPr="00095AE3" w:rsidRDefault="00003EDE" w:rsidP="00385CB4">
      <w:pPr>
        <w:pStyle w:val="Testo2"/>
      </w:pPr>
      <w:r w:rsidRPr="00095AE3">
        <w:rPr>
          <w:i/>
          <w:iCs/>
        </w:rPr>
        <w:t xml:space="preserve">Please </w:t>
      </w:r>
      <w:proofErr w:type="gramStart"/>
      <w:r w:rsidR="00AD19A0" w:rsidRPr="00095AE3">
        <w:rPr>
          <w:i/>
          <w:iCs/>
        </w:rPr>
        <w:t>note:</w:t>
      </w:r>
      <w:proofErr w:type="gramEnd"/>
      <w:r w:rsidRPr="00095AE3">
        <w:t xml:space="preserve"> students that choose module 2 must </w:t>
      </w:r>
      <w:r w:rsidR="00C84B76" w:rsidRPr="00095AE3">
        <w:t xml:space="preserve">previously </w:t>
      </w:r>
      <w:r w:rsidR="00B93CDD" w:rsidRPr="00095AE3">
        <w:t>attend</w:t>
      </w:r>
      <w:r w:rsidRPr="00095AE3">
        <w:t xml:space="preserve"> and take the exam of the module 1 of the same course. </w:t>
      </w:r>
      <w:r w:rsidR="007D09D9" w:rsidRPr="00095AE3">
        <w:t xml:space="preserve">For </w:t>
      </w:r>
      <w:r w:rsidRPr="00095AE3">
        <w:t xml:space="preserve">students </w:t>
      </w:r>
      <w:r w:rsidR="007D09D9" w:rsidRPr="00095AE3">
        <w:t xml:space="preserve">who </w:t>
      </w:r>
      <w:r w:rsidRPr="00095AE3">
        <w:t xml:space="preserve">enrol in the annual course (8 CFU), the </w:t>
      </w:r>
      <w:r w:rsidR="00B93CDD" w:rsidRPr="00095AE3">
        <w:t>methods to register and take the midterm exam concerning the module 1 are indicated on the lecturers’ personal webpages.</w:t>
      </w:r>
    </w:p>
    <w:p w14:paraId="774602C4" w14:textId="543916BC" w:rsidR="007D09D9" w:rsidRPr="00095AE3" w:rsidRDefault="007D09D9" w:rsidP="003555A2">
      <w:pPr>
        <w:suppressAutoHyphens w:val="0"/>
        <w:autoSpaceDE w:val="0"/>
        <w:autoSpaceDN w:val="0"/>
        <w:adjustRightInd w:val="0"/>
        <w:spacing w:before="120" w:line="276" w:lineRule="auto"/>
        <w:ind w:firstLine="284"/>
        <w:jc w:val="both"/>
        <w:rPr>
          <w:rFonts w:ascii="Times" w:hAnsi="Times"/>
          <w:i/>
          <w:iCs/>
          <w:sz w:val="18"/>
          <w:szCs w:val="18"/>
        </w:rPr>
      </w:pPr>
      <w:r w:rsidRPr="00095AE3">
        <w:rPr>
          <w:rFonts w:ascii="Times" w:hAnsi="Times"/>
          <w:i/>
          <w:iCs/>
          <w:sz w:val="18"/>
          <w:szCs w:val="18"/>
        </w:rPr>
        <w:t>Office hours</w:t>
      </w:r>
    </w:p>
    <w:p w14:paraId="2D29FFB7" w14:textId="24AB3A80" w:rsidR="007D09D9" w:rsidRPr="00095AE3" w:rsidRDefault="007D09D9" w:rsidP="003555A2">
      <w:pPr>
        <w:suppressAutoHyphens w:val="0"/>
        <w:autoSpaceDE w:val="0"/>
        <w:autoSpaceDN w:val="0"/>
        <w:adjustRightInd w:val="0"/>
        <w:spacing w:before="120" w:line="276" w:lineRule="auto"/>
        <w:ind w:firstLine="284"/>
        <w:jc w:val="both"/>
        <w:rPr>
          <w:rFonts w:ascii="Times" w:hAnsi="Times"/>
          <w:sz w:val="18"/>
          <w:szCs w:val="18"/>
        </w:rPr>
      </w:pPr>
      <w:r w:rsidRPr="00095AE3">
        <w:rPr>
          <w:rFonts w:ascii="Times" w:hAnsi="Times"/>
          <w:sz w:val="18"/>
          <w:szCs w:val="18"/>
        </w:rPr>
        <w:t xml:space="preserve">Prof. Massimo Donelli receives students at university </w:t>
      </w:r>
      <w:r w:rsidR="004915A4" w:rsidRPr="00095AE3">
        <w:rPr>
          <w:rFonts w:ascii="Times" w:hAnsi="Times"/>
          <w:sz w:val="18"/>
          <w:szCs w:val="18"/>
        </w:rPr>
        <w:t>by appointment arranged via e-mail.</w:t>
      </w:r>
    </w:p>
    <w:p w14:paraId="57F0171E" w14:textId="0411AACF" w:rsidR="003555A2" w:rsidRPr="00095AE3" w:rsidRDefault="003555A2" w:rsidP="0096683F">
      <w:pPr>
        <w:suppressAutoHyphens w:val="0"/>
        <w:autoSpaceDE w:val="0"/>
        <w:autoSpaceDN w:val="0"/>
        <w:adjustRightInd w:val="0"/>
        <w:spacing w:before="120" w:line="220" w:lineRule="exact"/>
        <w:ind w:firstLine="284"/>
        <w:jc w:val="both"/>
        <w:rPr>
          <w:rFonts w:ascii="Times" w:hAnsi="Times"/>
          <w:sz w:val="18"/>
          <w:szCs w:val="18"/>
        </w:rPr>
      </w:pPr>
      <w:r w:rsidRPr="00095AE3">
        <w:rPr>
          <w:rFonts w:ascii="Times" w:hAnsi="Times"/>
          <w:sz w:val="18"/>
          <w:szCs w:val="18"/>
        </w:rPr>
        <w:t xml:space="preserve">Further information can be found on the lecturer's webpage at </w:t>
      </w:r>
      <w:r w:rsidRPr="00095AE3">
        <w:rPr>
          <w:rFonts w:ascii="Times" w:hAnsi="Times"/>
          <w:sz w:val="18"/>
          <w:szCs w:val="18"/>
          <w:u w:val="single"/>
        </w:rPr>
        <w:t>http://docenti.unicatt.it/web/searchByName.do?language=ENG</w:t>
      </w:r>
      <w:r w:rsidRPr="00095AE3">
        <w:rPr>
          <w:rFonts w:ascii="Times" w:hAnsi="Times"/>
          <w:sz w:val="18"/>
          <w:szCs w:val="18"/>
        </w:rPr>
        <w:t xml:space="preserve">, or on the </w:t>
      </w:r>
      <w:proofErr w:type="gramStart"/>
      <w:r w:rsidRPr="00095AE3">
        <w:rPr>
          <w:rFonts w:ascii="Times" w:hAnsi="Times"/>
          <w:sz w:val="18"/>
          <w:szCs w:val="18"/>
        </w:rPr>
        <w:t>Faculty</w:t>
      </w:r>
      <w:proofErr w:type="gramEnd"/>
      <w:r w:rsidRPr="00095AE3">
        <w:rPr>
          <w:rFonts w:ascii="Times" w:hAnsi="Times"/>
          <w:sz w:val="18"/>
          <w:szCs w:val="18"/>
        </w:rPr>
        <w:t xml:space="preserve"> notice board.</w:t>
      </w:r>
    </w:p>
    <w:p w14:paraId="3FC01B7A" w14:textId="77777777" w:rsidR="008D64E0" w:rsidRPr="00095AE3" w:rsidRDefault="00A650DC" w:rsidP="00DB0E40">
      <w:pPr>
        <w:pStyle w:val="Titolo3"/>
        <w:spacing w:after="0"/>
        <w:rPr>
          <w:i w:val="0"/>
          <w:iCs/>
        </w:rPr>
      </w:pPr>
      <w:r w:rsidRPr="00095AE3">
        <w:rPr>
          <w:i w:val="0"/>
          <w:smallCaps/>
        </w:rPr>
        <w:t>Module 2</w:t>
      </w:r>
      <w:r w:rsidRPr="00095AE3">
        <w:rPr>
          <w:i w:val="0"/>
        </w:rPr>
        <w:t xml:space="preserve">: </w:t>
      </w:r>
      <w:r w:rsidRPr="00095AE3">
        <w:rPr>
          <w:caps w:val="0"/>
          <w:sz w:val="20"/>
        </w:rPr>
        <w:t>Prof. Paolo Braga</w:t>
      </w:r>
    </w:p>
    <w:p w14:paraId="47EAE9F7" w14:textId="77777777" w:rsidR="008D64E0" w:rsidRPr="00095AE3" w:rsidRDefault="00A650DC">
      <w:pPr>
        <w:suppressAutoHyphens w:val="0"/>
        <w:spacing w:before="240" w:after="120" w:line="240" w:lineRule="exact"/>
        <w:jc w:val="both"/>
        <w:rPr>
          <w:rFonts w:hint="eastAsia"/>
          <w:b/>
          <w:sz w:val="18"/>
        </w:rPr>
      </w:pPr>
      <w:r w:rsidRPr="00095AE3">
        <w:rPr>
          <w:b/>
          <w:i/>
          <w:sz w:val="18"/>
        </w:rPr>
        <w:t>COURSE AIMS AND INTENDED LEARNING OUTCOMES</w:t>
      </w:r>
    </w:p>
    <w:p w14:paraId="1A1E8FFC" w14:textId="77777777" w:rsidR="008D64E0" w:rsidRPr="00095AE3" w:rsidRDefault="00A650DC">
      <w:pPr>
        <w:spacing w:line="240" w:lineRule="exact"/>
        <w:jc w:val="both"/>
        <w:rPr>
          <w:rFonts w:ascii="Times New Roman" w:hAnsi="Times New Roman" w:cs="Times New Roman"/>
          <w:sz w:val="20"/>
          <w:szCs w:val="20"/>
        </w:rPr>
      </w:pPr>
      <w:r w:rsidRPr="00095AE3">
        <w:rPr>
          <w:rFonts w:ascii="Times New Roman" w:hAnsi="Times New Roman"/>
          <w:sz w:val="20"/>
          <w:szCs w:val="20"/>
        </w:rPr>
        <w:t xml:space="preserve">The course aims to extend students’ knowledge of the value of information and journalism in the media system, understood as an industrial system, with a focus on the specific cultural aspects of each medium. It aims to develop an information theory that acknowledges the constraints associated with the editorial, production, </w:t>
      </w:r>
      <w:proofErr w:type="gramStart"/>
      <w:r w:rsidRPr="00095AE3">
        <w:rPr>
          <w:rFonts w:ascii="Times New Roman" w:hAnsi="Times New Roman"/>
          <w:sz w:val="20"/>
          <w:szCs w:val="20"/>
        </w:rPr>
        <w:t>market</w:t>
      </w:r>
      <w:proofErr w:type="gramEnd"/>
      <w:r w:rsidRPr="00095AE3">
        <w:rPr>
          <w:rFonts w:ascii="Times New Roman" w:hAnsi="Times New Roman"/>
          <w:sz w:val="20"/>
          <w:szCs w:val="20"/>
        </w:rPr>
        <w:t xml:space="preserve"> and policy dynamics affecting traditional and online information. It will also highlight areas of convergence between information, </w:t>
      </w:r>
      <w:proofErr w:type="gramStart"/>
      <w:r w:rsidRPr="00095AE3">
        <w:rPr>
          <w:rFonts w:ascii="Times New Roman" w:hAnsi="Times New Roman"/>
          <w:sz w:val="20"/>
          <w:szCs w:val="20"/>
        </w:rPr>
        <w:t>rhetoric</w:t>
      </w:r>
      <w:proofErr w:type="gramEnd"/>
      <w:r w:rsidRPr="00095AE3">
        <w:rPr>
          <w:rFonts w:ascii="Times New Roman" w:hAnsi="Times New Roman"/>
          <w:sz w:val="20"/>
          <w:szCs w:val="20"/>
        </w:rPr>
        <w:t xml:space="preserve"> and persuasion.</w:t>
      </w:r>
    </w:p>
    <w:p w14:paraId="21867590" w14:textId="77777777" w:rsidR="008D64E0" w:rsidRPr="00095AE3" w:rsidRDefault="00A650DC">
      <w:pPr>
        <w:spacing w:before="120" w:line="240" w:lineRule="exact"/>
        <w:jc w:val="both"/>
        <w:rPr>
          <w:rFonts w:hint="eastAsia"/>
        </w:rPr>
      </w:pPr>
      <w:r w:rsidRPr="00095AE3">
        <w:rPr>
          <w:rFonts w:ascii="Times New Roman" w:hAnsi="Times New Roman"/>
          <w:sz w:val="20"/>
          <w:szCs w:val="20"/>
        </w:rPr>
        <w:t xml:space="preserve">By the end of the course, students will be able to identify and undertake independent research on information presented in the media. They will also have the skills to apply validation criteria to the reliability of news, making links between news and any associated political, </w:t>
      </w:r>
      <w:proofErr w:type="gramStart"/>
      <w:r w:rsidRPr="00095AE3">
        <w:rPr>
          <w:rFonts w:ascii="Times New Roman" w:hAnsi="Times New Roman"/>
          <w:sz w:val="20"/>
          <w:szCs w:val="20"/>
        </w:rPr>
        <w:t>ideological</w:t>
      </w:r>
      <w:proofErr w:type="gramEnd"/>
      <w:r w:rsidRPr="00095AE3">
        <w:rPr>
          <w:rFonts w:ascii="Times New Roman" w:hAnsi="Times New Roman"/>
          <w:sz w:val="20"/>
          <w:szCs w:val="20"/>
        </w:rPr>
        <w:t xml:space="preserve"> and propagandistic objectives.</w:t>
      </w:r>
    </w:p>
    <w:p w14:paraId="3E58E5F0" w14:textId="77777777" w:rsidR="008D64E0" w:rsidRPr="00095AE3" w:rsidRDefault="00A650DC">
      <w:pPr>
        <w:suppressAutoHyphens w:val="0"/>
        <w:spacing w:before="240" w:after="120" w:line="240" w:lineRule="exact"/>
        <w:jc w:val="both"/>
        <w:rPr>
          <w:rFonts w:hint="eastAsia"/>
          <w:b/>
          <w:sz w:val="18"/>
        </w:rPr>
      </w:pPr>
      <w:r w:rsidRPr="00095AE3">
        <w:rPr>
          <w:b/>
          <w:i/>
          <w:sz w:val="18"/>
        </w:rPr>
        <w:lastRenderedPageBreak/>
        <w:t>COURSE CONTENT</w:t>
      </w:r>
    </w:p>
    <w:p w14:paraId="7379ECBE" w14:textId="77777777" w:rsidR="008D64E0" w:rsidRPr="00095AE3" w:rsidRDefault="006B669D">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The specific role of the various media (cinema, television, newspapers, periodical press, news websites) in developing the cultural landscape of society.</w:t>
      </w:r>
    </w:p>
    <w:p w14:paraId="277C3CF2" w14:textId="77777777" w:rsidR="008D64E0" w:rsidRPr="00095AE3" w:rsidRDefault="00A650DC">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Possible factors for conditioning and altering information, with a particular focus on the role of spin doctors.</w:t>
      </w:r>
    </w:p>
    <w:p w14:paraId="643AD692" w14:textId="77777777" w:rsidR="008D64E0" w:rsidRPr="00095AE3" w:rsidRDefault="006B669D">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Functions and characteristics of the media elite.</w:t>
      </w:r>
    </w:p>
    <w:p w14:paraId="404683E5" w14:textId="77777777" w:rsidR="008D64E0" w:rsidRPr="00095AE3" w:rsidRDefault="00A650DC">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The relationship between information and storytelling.</w:t>
      </w:r>
    </w:p>
    <w:p w14:paraId="6C3EAE66" w14:textId="77777777" w:rsidR="008D64E0" w:rsidRPr="00095AE3" w:rsidRDefault="00A650DC">
      <w:pPr>
        <w:spacing w:line="240" w:lineRule="exact"/>
        <w:ind w:left="284" w:hanging="284"/>
        <w:jc w:val="both"/>
        <w:rPr>
          <w:rFonts w:ascii="Times New Roman" w:hAnsi="Times New Roman" w:cs="Times New Roman"/>
          <w:sz w:val="20"/>
          <w:szCs w:val="20"/>
        </w:rPr>
      </w:pPr>
      <w:r w:rsidRPr="00095AE3">
        <w:rPr>
          <w:rFonts w:ascii="Times New Roman" w:hAnsi="Times New Roman"/>
          <w:sz w:val="20"/>
          <w:szCs w:val="20"/>
        </w:rPr>
        <w:t>–</w:t>
      </w:r>
      <w:r w:rsidRPr="00095AE3">
        <w:rPr>
          <w:rFonts w:ascii="Times New Roman" w:hAnsi="Times New Roman"/>
          <w:sz w:val="20"/>
          <w:szCs w:val="20"/>
        </w:rPr>
        <w:tab/>
        <w:t xml:space="preserve">Analysis of some examples of information on issues of political, </w:t>
      </w:r>
      <w:proofErr w:type="gramStart"/>
      <w:r w:rsidRPr="00095AE3">
        <w:rPr>
          <w:rFonts w:ascii="Times New Roman" w:hAnsi="Times New Roman"/>
          <w:sz w:val="20"/>
          <w:szCs w:val="20"/>
        </w:rPr>
        <w:t>cultural</w:t>
      </w:r>
      <w:proofErr w:type="gramEnd"/>
      <w:r w:rsidRPr="00095AE3">
        <w:rPr>
          <w:rFonts w:ascii="Times New Roman" w:hAnsi="Times New Roman"/>
          <w:sz w:val="20"/>
          <w:szCs w:val="20"/>
        </w:rPr>
        <w:t xml:space="preserve"> and economic contention.</w:t>
      </w:r>
    </w:p>
    <w:p w14:paraId="3BB56076" w14:textId="77777777" w:rsidR="008D64E0" w:rsidRPr="00095AE3" w:rsidRDefault="00A650DC">
      <w:pPr>
        <w:suppressAutoHyphens w:val="0"/>
        <w:spacing w:before="240" w:after="120" w:line="240" w:lineRule="exact"/>
        <w:jc w:val="both"/>
        <w:rPr>
          <w:rFonts w:hint="eastAsia"/>
          <w:b/>
          <w:i/>
          <w:sz w:val="18"/>
          <w:lang w:val="it-IT"/>
        </w:rPr>
      </w:pPr>
      <w:r w:rsidRPr="00095AE3">
        <w:rPr>
          <w:b/>
          <w:i/>
          <w:sz w:val="18"/>
          <w:lang w:val="it-IT"/>
        </w:rPr>
        <w:t>READING LIST</w:t>
      </w:r>
    </w:p>
    <w:p w14:paraId="38426DCD" w14:textId="77777777" w:rsidR="00DB0E40" w:rsidRPr="00095AE3" w:rsidRDefault="00A650DC">
      <w:pPr>
        <w:pStyle w:val="Testo1"/>
        <w:spacing w:before="0" w:line="240" w:lineRule="atLeast"/>
        <w:rPr>
          <w:lang w:val="it-IT"/>
        </w:rPr>
      </w:pPr>
      <w:r w:rsidRPr="00095AE3">
        <w:rPr>
          <w:smallCaps/>
          <w:sz w:val="16"/>
          <w:lang w:val="it-IT"/>
        </w:rPr>
        <w:t>M. Foa,</w:t>
      </w:r>
      <w:r w:rsidRPr="00095AE3">
        <w:rPr>
          <w:i/>
          <w:lang w:val="it-IT"/>
        </w:rPr>
        <w:t xml:space="preserve"> Gli stregoni della notizia. Atto secondo. Come si fabbrica informazione al servizio dei governi,</w:t>
      </w:r>
      <w:r w:rsidRPr="00095AE3">
        <w:rPr>
          <w:lang w:val="it-IT"/>
        </w:rPr>
        <w:t xml:space="preserve"> Guerini e Associati, Milan, 2018. </w:t>
      </w:r>
    </w:p>
    <w:p w14:paraId="677B30A1" w14:textId="77777777" w:rsidR="008D64E0" w:rsidRPr="00095AE3" w:rsidRDefault="00A650DC">
      <w:pPr>
        <w:pStyle w:val="Testo1"/>
        <w:spacing w:before="0" w:line="240" w:lineRule="atLeast"/>
        <w:rPr>
          <w:lang w:val="it-IT"/>
        </w:rPr>
      </w:pPr>
      <w:r w:rsidRPr="00095AE3">
        <w:rPr>
          <w:smallCaps/>
          <w:sz w:val="16"/>
          <w:lang w:val="it-IT"/>
        </w:rPr>
        <w:t xml:space="preserve">G. </w:t>
      </w:r>
      <w:proofErr w:type="spellStart"/>
      <w:r w:rsidRPr="00095AE3">
        <w:rPr>
          <w:smallCaps/>
          <w:sz w:val="16"/>
          <w:lang w:val="it-IT"/>
        </w:rPr>
        <w:t>Lakoff</w:t>
      </w:r>
      <w:proofErr w:type="spellEnd"/>
      <w:r w:rsidRPr="00095AE3">
        <w:rPr>
          <w:smallCaps/>
          <w:sz w:val="16"/>
          <w:lang w:val="it-IT"/>
        </w:rPr>
        <w:t>,</w:t>
      </w:r>
      <w:r w:rsidRPr="00095AE3">
        <w:rPr>
          <w:i/>
          <w:lang w:val="it-IT"/>
        </w:rPr>
        <w:t xml:space="preserve"> Non pensare all’elefante! Come riprendersi il discorso politico</w:t>
      </w:r>
      <w:r w:rsidRPr="00095AE3">
        <w:rPr>
          <w:lang w:val="it-IT"/>
        </w:rPr>
        <w:t>, Chiarelettere,</w:t>
      </w:r>
      <w:r w:rsidRPr="00095AE3">
        <w:rPr>
          <w:i/>
          <w:lang w:val="it-IT"/>
        </w:rPr>
        <w:t xml:space="preserve"> </w:t>
      </w:r>
      <w:r w:rsidRPr="00095AE3">
        <w:rPr>
          <w:lang w:val="it-IT"/>
        </w:rPr>
        <w:t xml:space="preserve">Milan, 2019. </w:t>
      </w:r>
    </w:p>
    <w:p w14:paraId="7C05848D" w14:textId="77777777" w:rsidR="002819C1" w:rsidRPr="00095AE3" w:rsidRDefault="002819C1" w:rsidP="002819C1">
      <w:pPr>
        <w:pStyle w:val="Testo1"/>
        <w:spacing w:before="0"/>
      </w:pPr>
      <w:r w:rsidRPr="00095AE3">
        <w:rPr>
          <w:smallCaps/>
          <w:spacing w:val="-5"/>
          <w:sz w:val="16"/>
        </w:rPr>
        <w:t>F. Luisi,</w:t>
      </w:r>
      <w:r w:rsidRPr="00095AE3">
        <w:rPr>
          <w:i/>
          <w:spacing w:val="-5"/>
        </w:rPr>
        <w:t xml:space="preserve"> </w:t>
      </w:r>
      <w:proofErr w:type="spellStart"/>
      <w:r w:rsidRPr="00095AE3">
        <w:rPr>
          <w:i/>
          <w:spacing w:val="-5"/>
        </w:rPr>
        <w:t>Maghi</w:t>
      </w:r>
      <w:proofErr w:type="spellEnd"/>
      <w:r w:rsidRPr="00095AE3">
        <w:rPr>
          <w:i/>
          <w:spacing w:val="-5"/>
        </w:rPr>
        <w:t xml:space="preserve">, </w:t>
      </w:r>
      <w:proofErr w:type="spellStart"/>
      <w:r w:rsidRPr="00095AE3">
        <w:rPr>
          <w:i/>
          <w:spacing w:val="-5"/>
        </w:rPr>
        <w:t>guerrieri</w:t>
      </w:r>
      <w:proofErr w:type="spellEnd"/>
      <w:r w:rsidRPr="00095AE3">
        <w:rPr>
          <w:i/>
          <w:spacing w:val="-5"/>
        </w:rPr>
        <w:t xml:space="preserve"> e </w:t>
      </w:r>
      <w:proofErr w:type="spellStart"/>
      <w:r w:rsidRPr="00095AE3">
        <w:rPr>
          <w:i/>
          <w:spacing w:val="-5"/>
        </w:rPr>
        <w:t>guaritori</w:t>
      </w:r>
      <w:proofErr w:type="spellEnd"/>
      <w:r w:rsidRPr="00095AE3">
        <w:rPr>
          <w:i/>
          <w:spacing w:val="-5"/>
        </w:rPr>
        <w:t xml:space="preserve">: </w:t>
      </w:r>
      <w:proofErr w:type="spellStart"/>
      <w:r w:rsidRPr="00095AE3">
        <w:rPr>
          <w:i/>
          <w:spacing w:val="-5"/>
        </w:rPr>
        <w:t>gli</w:t>
      </w:r>
      <w:proofErr w:type="spellEnd"/>
      <w:r w:rsidRPr="00095AE3">
        <w:rPr>
          <w:i/>
          <w:spacing w:val="-5"/>
        </w:rPr>
        <w:t xml:space="preserve"> </w:t>
      </w:r>
      <w:proofErr w:type="spellStart"/>
      <w:r w:rsidRPr="00095AE3">
        <w:rPr>
          <w:i/>
          <w:spacing w:val="-5"/>
        </w:rPr>
        <w:t>archetipi</w:t>
      </w:r>
      <w:proofErr w:type="spellEnd"/>
      <w:r w:rsidRPr="00095AE3">
        <w:rPr>
          <w:i/>
          <w:spacing w:val="-5"/>
        </w:rPr>
        <w:t xml:space="preserve"> </w:t>
      </w:r>
      <w:proofErr w:type="spellStart"/>
      <w:r w:rsidRPr="00095AE3">
        <w:rPr>
          <w:i/>
          <w:spacing w:val="-5"/>
        </w:rPr>
        <w:t>della</w:t>
      </w:r>
      <w:proofErr w:type="spellEnd"/>
      <w:r w:rsidRPr="00095AE3">
        <w:rPr>
          <w:i/>
          <w:spacing w:val="-5"/>
        </w:rPr>
        <w:t xml:space="preserve"> </w:t>
      </w:r>
      <w:proofErr w:type="spellStart"/>
      <w:r w:rsidRPr="00095AE3">
        <w:rPr>
          <w:i/>
          <w:spacing w:val="-5"/>
        </w:rPr>
        <w:t>politica</w:t>
      </w:r>
      <w:proofErr w:type="spellEnd"/>
      <w:r w:rsidRPr="00095AE3">
        <w:rPr>
          <w:i/>
          <w:spacing w:val="-5"/>
        </w:rPr>
        <w:t xml:space="preserve"> </w:t>
      </w:r>
      <w:proofErr w:type="spellStart"/>
      <w:r w:rsidRPr="00095AE3">
        <w:rPr>
          <w:i/>
          <w:spacing w:val="-5"/>
        </w:rPr>
        <w:t>italiana</w:t>
      </w:r>
      <w:proofErr w:type="spellEnd"/>
      <w:r w:rsidRPr="00095AE3">
        <w:rPr>
          <w:spacing w:val="-5"/>
        </w:rPr>
        <w:t>, Mondadori,</w:t>
      </w:r>
      <w:r w:rsidRPr="00095AE3">
        <w:rPr>
          <w:i/>
          <w:spacing w:val="-5"/>
        </w:rPr>
        <w:t xml:space="preserve"> </w:t>
      </w:r>
      <w:r w:rsidRPr="00095AE3">
        <w:rPr>
          <w:spacing w:val="-5"/>
        </w:rPr>
        <w:t>Milano, 2020.</w:t>
      </w:r>
    </w:p>
    <w:p w14:paraId="7ABAFCEC" w14:textId="77777777" w:rsidR="008D64E0" w:rsidRPr="00095AE3" w:rsidRDefault="00A650DC">
      <w:pPr>
        <w:pStyle w:val="Testo1"/>
      </w:pPr>
      <w:r w:rsidRPr="00095AE3">
        <w:t>One of the following:</w:t>
      </w:r>
    </w:p>
    <w:p w14:paraId="7285D28E" w14:textId="77777777" w:rsidR="008D64E0" w:rsidRPr="00095AE3" w:rsidRDefault="00A650DC">
      <w:pPr>
        <w:pStyle w:val="Testo1"/>
        <w:spacing w:before="0" w:line="240" w:lineRule="atLeast"/>
        <w:rPr>
          <w:spacing w:val="-5"/>
        </w:rPr>
      </w:pPr>
      <w:r w:rsidRPr="00095AE3">
        <w:rPr>
          <w:smallCaps/>
          <w:sz w:val="16"/>
          <w:lang w:val="en-US"/>
        </w:rPr>
        <w:t>A. Ivereigh,</w:t>
      </w:r>
      <w:r w:rsidRPr="00095AE3">
        <w:rPr>
          <w:i/>
          <w:lang w:val="en-US"/>
        </w:rPr>
        <w:t xml:space="preserve"> Come </w:t>
      </w:r>
      <w:proofErr w:type="spellStart"/>
      <w:r w:rsidRPr="00095AE3">
        <w:rPr>
          <w:i/>
          <w:lang w:val="en-US"/>
        </w:rPr>
        <w:t>difendere</w:t>
      </w:r>
      <w:proofErr w:type="spellEnd"/>
      <w:r w:rsidRPr="00095AE3">
        <w:rPr>
          <w:i/>
          <w:lang w:val="en-US"/>
        </w:rPr>
        <w:t xml:space="preserve"> la </w:t>
      </w:r>
      <w:proofErr w:type="spellStart"/>
      <w:r w:rsidRPr="00095AE3">
        <w:rPr>
          <w:i/>
          <w:lang w:val="en-US"/>
        </w:rPr>
        <w:t>fede</w:t>
      </w:r>
      <w:proofErr w:type="spellEnd"/>
      <w:r w:rsidRPr="00095AE3">
        <w:rPr>
          <w:i/>
          <w:lang w:val="en-US"/>
        </w:rPr>
        <w:t xml:space="preserve"> senza </w:t>
      </w:r>
      <w:proofErr w:type="spellStart"/>
      <w:r w:rsidRPr="00095AE3">
        <w:rPr>
          <w:i/>
          <w:lang w:val="en-US"/>
        </w:rPr>
        <w:t>alzare</w:t>
      </w:r>
      <w:proofErr w:type="spellEnd"/>
      <w:r w:rsidRPr="00095AE3">
        <w:rPr>
          <w:i/>
          <w:lang w:val="en-US"/>
        </w:rPr>
        <w:t xml:space="preserve"> la voce,</w:t>
      </w:r>
      <w:r w:rsidRPr="00095AE3">
        <w:rPr>
          <w:lang w:val="en-US"/>
        </w:rPr>
        <w:t xml:space="preserve"> Lindau, Turin, 2016, 2nd edition. </w:t>
      </w:r>
      <w:r w:rsidRPr="00095AE3">
        <w:t xml:space="preserve">F. </w:t>
      </w:r>
      <w:proofErr w:type="spellStart"/>
      <w:r w:rsidRPr="00095AE3">
        <w:t>Luntz</w:t>
      </w:r>
      <w:proofErr w:type="spellEnd"/>
      <w:r w:rsidRPr="00095AE3">
        <w:t xml:space="preserve">, </w:t>
      </w:r>
      <w:r w:rsidRPr="00095AE3">
        <w:rPr>
          <w:i/>
        </w:rPr>
        <w:t>Words That Work: It's Not What You Say, It's What People Hear</w:t>
      </w:r>
      <w:r w:rsidRPr="00095AE3">
        <w:t>, Hachette Books, New York, 2007.</w:t>
      </w:r>
    </w:p>
    <w:p w14:paraId="12EB9649" w14:textId="77777777" w:rsidR="008D64E0" w:rsidRPr="00095AE3" w:rsidRDefault="00A650DC">
      <w:pPr>
        <w:suppressAutoHyphens w:val="0"/>
        <w:spacing w:before="240" w:after="120" w:line="220" w:lineRule="exact"/>
        <w:jc w:val="both"/>
        <w:rPr>
          <w:rFonts w:hint="eastAsia"/>
          <w:b/>
          <w:i/>
          <w:sz w:val="18"/>
        </w:rPr>
      </w:pPr>
      <w:r w:rsidRPr="00095AE3">
        <w:rPr>
          <w:b/>
          <w:i/>
          <w:sz w:val="18"/>
        </w:rPr>
        <w:t>TEACHING METHOD</w:t>
      </w:r>
    </w:p>
    <w:p w14:paraId="72F13C5E" w14:textId="77777777" w:rsidR="008D64E0" w:rsidRPr="00095AE3" w:rsidRDefault="00A650DC">
      <w:pPr>
        <w:pStyle w:val="Testo2"/>
      </w:pPr>
      <w:r w:rsidRPr="00095AE3">
        <w:t>The course will be delivered by means of a combination of frontal lectures and single-subject study sessions in the form of discussions of case studies in class.</w:t>
      </w:r>
    </w:p>
    <w:p w14:paraId="2BA5D7CA" w14:textId="77777777" w:rsidR="008D64E0" w:rsidRPr="00095AE3" w:rsidRDefault="00A650DC" w:rsidP="00955914">
      <w:pPr>
        <w:suppressAutoHyphens w:val="0"/>
        <w:spacing w:before="240" w:after="120" w:line="220" w:lineRule="exact"/>
        <w:jc w:val="both"/>
        <w:rPr>
          <w:rFonts w:hint="eastAsia"/>
          <w:b/>
          <w:i/>
          <w:sz w:val="18"/>
        </w:rPr>
      </w:pPr>
      <w:r w:rsidRPr="00095AE3">
        <w:rPr>
          <w:b/>
          <w:i/>
          <w:sz w:val="18"/>
        </w:rPr>
        <w:t>ASSESSMENT METHOD AND CRITERIA</w:t>
      </w:r>
    </w:p>
    <w:p w14:paraId="14541AC1" w14:textId="77777777" w:rsidR="00F41BB3" w:rsidRPr="00095AE3" w:rsidRDefault="00385CB4" w:rsidP="00385CB4">
      <w:pPr>
        <w:pStyle w:val="Testo2"/>
        <w:rPr>
          <w:lang w:val="en-US"/>
        </w:rPr>
      </w:pPr>
      <w:r w:rsidRPr="00095AE3">
        <w:t>Oral exam. Assessment criteria: the knowledge of the elements having an impact on information (50% of the final mark) and the ability to carry out a critical analysis of the case studies presented in class or by the student during the exam (50% of the final mark)</w:t>
      </w:r>
      <w:r w:rsidR="00F41BB3" w:rsidRPr="00095AE3">
        <w:rPr>
          <w:lang w:val="en-US"/>
        </w:rPr>
        <w:t>.</w:t>
      </w:r>
    </w:p>
    <w:p w14:paraId="799324B1" w14:textId="77777777" w:rsidR="008D64E0" w:rsidRPr="00095AE3" w:rsidRDefault="00A650DC">
      <w:pPr>
        <w:suppressAutoHyphens w:val="0"/>
        <w:spacing w:before="240" w:after="120" w:line="240" w:lineRule="exact"/>
        <w:jc w:val="both"/>
        <w:rPr>
          <w:rFonts w:hint="eastAsia"/>
          <w:b/>
          <w:i/>
          <w:sz w:val="18"/>
        </w:rPr>
      </w:pPr>
      <w:r w:rsidRPr="00095AE3">
        <w:rPr>
          <w:b/>
          <w:i/>
          <w:sz w:val="18"/>
        </w:rPr>
        <w:t>NOTES AND PREREQUISITES</w:t>
      </w:r>
    </w:p>
    <w:p w14:paraId="1CF39E8D" w14:textId="77777777" w:rsidR="008D64E0" w:rsidRPr="00095AE3" w:rsidRDefault="00A650DC">
      <w:pPr>
        <w:pStyle w:val="Testo2"/>
        <w:spacing w:before="120"/>
      </w:pPr>
      <w:r w:rsidRPr="00095AE3">
        <w:t xml:space="preserve">As this is an introductory course, there are no prerequisites in terms of content. However, students are expected to harbour a minimum degree of interest in information provided by the media and to keep up with the political and cultural debate in the main newspapers </w:t>
      </w:r>
      <w:proofErr w:type="gramStart"/>
      <w:r w:rsidRPr="00095AE3">
        <w:t>on a daily basis</w:t>
      </w:r>
      <w:proofErr w:type="gramEnd"/>
      <w:r w:rsidRPr="00095AE3">
        <w:t>.</w:t>
      </w:r>
    </w:p>
    <w:p w14:paraId="78464F1F" w14:textId="77777777" w:rsidR="00DB0E40" w:rsidRPr="00095AE3" w:rsidRDefault="00DB0E40" w:rsidP="00DB0E40">
      <w:pPr>
        <w:suppressAutoHyphens w:val="0"/>
        <w:autoSpaceDE w:val="0"/>
        <w:autoSpaceDN w:val="0"/>
        <w:adjustRightInd w:val="0"/>
        <w:spacing w:before="120" w:line="220" w:lineRule="exact"/>
        <w:ind w:firstLine="284"/>
        <w:jc w:val="both"/>
        <w:rPr>
          <w:rFonts w:ascii="Times" w:eastAsia="Times New Roman" w:hAnsi="Times" w:cs="Times"/>
          <w:kern w:val="0"/>
          <w:sz w:val="18"/>
          <w:szCs w:val="18"/>
        </w:rPr>
      </w:pPr>
      <w:r w:rsidRPr="00095AE3">
        <w:rPr>
          <w:rFonts w:ascii="Times" w:hAnsi="Times"/>
          <w:sz w:val="18"/>
          <w:szCs w:val="18"/>
        </w:rPr>
        <w:t xml:space="preserve">Further information can be found on the lecturer's webpage at </w:t>
      </w:r>
      <w:r w:rsidRPr="00095AE3">
        <w:rPr>
          <w:rFonts w:ascii="Times" w:hAnsi="Times"/>
          <w:sz w:val="18"/>
          <w:szCs w:val="18"/>
          <w:u w:val="single"/>
        </w:rPr>
        <w:t>http://docenti.unicatt.it/web/searchByName.do?language=ENG</w:t>
      </w:r>
      <w:r w:rsidRPr="00095AE3">
        <w:rPr>
          <w:rFonts w:ascii="Times" w:hAnsi="Times"/>
          <w:sz w:val="18"/>
          <w:szCs w:val="18"/>
        </w:rPr>
        <w:t>, or on the Faculty notice board.</w:t>
      </w:r>
    </w:p>
    <w:sectPr w:rsidR="00DB0E40" w:rsidRPr="00095AE3">
      <w:pgSz w:w="11906" w:h="16838"/>
      <w:pgMar w:top="3515" w:right="2608" w:bottom="3515" w:left="2608" w:header="0" w:footer="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A089" w14:textId="77777777" w:rsidR="008B20BC" w:rsidRDefault="008B20BC">
      <w:pPr>
        <w:rPr>
          <w:rFonts w:hint="eastAsia"/>
        </w:rPr>
      </w:pPr>
      <w:r>
        <w:separator/>
      </w:r>
    </w:p>
  </w:endnote>
  <w:endnote w:type="continuationSeparator" w:id="0">
    <w:p w14:paraId="0E4F72C8" w14:textId="77777777" w:rsidR="008B20BC" w:rsidRDefault="008B20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CAB1" w14:textId="77777777" w:rsidR="008B20BC" w:rsidRDefault="008B20BC">
      <w:pPr>
        <w:rPr>
          <w:rFonts w:hint="eastAsia"/>
        </w:rPr>
      </w:pPr>
      <w:r>
        <w:separator/>
      </w:r>
    </w:p>
  </w:footnote>
  <w:footnote w:type="continuationSeparator" w:id="0">
    <w:p w14:paraId="609FC774" w14:textId="77777777" w:rsidR="008B20BC" w:rsidRDefault="008B20B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AAF"/>
    <w:multiLevelType w:val="hybridMultilevel"/>
    <w:tmpl w:val="6BAACF32"/>
    <w:lvl w:ilvl="0" w:tplc="6AF0F988">
      <w:numFmt w:val="bullet"/>
      <w:lvlText w:val="-"/>
      <w:lvlJc w:val="left"/>
      <w:pPr>
        <w:ind w:left="720" w:hanging="360"/>
      </w:pPr>
      <w:rPr>
        <w:rFonts w:ascii="Times" w:eastAsia="SimSun" w:hAnsi="Times" w:cs="Lucida San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625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E0"/>
    <w:rsid w:val="00003EDE"/>
    <w:rsid w:val="00057BD0"/>
    <w:rsid w:val="00095AE3"/>
    <w:rsid w:val="000A42A2"/>
    <w:rsid w:val="00117F25"/>
    <w:rsid w:val="00172BCD"/>
    <w:rsid w:val="00252C13"/>
    <w:rsid w:val="002819C1"/>
    <w:rsid w:val="003555A2"/>
    <w:rsid w:val="00385CB4"/>
    <w:rsid w:val="00417469"/>
    <w:rsid w:val="004915A4"/>
    <w:rsid w:val="004A2A4A"/>
    <w:rsid w:val="004B50E4"/>
    <w:rsid w:val="004F2F82"/>
    <w:rsid w:val="005344EC"/>
    <w:rsid w:val="00544F57"/>
    <w:rsid w:val="005552E4"/>
    <w:rsid w:val="005F6C53"/>
    <w:rsid w:val="006B669D"/>
    <w:rsid w:val="00730D82"/>
    <w:rsid w:val="007D09D9"/>
    <w:rsid w:val="00813272"/>
    <w:rsid w:val="00851C70"/>
    <w:rsid w:val="008941AF"/>
    <w:rsid w:val="008B20BC"/>
    <w:rsid w:val="008D64E0"/>
    <w:rsid w:val="00914FEF"/>
    <w:rsid w:val="0091524A"/>
    <w:rsid w:val="00955914"/>
    <w:rsid w:val="0096683F"/>
    <w:rsid w:val="009C088A"/>
    <w:rsid w:val="009E4031"/>
    <w:rsid w:val="00A650DC"/>
    <w:rsid w:val="00AB2E0B"/>
    <w:rsid w:val="00AD19A0"/>
    <w:rsid w:val="00AE54C0"/>
    <w:rsid w:val="00B93CDD"/>
    <w:rsid w:val="00BB0A75"/>
    <w:rsid w:val="00C0617F"/>
    <w:rsid w:val="00C81768"/>
    <w:rsid w:val="00C84B76"/>
    <w:rsid w:val="00CB1985"/>
    <w:rsid w:val="00CD1363"/>
    <w:rsid w:val="00CE2F08"/>
    <w:rsid w:val="00CE3AA9"/>
    <w:rsid w:val="00DB0E40"/>
    <w:rsid w:val="00EB2667"/>
    <w:rsid w:val="00EC5737"/>
    <w:rsid w:val="00EE7D91"/>
    <w:rsid w:val="00F30767"/>
    <w:rsid w:val="00F41B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D1E6"/>
  <w15:docId w15:val="{E8A0A816-0F37-4204-B8C8-2205F272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E40"/>
    <w:pPr>
      <w:suppressAutoHyphens/>
    </w:pPr>
    <w:rPr>
      <w:rFonts w:ascii="Liberation Serif" w:hAnsi="Liberation Serif" w:cs="Lucida Sans"/>
      <w:kern w:val="2"/>
      <w:sz w:val="24"/>
      <w:szCs w:val="24"/>
      <w:lang w:eastAsia="zh-CN" w:bidi="hi-IN"/>
    </w:rPr>
  </w:style>
  <w:style w:type="paragraph" w:styleId="Titolo1">
    <w:name w:val="heading 1"/>
    <w:basedOn w:val="Normale"/>
    <w:link w:val="Titolo1Carattere"/>
    <w:qFormat/>
    <w:rsid w:val="00E607E6"/>
    <w:pPr>
      <w:spacing w:before="480" w:line="240" w:lineRule="exact"/>
      <w:ind w:left="284" w:hanging="284"/>
      <w:jc w:val="both"/>
      <w:outlineLvl w:val="0"/>
    </w:pPr>
    <w:rPr>
      <w:rFonts w:ascii="Times" w:hAnsi="Times"/>
      <w:b/>
    </w:rPr>
  </w:style>
  <w:style w:type="paragraph" w:styleId="Titolo2">
    <w:name w:val="heading 2"/>
    <w:basedOn w:val="Normale"/>
    <w:link w:val="Titolo2Carattere"/>
    <w:qFormat/>
    <w:rsid w:val="00E607E6"/>
    <w:pPr>
      <w:spacing w:line="240" w:lineRule="exact"/>
      <w:jc w:val="both"/>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en-GB"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8C0D56"/>
    <w:rPr>
      <w:rFonts w:ascii="Liberation Serif" w:eastAsia="SimSun" w:hAnsi="Liberation Serif" w:cs="Lucida Sans"/>
      <w:kern w:val="2"/>
      <w:sz w:val="24"/>
      <w:szCs w:val="24"/>
      <w:lang w:eastAsia="zh-CN" w:bidi="hi-IN"/>
    </w:rPr>
  </w:style>
  <w:style w:type="character" w:customStyle="1" w:styleId="WW8Num4z2">
    <w:name w:val="WW8Num4z2"/>
    <w:qFormat/>
    <w:rsid w:val="00D16378"/>
  </w:style>
  <w:style w:type="character" w:customStyle="1" w:styleId="TestonotaapidipaginaCarattere">
    <w:name w:val="Testo nota a piè di pagina Carattere"/>
    <w:basedOn w:val="Carpredefinitoparagrafo"/>
    <w:link w:val="Testonotaapidipagina"/>
    <w:qFormat/>
    <w:rsid w:val="00944B50"/>
    <w:rPr>
      <w:rFonts w:ascii="Liberation Serif" w:eastAsia="SimSun" w:hAnsi="Liberation Serif" w:cs="Mangal"/>
      <w:kern w:val="2"/>
      <w:szCs w:val="18"/>
      <w:lang w:eastAsia="zh-CN" w:bidi="hi-IN"/>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sid w:val="00944B50"/>
    <w:rPr>
      <w:vertAlign w:val="superscript"/>
    </w:rPr>
  </w:style>
  <w:style w:type="character" w:customStyle="1" w:styleId="CollegamentoInternet">
    <w:name w:val="Collegamento Internet"/>
    <w:basedOn w:val="Carpredefinitoparagrafo"/>
    <w:rsid w:val="00944B50"/>
    <w:rPr>
      <w:color w:val="0563C1" w:themeColor="hyperlink"/>
      <w:u w:val="single"/>
    </w:rPr>
  </w:style>
  <w:style w:type="character" w:customStyle="1" w:styleId="ListLabel1">
    <w:name w:val="ListLabel 1"/>
    <w:qFormat/>
    <w:rPr>
      <w:rFonts w:ascii="Times New Roman" w:hAnsi="Times New Roman"/>
      <w:i/>
      <w:sz w:val="16"/>
      <w:szCs w:val="16"/>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link w:val="CorpotestoCarattere"/>
    <w:rsid w:val="008C0D56"/>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paragraph" w:styleId="Testonotaapidipagina">
    <w:name w:val="footnote text"/>
    <w:basedOn w:val="Normale"/>
    <w:link w:val="TestonotaapidipaginaCarattere"/>
    <w:rsid w:val="00944B50"/>
    <w:rPr>
      <w:rFonts w:cs="Mangal"/>
      <w:sz w:val="20"/>
      <w:szCs w:val="18"/>
    </w:rPr>
  </w:style>
  <w:style w:type="character" w:customStyle="1" w:styleId="Testo2Carattere">
    <w:name w:val="Testo 2 Carattere"/>
    <w:link w:val="Testo2"/>
    <w:locked/>
    <w:rsid w:val="00F41BB3"/>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9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DAA8-2C97-4DB1-BA76-FB92D61B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7885</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Programmi Inglese</cp:lastModifiedBy>
  <cp:revision>2</cp:revision>
  <cp:lastPrinted>2003-03-27T10:42:00Z</cp:lastPrinted>
  <dcterms:created xsi:type="dcterms:W3CDTF">2023-06-27T12:14:00Z</dcterms:created>
  <dcterms:modified xsi:type="dcterms:W3CDTF">2023-06-27T12:14:00Z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