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2273" w14:textId="77777777" w:rsidR="00233543" w:rsidRPr="009C1CE2" w:rsidRDefault="00E2142D">
      <w:pPr>
        <w:pStyle w:val="Titolo1"/>
        <w:rPr>
          <w:lang w:val="en-GB"/>
        </w:rPr>
      </w:pPr>
      <w:r w:rsidRPr="009C1CE2">
        <w:rPr>
          <w:lang w:val="en-GB"/>
        </w:rPr>
        <w:t xml:space="preserve">History of Late Medieval and Renaissance Thought </w:t>
      </w:r>
    </w:p>
    <w:p w14:paraId="43CAF001" w14:textId="0793A589" w:rsidR="009C1CE2" w:rsidRPr="009C1CE2" w:rsidRDefault="00E2142D">
      <w:pPr>
        <w:pStyle w:val="P68B1DB1-Titolo21"/>
        <w:rPr>
          <w:lang w:val="en-GB"/>
        </w:rPr>
      </w:pPr>
      <w:r w:rsidRPr="009C1CE2">
        <w:rPr>
          <w:lang w:val="en-GB"/>
        </w:rPr>
        <w:t>Prof. Elena Rapetti</w:t>
      </w:r>
    </w:p>
    <w:p w14:paraId="6C0F17CF" w14:textId="77777777" w:rsidR="00233543" w:rsidRPr="009C1CE2" w:rsidRDefault="00E2142D">
      <w:pPr>
        <w:pStyle w:val="P68B1DB1-Normale2"/>
        <w:spacing w:before="240" w:after="120"/>
        <w:jc w:val="both"/>
        <w:rPr>
          <w:lang w:val="en-GB"/>
        </w:rPr>
      </w:pPr>
      <w:r w:rsidRPr="009C1CE2">
        <w:rPr>
          <w:lang w:val="en-GB"/>
        </w:rPr>
        <w:t>COURSE AIMS AND INTENDED LEARNING OUTCOMES</w:t>
      </w:r>
    </w:p>
    <w:p w14:paraId="6C660D02" w14:textId="0A2BDF55" w:rsidR="00233543" w:rsidRPr="009C1CE2" w:rsidRDefault="00E2142D">
      <w:pPr>
        <w:pStyle w:val="P68B1DB1-Normale3"/>
        <w:jc w:val="both"/>
        <w:rPr>
          <w:lang w:val="en-GB"/>
        </w:rPr>
      </w:pPr>
      <w:r w:rsidRPr="009C1CE2">
        <w:rPr>
          <w:lang w:val="en-GB"/>
        </w:rPr>
        <w:t>The course aims to illustrate the various philosophical conceptions of man developed by the most significant authors of the European philosophical panorama of the fifteenth and sixteenth centuries, through the presentation of their doctrines as they emerge from their main works. At the end of the course, students will be able to identify the issues that distinguish the philosophy of the period considered, and illustrate the theories that characterise the authors examined in the context of their major writings, comparing them where appropriate.</w:t>
      </w:r>
    </w:p>
    <w:p w14:paraId="256A5B3C" w14:textId="77777777" w:rsidR="00233543" w:rsidRPr="009C1CE2" w:rsidRDefault="00E2142D">
      <w:pPr>
        <w:pStyle w:val="P68B1DB1-Normale2"/>
        <w:spacing w:before="240" w:after="120"/>
        <w:jc w:val="both"/>
        <w:rPr>
          <w:lang w:val="en-GB"/>
        </w:rPr>
      </w:pPr>
      <w:r w:rsidRPr="009C1CE2">
        <w:rPr>
          <w:lang w:val="en-GB"/>
        </w:rPr>
        <w:t>COURSE CONTENT</w:t>
      </w:r>
    </w:p>
    <w:p w14:paraId="7C3AE476" w14:textId="0AD2C76E" w:rsidR="00233543" w:rsidRPr="009C1CE2" w:rsidRDefault="00E2142D">
      <w:pPr>
        <w:pStyle w:val="P68B1DB1-Normale4"/>
        <w:jc w:val="both"/>
        <w:rPr>
          <w:lang w:val="en-GB"/>
        </w:rPr>
      </w:pPr>
      <w:r w:rsidRPr="009C1CE2">
        <w:rPr>
          <w:lang w:val="en-GB"/>
        </w:rPr>
        <w:t>Man and Nature in Humanis</w:t>
      </w:r>
      <w:r w:rsidR="007F51CB">
        <w:rPr>
          <w:lang w:val="en-GB"/>
        </w:rPr>
        <w:t>m-</w:t>
      </w:r>
      <w:r w:rsidR="007F51CB" w:rsidRPr="009C1CE2">
        <w:rPr>
          <w:lang w:val="en-GB"/>
        </w:rPr>
        <w:t xml:space="preserve">Renaissance </w:t>
      </w:r>
      <w:r w:rsidRPr="009C1CE2">
        <w:rPr>
          <w:lang w:val="en-GB"/>
        </w:rPr>
        <w:t>Philosophy</w:t>
      </w:r>
      <w:r w:rsidR="00A31C66">
        <w:rPr>
          <w:lang w:val="en-GB"/>
        </w:rPr>
        <w:t>.</w:t>
      </w:r>
    </w:p>
    <w:p w14:paraId="7A5B70A2" w14:textId="648F54E7" w:rsidR="00233543" w:rsidRPr="009C1CE2" w:rsidRDefault="00E2142D">
      <w:pPr>
        <w:pStyle w:val="P68B1DB1-Normale3"/>
        <w:spacing w:before="120"/>
        <w:jc w:val="both"/>
        <w:rPr>
          <w:lang w:val="en-GB"/>
        </w:rPr>
      </w:pPr>
      <w:r w:rsidRPr="009C1CE2">
        <w:rPr>
          <w:lang w:val="en-GB"/>
        </w:rPr>
        <w:t xml:space="preserve">The course traces the developments of philosophical thought during the European </w:t>
      </w:r>
      <w:r w:rsidR="007F51CB" w:rsidRPr="009C1CE2">
        <w:rPr>
          <w:lang w:val="en-GB"/>
        </w:rPr>
        <w:t xml:space="preserve">Humanism </w:t>
      </w:r>
      <w:r w:rsidR="007F51CB">
        <w:rPr>
          <w:lang w:val="en-GB"/>
        </w:rPr>
        <w:t xml:space="preserve"> and </w:t>
      </w:r>
      <w:r w:rsidRPr="009C1CE2">
        <w:rPr>
          <w:lang w:val="en-GB"/>
        </w:rPr>
        <w:t>Renaissance era via the common thread of the anthropological question, with particular attention to the relationship between man and nature as it emerges from the major works of the most significant authors of the time.</w:t>
      </w:r>
    </w:p>
    <w:p w14:paraId="20FCFB1A" w14:textId="77777777" w:rsidR="00233543" w:rsidRPr="009C1CE2" w:rsidRDefault="00E2142D">
      <w:pPr>
        <w:pStyle w:val="P68B1DB1-Normale2"/>
        <w:spacing w:before="240" w:after="120"/>
        <w:jc w:val="both"/>
        <w:rPr>
          <w:lang w:val="en-GB"/>
        </w:rPr>
      </w:pPr>
      <w:r w:rsidRPr="009C1CE2">
        <w:rPr>
          <w:lang w:val="en-GB"/>
        </w:rPr>
        <w:t>READING LIST</w:t>
      </w:r>
    </w:p>
    <w:p w14:paraId="364B3C99" w14:textId="21EAA5E0" w:rsidR="00233543" w:rsidRPr="009C1CE2" w:rsidRDefault="00E2142D">
      <w:pPr>
        <w:pStyle w:val="Testo1"/>
        <w:ind w:left="0" w:firstLine="0"/>
        <w:rPr>
          <w:rFonts w:ascii="Times New Roman" w:hAnsi="Times New Roman"/>
          <w:smallCaps/>
          <w:lang w:val="en-GB"/>
        </w:rPr>
      </w:pPr>
      <w:r w:rsidRPr="009C1CE2">
        <w:rPr>
          <w:lang w:val="en-GB"/>
        </w:rPr>
        <w:t xml:space="preserve">For exam preparation, in addition to the material provided in class and/or available on the </w:t>
      </w:r>
      <w:r w:rsidR="00A31C66" w:rsidRPr="009C1CE2">
        <w:rPr>
          <w:lang w:val="en-GB"/>
        </w:rPr>
        <w:t>Blackboard</w:t>
      </w:r>
      <w:r w:rsidRPr="009C1CE2">
        <w:rPr>
          <w:lang w:val="en-GB"/>
        </w:rPr>
        <w:t xml:space="preserve"> platform, the following texts are useful: </w:t>
      </w:r>
    </w:p>
    <w:p w14:paraId="1B034931" w14:textId="572E7DF8" w:rsidR="00233543" w:rsidRPr="007F51CB" w:rsidRDefault="00E2142D">
      <w:pPr>
        <w:pStyle w:val="Testo1"/>
        <w:spacing w:before="0" w:line="240" w:lineRule="atLeast"/>
        <w:rPr>
          <w:lang w:val="it-IT"/>
        </w:rPr>
      </w:pPr>
      <w:r w:rsidRPr="00E2142D">
        <w:rPr>
          <w:sz w:val="16"/>
          <w:szCs w:val="18"/>
          <w:lang w:val="it-IT"/>
        </w:rPr>
        <w:t xml:space="preserve">M. </w:t>
      </w:r>
      <w:r w:rsidRPr="00E2142D">
        <w:rPr>
          <w:smallCaps/>
          <w:sz w:val="16"/>
          <w:szCs w:val="18"/>
          <w:lang w:val="it-IT"/>
        </w:rPr>
        <w:t>Marianelli</w:t>
      </w:r>
      <w:r w:rsidRPr="00E2142D">
        <w:rPr>
          <w:sz w:val="16"/>
          <w:szCs w:val="18"/>
          <w:lang w:val="it-IT"/>
        </w:rPr>
        <w:t xml:space="preserve"> – L. </w:t>
      </w:r>
      <w:r w:rsidRPr="00E2142D">
        <w:rPr>
          <w:smallCaps/>
          <w:sz w:val="16"/>
          <w:szCs w:val="18"/>
          <w:lang w:val="it-IT"/>
        </w:rPr>
        <w:t>Mauro</w:t>
      </w:r>
      <w:r w:rsidRPr="00E2142D">
        <w:rPr>
          <w:sz w:val="16"/>
          <w:szCs w:val="18"/>
          <w:lang w:val="it-IT"/>
        </w:rPr>
        <w:t xml:space="preserve"> – M. </w:t>
      </w:r>
      <w:r w:rsidRPr="00E2142D">
        <w:rPr>
          <w:smallCaps/>
          <w:sz w:val="16"/>
          <w:szCs w:val="18"/>
          <w:lang w:val="it-IT"/>
        </w:rPr>
        <w:t>Moschini</w:t>
      </w:r>
      <w:r w:rsidRPr="00E2142D">
        <w:rPr>
          <w:sz w:val="16"/>
          <w:szCs w:val="18"/>
          <w:lang w:val="it-IT"/>
        </w:rPr>
        <w:t xml:space="preserve"> – G. </w:t>
      </w:r>
      <w:r w:rsidRPr="00E2142D">
        <w:rPr>
          <w:smallCaps/>
          <w:sz w:val="16"/>
          <w:szCs w:val="18"/>
          <w:lang w:val="it-IT"/>
        </w:rPr>
        <w:t>D’Anna</w:t>
      </w:r>
      <w:r w:rsidRPr="007F51CB">
        <w:rPr>
          <w:lang w:val="it-IT"/>
        </w:rPr>
        <w:t xml:space="preserve">, </w:t>
      </w:r>
      <w:r w:rsidRPr="007F51CB">
        <w:rPr>
          <w:i/>
          <w:lang w:val="it-IT"/>
        </w:rPr>
        <w:t>Anima, corpo, relazioni. Storia della filosofia da una prospettiva antropologica. 2. Periodo moderno</w:t>
      </w:r>
      <w:r w:rsidRPr="007F51CB">
        <w:rPr>
          <w:lang w:val="it-IT"/>
        </w:rPr>
        <w:t xml:space="preserve">, Città Nuova, Rome 2023 (Part One. </w:t>
      </w:r>
      <w:r w:rsidRPr="007F51CB">
        <w:rPr>
          <w:i/>
          <w:lang w:val="it-IT"/>
        </w:rPr>
        <w:t>Dall’Umanesimo alla filosofia moderna</w:t>
      </w:r>
      <w:r w:rsidRPr="007F51CB">
        <w:rPr>
          <w:lang w:val="it-IT"/>
        </w:rPr>
        <w:t>, pp. 13-99).</w:t>
      </w:r>
    </w:p>
    <w:p w14:paraId="282A08AC" w14:textId="41D8758E" w:rsidR="00233543" w:rsidRPr="009C1CE2" w:rsidRDefault="00E2142D">
      <w:pPr>
        <w:pStyle w:val="Testo1"/>
        <w:spacing w:before="0" w:line="240" w:lineRule="atLeast"/>
        <w:rPr>
          <w:rFonts w:ascii="Times New Roman" w:hAnsi="Times New Roman"/>
          <w:smallCaps/>
          <w:lang w:val="en-GB"/>
        </w:rPr>
      </w:pPr>
      <w:r w:rsidRPr="00E2142D">
        <w:rPr>
          <w:sz w:val="16"/>
          <w:szCs w:val="18"/>
          <w:lang w:val="it-IT"/>
        </w:rPr>
        <w:t xml:space="preserve">C. </w:t>
      </w:r>
      <w:r w:rsidRPr="00E2142D">
        <w:rPr>
          <w:smallCaps/>
          <w:sz w:val="16"/>
          <w:szCs w:val="18"/>
          <w:lang w:val="it-IT"/>
        </w:rPr>
        <w:t>Colombero</w:t>
      </w:r>
      <w:r w:rsidRPr="007F51CB">
        <w:rPr>
          <w:lang w:val="it-IT"/>
        </w:rPr>
        <w:t xml:space="preserve">, </w:t>
      </w:r>
      <w:r w:rsidRPr="007F51CB">
        <w:rPr>
          <w:i/>
          <w:lang w:val="it-IT"/>
        </w:rPr>
        <w:t>Uomo e natura nella filosofia del Rinascimento</w:t>
      </w:r>
      <w:r w:rsidRPr="007F51CB">
        <w:rPr>
          <w:lang w:val="it-IT"/>
        </w:rPr>
        <w:t xml:space="preserve">, Loescher, Turin 1978 (chaps. </w:t>
      </w:r>
      <w:r w:rsidRPr="009C1CE2">
        <w:rPr>
          <w:lang w:val="en-GB"/>
        </w:rPr>
        <w:t>3-6; 8-10).</w:t>
      </w:r>
    </w:p>
    <w:p w14:paraId="3CFED7CD" w14:textId="77777777" w:rsidR="00233543" w:rsidRPr="009C1CE2" w:rsidRDefault="00E2142D">
      <w:pPr>
        <w:pStyle w:val="P68B1DB1-Normale2"/>
        <w:spacing w:before="240" w:after="120" w:line="220" w:lineRule="exact"/>
        <w:jc w:val="both"/>
        <w:rPr>
          <w:lang w:val="en-GB"/>
        </w:rPr>
      </w:pPr>
      <w:r w:rsidRPr="009C1CE2">
        <w:rPr>
          <w:lang w:val="en-GB"/>
        </w:rPr>
        <w:t>TEACHING METHOD</w:t>
      </w:r>
    </w:p>
    <w:p w14:paraId="17A99689" w14:textId="57843685" w:rsidR="00233543" w:rsidRPr="009C1CE2" w:rsidRDefault="00E2142D">
      <w:pPr>
        <w:pStyle w:val="Testo2"/>
        <w:rPr>
          <w:rFonts w:ascii="Times New Roman" w:hAnsi="Times New Roman"/>
          <w:lang w:val="en-GB"/>
        </w:rPr>
      </w:pPr>
      <w:r w:rsidRPr="009C1CE2">
        <w:rPr>
          <w:lang w:val="en-GB"/>
        </w:rPr>
        <w:t xml:space="preserve">The course is conducted by way of lectures in which the course topics will be presented and discussed. </w:t>
      </w:r>
      <w:r w:rsidRPr="009C1CE2">
        <w:rPr>
          <w:rFonts w:ascii="Times New Roman" w:hAnsi="Times New Roman"/>
          <w:lang w:val="en-GB"/>
        </w:rPr>
        <w:t xml:space="preserve">The material available to students will be optimised with the help of the </w:t>
      </w:r>
      <w:r w:rsidR="00A31C66" w:rsidRPr="009C1CE2">
        <w:rPr>
          <w:rFonts w:ascii="Times New Roman" w:hAnsi="Times New Roman"/>
          <w:lang w:val="en-GB"/>
        </w:rPr>
        <w:t>Blackboard</w:t>
      </w:r>
      <w:r w:rsidRPr="009C1CE2">
        <w:rPr>
          <w:rFonts w:ascii="Times New Roman" w:hAnsi="Times New Roman"/>
          <w:lang w:val="en-GB"/>
        </w:rPr>
        <w:t xml:space="preserve"> platform available on the University's website (</w:t>
      </w:r>
      <w:hyperlink r:id="rId5" w:history="1">
        <w:r w:rsidRPr="009C1CE2">
          <w:rPr>
            <w:rStyle w:val="Collegamentoipertestuale"/>
            <w:rFonts w:ascii="Times New Roman" w:hAnsi="Times New Roman"/>
            <w:i/>
            <w:lang w:val="en-GB"/>
          </w:rPr>
          <w:t>http://blackboard.unicatt.it</w:t>
        </w:r>
        <w:r w:rsidRPr="009C1CE2">
          <w:rPr>
            <w:rStyle w:val="Collegamentoipertestuale"/>
            <w:rFonts w:ascii="Times New Roman" w:hAnsi="Times New Roman"/>
            <w:lang w:val="en-GB"/>
          </w:rPr>
          <w:t>)</w:t>
        </w:r>
      </w:hyperlink>
      <w:r w:rsidRPr="009C1CE2">
        <w:rPr>
          <w:rFonts w:ascii="Times New Roman" w:hAnsi="Times New Roman"/>
          <w:lang w:val="en-GB"/>
        </w:rPr>
        <w:t xml:space="preserve">. </w:t>
      </w:r>
      <w:r w:rsidRPr="009C1CE2">
        <w:rPr>
          <w:lang w:val="en-GB"/>
        </w:rPr>
        <w:t>Some of the most significant editions of the Renaissance</w:t>
      </w:r>
      <w:r w:rsidR="007F51CB">
        <w:rPr>
          <w:lang w:val="en-GB"/>
        </w:rPr>
        <w:t xml:space="preserve"> and</w:t>
      </w:r>
      <w:r w:rsidRPr="009C1CE2">
        <w:rPr>
          <w:lang w:val="en-GB"/>
        </w:rPr>
        <w:t xml:space="preserve"> Humanism era will also be illustrated with references to the specimens preserved in the University Library. </w:t>
      </w:r>
    </w:p>
    <w:p w14:paraId="6000CF0C" w14:textId="77777777" w:rsidR="00233543" w:rsidRPr="009C1CE2" w:rsidRDefault="00E2142D">
      <w:pPr>
        <w:pStyle w:val="P68B1DB1-Normale2"/>
        <w:spacing w:before="240" w:after="120" w:line="220" w:lineRule="exact"/>
        <w:jc w:val="both"/>
        <w:rPr>
          <w:lang w:val="en-GB"/>
        </w:rPr>
      </w:pPr>
      <w:r w:rsidRPr="009C1CE2">
        <w:rPr>
          <w:lang w:val="en-GB"/>
        </w:rPr>
        <w:t>ASSESSMENT METHOD AND CRITERIA</w:t>
      </w:r>
    </w:p>
    <w:p w14:paraId="0A34E086" w14:textId="670E830D" w:rsidR="00233543" w:rsidRPr="009C1CE2" w:rsidRDefault="00E2142D">
      <w:pPr>
        <w:pStyle w:val="Testo2"/>
        <w:rPr>
          <w:lang w:val="en-GB"/>
        </w:rPr>
      </w:pPr>
      <w:r w:rsidRPr="009C1CE2">
        <w:rPr>
          <w:lang w:val="en-GB"/>
        </w:rPr>
        <w:lastRenderedPageBreak/>
        <w:t xml:space="preserve">Students are assessed by way of an interview on the contents of the texts indicated in the reading list and on the material provided in class and/or on the University's </w:t>
      </w:r>
      <w:r w:rsidR="00A31C66" w:rsidRPr="009C1CE2">
        <w:rPr>
          <w:lang w:val="en-GB"/>
        </w:rPr>
        <w:t>Blackboard</w:t>
      </w:r>
      <w:r w:rsidRPr="009C1CE2">
        <w:rPr>
          <w:lang w:val="en-GB"/>
        </w:rPr>
        <w:t xml:space="preserve"> platform. The oral exam will be aimed at ascertaining: students' knowledge of the course programme, their understanding of the philosophical issues dealt with, their argumentative and presentation skills, and their mastery of philosophical language.</w:t>
      </w:r>
    </w:p>
    <w:p w14:paraId="29963CD6" w14:textId="77777777" w:rsidR="00233543" w:rsidRPr="009C1CE2" w:rsidRDefault="00E2142D">
      <w:pPr>
        <w:pStyle w:val="P68B1DB1-Normale2"/>
        <w:spacing w:before="240" w:after="120"/>
        <w:jc w:val="both"/>
        <w:rPr>
          <w:lang w:val="en-GB"/>
        </w:rPr>
      </w:pPr>
      <w:r w:rsidRPr="009C1CE2">
        <w:rPr>
          <w:lang w:val="en-GB"/>
        </w:rPr>
        <w:t>NOTES AND PREREQUISITES</w:t>
      </w:r>
    </w:p>
    <w:p w14:paraId="33E3A76D" w14:textId="77777777" w:rsidR="00233543" w:rsidRPr="009C1CE2" w:rsidRDefault="00E2142D">
      <w:pPr>
        <w:pStyle w:val="Testo2"/>
        <w:rPr>
          <w:lang w:val="en-GB"/>
        </w:rPr>
      </w:pPr>
      <w:r w:rsidRPr="009C1CE2">
        <w:rPr>
          <w:lang w:val="en-GB"/>
        </w:rPr>
        <w:t>There are no prerequisites for attending the course.</w:t>
      </w:r>
    </w:p>
    <w:p w14:paraId="4033ED06" w14:textId="77777777" w:rsidR="00233543" w:rsidRPr="009C1CE2" w:rsidRDefault="00E2142D">
      <w:pPr>
        <w:pStyle w:val="Testo2"/>
        <w:rPr>
          <w:lang w:val="en-GB"/>
        </w:rPr>
      </w:pPr>
      <w:r w:rsidRPr="009C1CE2">
        <w:rPr>
          <w:lang w:val="en-GB"/>
        </w:rPr>
        <w:t>Further information can be found on the lecturer's webpage at http://docenti.unicatt.it/web/searchByName.do?language=Eng or on the Faculty notice board.</w:t>
      </w:r>
    </w:p>
    <w:p w14:paraId="29E965CC" w14:textId="3A96A490" w:rsidR="00233543" w:rsidRPr="009C1CE2" w:rsidRDefault="00233543">
      <w:pPr>
        <w:pStyle w:val="NormaleWeb"/>
        <w:spacing w:before="120" w:beforeAutospacing="0" w:after="0" w:afterAutospacing="0"/>
        <w:ind w:firstLine="284"/>
        <w:jc w:val="both"/>
        <w:rPr>
          <w:lang w:val="en-GB"/>
        </w:rPr>
      </w:pPr>
    </w:p>
    <w:sectPr w:rsidR="00233543" w:rsidRPr="009C1CE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D56CC"/>
    <w:multiLevelType w:val="hybridMultilevel"/>
    <w:tmpl w:val="74729C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878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BC"/>
    <w:rsid w:val="00077F05"/>
    <w:rsid w:val="001247F9"/>
    <w:rsid w:val="001A3073"/>
    <w:rsid w:val="00233543"/>
    <w:rsid w:val="00281EE2"/>
    <w:rsid w:val="002975FD"/>
    <w:rsid w:val="002C5ED7"/>
    <w:rsid w:val="00444FDC"/>
    <w:rsid w:val="004D58C6"/>
    <w:rsid w:val="0064302B"/>
    <w:rsid w:val="006B428C"/>
    <w:rsid w:val="006C4758"/>
    <w:rsid w:val="00715364"/>
    <w:rsid w:val="00743970"/>
    <w:rsid w:val="007F51CB"/>
    <w:rsid w:val="00843B71"/>
    <w:rsid w:val="0085562F"/>
    <w:rsid w:val="009303DA"/>
    <w:rsid w:val="009C1CE2"/>
    <w:rsid w:val="00A17C65"/>
    <w:rsid w:val="00A31C66"/>
    <w:rsid w:val="00A37AC9"/>
    <w:rsid w:val="00AA3608"/>
    <w:rsid w:val="00B518BC"/>
    <w:rsid w:val="00B733FD"/>
    <w:rsid w:val="00BF59B9"/>
    <w:rsid w:val="00CE30DE"/>
    <w:rsid w:val="00D011BB"/>
    <w:rsid w:val="00D4259A"/>
    <w:rsid w:val="00D92FEF"/>
    <w:rsid w:val="00E2142D"/>
    <w:rsid w:val="00F1367E"/>
    <w:rsid w:val="00F13C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2928"/>
  <w15:chartTrackingRefBased/>
  <w15:docId w15:val="{61BE4948-5731-4D29-80EA-FFD89D05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8BC"/>
    <w:pPr>
      <w:spacing w:after="0" w:line="240" w:lineRule="auto"/>
    </w:pPr>
    <w:rPr>
      <w:rFonts w:ascii="Times New Roman" w:eastAsia="Times New Roman" w:hAnsi="Times New Roman" w:cs="Times New Roman"/>
      <w:sz w:val="24"/>
    </w:rPr>
  </w:style>
  <w:style w:type="paragraph" w:styleId="Titolo1">
    <w:name w:val="heading 1"/>
    <w:next w:val="Titolo2"/>
    <w:link w:val="Titolo1Carattere"/>
    <w:qFormat/>
    <w:rsid w:val="00B518BC"/>
    <w:pPr>
      <w:spacing w:before="480" w:after="0" w:line="240" w:lineRule="exact"/>
      <w:ind w:left="284" w:hanging="284"/>
      <w:jc w:val="both"/>
      <w:outlineLvl w:val="0"/>
    </w:pPr>
    <w:rPr>
      <w:rFonts w:ascii="Times" w:eastAsia="Times New Roman" w:hAnsi="Times" w:cs="Times New Roman"/>
      <w:b/>
      <w:sz w:val="20"/>
    </w:rPr>
  </w:style>
  <w:style w:type="paragraph" w:styleId="Titolo2">
    <w:name w:val="heading 2"/>
    <w:next w:val="Titolo3"/>
    <w:link w:val="Titolo2Carattere"/>
    <w:qFormat/>
    <w:rsid w:val="00B518BC"/>
    <w:pPr>
      <w:spacing w:after="0" w:line="240" w:lineRule="exact"/>
      <w:jc w:val="both"/>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B518B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18BC"/>
    <w:rPr>
      <w:rFonts w:ascii="Times" w:eastAsia="Times New Roman" w:hAnsi="Times" w:cs="Times New Roman"/>
      <w:b/>
      <w:sz w:val="20"/>
    </w:rPr>
  </w:style>
  <w:style w:type="character" w:customStyle="1" w:styleId="Titolo2Carattere">
    <w:name w:val="Titolo 2 Carattere"/>
    <w:basedOn w:val="Carpredefinitoparagrafo"/>
    <w:link w:val="Titolo2"/>
    <w:rsid w:val="00B518BC"/>
    <w:rPr>
      <w:rFonts w:ascii="Times" w:eastAsia="Times New Roman" w:hAnsi="Times" w:cs="Times New Roman"/>
      <w:smallCaps/>
      <w:sz w:val="18"/>
    </w:rPr>
  </w:style>
  <w:style w:type="paragraph" w:customStyle="1" w:styleId="Testo1">
    <w:name w:val="Testo 1"/>
    <w:rsid w:val="00B518BC"/>
    <w:pPr>
      <w:spacing w:before="120" w:after="0" w:line="220" w:lineRule="exact"/>
      <w:ind w:left="284" w:hanging="284"/>
      <w:jc w:val="both"/>
    </w:pPr>
    <w:rPr>
      <w:rFonts w:ascii="Times" w:eastAsia="Times New Roman" w:hAnsi="Times" w:cs="Times New Roman"/>
      <w:sz w:val="18"/>
    </w:rPr>
  </w:style>
  <w:style w:type="paragraph" w:customStyle="1" w:styleId="Testo2">
    <w:name w:val="Testo 2"/>
    <w:rsid w:val="00B518BC"/>
    <w:pPr>
      <w:tabs>
        <w:tab w:val="left" w:pos="284"/>
      </w:tabs>
      <w:spacing w:after="0" w:line="220" w:lineRule="exact"/>
      <w:ind w:firstLine="284"/>
      <w:jc w:val="both"/>
    </w:pPr>
    <w:rPr>
      <w:rFonts w:ascii="Times" w:eastAsia="Times New Roman" w:hAnsi="Times" w:cs="Times New Roman"/>
      <w:sz w:val="18"/>
    </w:rPr>
  </w:style>
  <w:style w:type="paragraph" w:styleId="NormaleWeb">
    <w:name w:val="Normal (Web)"/>
    <w:basedOn w:val="Normale"/>
    <w:uiPriority w:val="99"/>
    <w:unhideWhenUsed/>
    <w:rsid w:val="00B518BC"/>
    <w:pPr>
      <w:spacing w:before="100" w:beforeAutospacing="1" w:after="100" w:afterAutospacing="1"/>
    </w:pPr>
  </w:style>
  <w:style w:type="character" w:styleId="Collegamentoipertestuale">
    <w:name w:val="Hyperlink"/>
    <w:basedOn w:val="Carpredefinitoparagrafo"/>
    <w:rsid w:val="00B518BC"/>
    <w:rPr>
      <w:color w:val="0563C1" w:themeColor="hyperlink"/>
      <w:u w:val="single"/>
    </w:rPr>
  </w:style>
  <w:style w:type="character" w:customStyle="1" w:styleId="Titolo3Carattere">
    <w:name w:val="Titolo 3 Carattere"/>
    <w:basedOn w:val="Carpredefinitoparagrafo"/>
    <w:link w:val="Titolo3"/>
    <w:uiPriority w:val="9"/>
    <w:semiHidden/>
    <w:rsid w:val="00B518BC"/>
    <w:rPr>
      <w:rFonts w:asciiTheme="majorHAnsi" w:eastAsiaTheme="majorEastAsia" w:hAnsiTheme="majorHAnsi" w:cstheme="majorBidi"/>
      <w:color w:val="1F3763" w:themeColor="accent1" w:themeShade="7F"/>
      <w:sz w:val="24"/>
    </w:rPr>
  </w:style>
  <w:style w:type="paragraph" w:customStyle="1" w:styleId="P68B1DB1-Titolo21">
    <w:name w:val="P68B1DB1-Titolo21"/>
    <w:basedOn w:val="Titolo2"/>
    <w:rPr>
      <w:rFonts w:ascii="Times New Roman" w:hAnsi="Times New Roman"/>
    </w:rPr>
  </w:style>
  <w:style w:type="paragraph" w:customStyle="1" w:styleId="P68B1DB1-Normale2">
    <w:name w:val="P68B1DB1-Normale2"/>
    <w:basedOn w:val="Normale"/>
    <w:rPr>
      <w:b/>
      <w:i/>
      <w:sz w:val="18"/>
    </w:rPr>
  </w:style>
  <w:style w:type="paragraph" w:customStyle="1" w:styleId="P68B1DB1-Normale3">
    <w:name w:val="P68B1DB1-Normale3"/>
    <w:basedOn w:val="Normale"/>
    <w:rPr>
      <w:sz w:val="20"/>
    </w:rPr>
  </w:style>
  <w:style w:type="paragraph" w:customStyle="1" w:styleId="P68B1DB1-Normale4">
    <w:name w:val="P68B1DB1-Normale4"/>
    <w:basedOn w:val="Normal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Rapetti Elena</dc:creator>
  <cp:keywords/>
  <dc:description/>
  <cp:lastModifiedBy>Bisello Stefano</cp:lastModifiedBy>
  <cp:revision>7</cp:revision>
  <dcterms:created xsi:type="dcterms:W3CDTF">2023-06-05T14:16:00Z</dcterms:created>
  <dcterms:modified xsi:type="dcterms:W3CDTF">2024-01-10T08:32:00Z</dcterms:modified>
</cp:coreProperties>
</file>