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0BCE" w14:textId="31FF8B8C" w:rsidR="00A725A4" w:rsidRPr="007C028B" w:rsidRDefault="00C7562F">
      <w:pPr>
        <w:pStyle w:val="Titolo1"/>
        <w:ind w:left="0" w:firstLine="0"/>
        <w:rPr>
          <w:lang w:val="en-GB"/>
        </w:rPr>
      </w:pPr>
      <w:r w:rsidRPr="007C028B">
        <w:rPr>
          <w:lang w:val="en-GB"/>
        </w:rPr>
        <w:t>Greek Epigraphy</w:t>
      </w:r>
    </w:p>
    <w:p w14:paraId="463AAA90" w14:textId="77777777" w:rsidR="00A725A4" w:rsidRPr="007C028B" w:rsidRDefault="00C7562F">
      <w:pPr>
        <w:pStyle w:val="Titolo2"/>
        <w:rPr>
          <w:lang w:val="en-GB"/>
        </w:rPr>
      </w:pPr>
      <w:r w:rsidRPr="007C028B">
        <w:rPr>
          <w:lang w:val="en-GB"/>
        </w:rPr>
        <w:t>Prof. Cinzia Bearzot</w:t>
      </w:r>
    </w:p>
    <w:p w14:paraId="53AE3027" w14:textId="77777777" w:rsidR="00A725A4" w:rsidRPr="007C028B" w:rsidRDefault="00C7562F">
      <w:pPr>
        <w:pStyle w:val="P68B1DB1-Normale1"/>
        <w:spacing w:before="240" w:after="120"/>
        <w:rPr>
          <w:lang w:val="en-GB"/>
        </w:rPr>
      </w:pPr>
      <w:r w:rsidRPr="007C028B">
        <w:rPr>
          <w:lang w:val="en-GB"/>
        </w:rPr>
        <w:t>COURSE AIMS AND INTENDED LEARNING OUTCOMES</w:t>
      </w:r>
    </w:p>
    <w:p w14:paraId="5C7A19D7" w14:textId="77777777" w:rsidR="00A725A4" w:rsidRPr="007C028B" w:rsidRDefault="00C7562F">
      <w:pPr>
        <w:rPr>
          <w:lang w:val="en-GB"/>
        </w:rPr>
      </w:pPr>
      <w:r w:rsidRPr="007C028B">
        <w:rPr>
          <w:lang w:val="en-GB"/>
        </w:rPr>
        <w:t>The aim of the course (30 hours, 6 ECTS) is to provide students with an adequate knowledge of the fundamentals and methods of Greek epigraphy.</w:t>
      </w:r>
    </w:p>
    <w:p w14:paraId="533E267E" w14:textId="578D08EB" w:rsidR="00A725A4" w:rsidRPr="007C028B" w:rsidRDefault="00C7562F">
      <w:pPr>
        <w:rPr>
          <w:lang w:val="en-GB"/>
        </w:rPr>
      </w:pPr>
      <w:r w:rsidRPr="007C028B">
        <w:rPr>
          <w:lang w:val="en-GB"/>
        </w:rPr>
        <w:t xml:space="preserve">At the end of the course, students should be able to understand and interpret the main categories of Greek inscriptions and know how to use them as a historical source with the appropriate methodologies, thanks to the </w:t>
      </w:r>
      <w:r w:rsidR="005F4112">
        <w:rPr>
          <w:lang w:val="en-GB"/>
        </w:rPr>
        <w:t>competences</w:t>
      </w:r>
      <w:r w:rsidRPr="007C028B">
        <w:rPr>
          <w:lang w:val="en-GB"/>
        </w:rPr>
        <w:t xml:space="preserve"> acquired in using the discipline's bibliographic and computer tools.</w:t>
      </w:r>
    </w:p>
    <w:p w14:paraId="1257A45D" w14:textId="77777777" w:rsidR="00A725A4" w:rsidRPr="007C028B" w:rsidRDefault="00C7562F">
      <w:pPr>
        <w:pStyle w:val="P68B1DB1-Normale1"/>
        <w:spacing w:before="240" w:after="120"/>
        <w:rPr>
          <w:lang w:val="en-GB"/>
        </w:rPr>
      </w:pPr>
      <w:r w:rsidRPr="007C028B">
        <w:rPr>
          <w:lang w:val="en-GB"/>
        </w:rPr>
        <w:t>COURSE CONTENT</w:t>
      </w:r>
    </w:p>
    <w:p w14:paraId="47494F8A" w14:textId="77777777" w:rsidR="00A725A4" w:rsidRPr="007C028B" w:rsidRDefault="00C7562F">
      <w:pPr>
        <w:pStyle w:val="P68B1DB1-Normale2"/>
        <w:rPr>
          <w:lang w:val="en-GB"/>
        </w:rPr>
      </w:pPr>
      <w:r w:rsidRPr="007C028B">
        <w:rPr>
          <w:lang w:val="en-GB"/>
        </w:rPr>
        <w:t>Introduction to the study of Greek epigraphy.</w:t>
      </w:r>
    </w:p>
    <w:p w14:paraId="627D2D1C" w14:textId="77777777" w:rsidR="00A725A4" w:rsidRPr="007C028B" w:rsidRDefault="00C7562F">
      <w:pPr>
        <w:pStyle w:val="P68B1DB1-Normale1"/>
        <w:spacing w:before="240" w:after="120"/>
        <w:rPr>
          <w:lang w:val="en-GB"/>
        </w:rPr>
      </w:pPr>
      <w:r w:rsidRPr="007C028B">
        <w:rPr>
          <w:lang w:val="en-GB"/>
        </w:rPr>
        <w:t>READING LIST</w:t>
      </w:r>
    </w:p>
    <w:p w14:paraId="77386C0D" w14:textId="77777777" w:rsidR="00A725A4" w:rsidRPr="007C028B" w:rsidRDefault="00C7562F">
      <w:pPr>
        <w:pStyle w:val="Testo1"/>
        <w:numPr>
          <w:ilvl w:val="0"/>
          <w:numId w:val="1"/>
        </w:numPr>
        <w:rPr>
          <w:lang w:val="en-GB"/>
        </w:rPr>
      </w:pPr>
      <w:r w:rsidRPr="00C7562F">
        <w:rPr>
          <w:smallCaps/>
          <w:sz w:val="16"/>
          <w:szCs w:val="18"/>
          <w:lang w:val="en-GB"/>
        </w:rPr>
        <w:t>G. Klaffenbach</w:t>
      </w:r>
      <w:r w:rsidRPr="007C028B">
        <w:rPr>
          <w:lang w:val="en-GB"/>
        </w:rPr>
        <w:t xml:space="preserve">, </w:t>
      </w:r>
      <w:r w:rsidRPr="007C028B">
        <w:rPr>
          <w:i/>
          <w:lang w:val="en-GB"/>
        </w:rPr>
        <w:t>Greek Epigraphy,</w:t>
      </w:r>
      <w:r w:rsidRPr="007C028B">
        <w:rPr>
          <w:lang w:val="en-GB"/>
        </w:rPr>
        <w:t xml:space="preserve"> Florence, La Nuova Italia, 1978.</w:t>
      </w:r>
    </w:p>
    <w:p w14:paraId="4A96299B" w14:textId="77777777" w:rsidR="00A725A4" w:rsidRPr="007C028B" w:rsidRDefault="00C7562F">
      <w:pPr>
        <w:pStyle w:val="Testo1"/>
        <w:numPr>
          <w:ilvl w:val="0"/>
          <w:numId w:val="1"/>
        </w:numPr>
        <w:spacing w:before="0"/>
        <w:rPr>
          <w:lang w:val="en-GB"/>
        </w:rPr>
      </w:pPr>
      <w:r w:rsidRPr="007C028B">
        <w:rPr>
          <w:lang w:val="en-GB"/>
        </w:rPr>
        <w:t>Lecture notes.</w:t>
      </w:r>
    </w:p>
    <w:p w14:paraId="7DC6F4F3" w14:textId="77777777" w:rsidR="00A725A4" w:rsidRPr="007C028B" w:rsidRDefault="00C7562F">
      <w:pPr>
        <w:pStyle w:val="Testo1"/>
        <w:numPr>
          <w:ilvl w:val="0"/>
          <w:numId w:val="1"/>
        </w:numPr>
        <w:spacing w:before="0"/>
        <w:rPr>
          <w:lang w:val="en-GB"/>
        </w:rPr>
      </w:pPr>
      <w:r w:rsidRPr="007C028B">
        <w:rPr>
          <w:lang w:val="en-GB"/>
        </w:rPr>
        <w:t>Materials made available during the course.</w:t>
      </w:r>
    </w:p>
    <w:p w14:paraId="54AFFFB8" w14:textId="77777777" w:rsidR="00A725A4" w:rsidRPr="007C028B" w:rsidRDefault="00C7562F">
      <w:pPr>
        <w:pStyle w:val="P68B1DB1-Normale1"/>
        <w:spacing w:before="240" w:after="120" w:line="220" w:lineRule="exact"/>
        <w:rPr>
          <w:lang w:val="en-GB"/>
        </w:rPr>
      </w:pPr>
      <w:r w:rsidRPr="007C028B">
        <w:rPr>
          <w:lang w:val="en-GB"/>
        </w:rPr>
        <w:t>TEACHING METHOD</w:t>
      </w:r>
    </w:p>
    <w:p w14:paraId="7EF20FFB" w14:textId="77777777" w:rsidR="00A725A4" w:rsidRPr="007C028B" w:rsidRDefault="00C7562F">
      <w:pPr>
        <w:pStyle w:val="Testo2"/>
        <w:rPr>
          <w:lang w:val="en-GB"/>
        </w:rPr>
      </w:pPr>
      <w:r w:rsidRPr="007C028B">
        <w:rPr>
          <w:lang w:val="en-GB"/>
        </w:rPr>
        <w:t>Frontal lectures.</w:t>
      </w:r>
    </w:p>
    <w:p w14:paraId="275BFDBB" w14:textId="77777777" w:rsidR="00A725A4" w:rsidRPr="007C028B" w:rsidRDefault="00C7562F">
      <w:pPr>
        <w:pStyle w:val="P68B1DB1-Normale1"/>
        <w:spacing w:before="240" w:after="120" w:line="220" w:lineRule="exact"/>
        <w:rPr>
          <w:lang w:val="en-GB"/>
        </w:rPr>
      </w:pPr>
      <w:r w:rsidRPr="007C028B">
        <w:rPr>
          <w:lang w:val="en-GB"/>
        </w:rPr>
        <w:t>ASSESSMENT METHOD AND CRITERIA</w:t>
      </w:r>
    </w:p>
    <w:p w14:paraId="0F21B7FE" w14:textId="77777777" w:rsidR="00A725A4" w:rsidRPr="007C028B" w:rsidRDefault="00C7562F">
      <w:pPr>
        <w:pStyle w:val="P68B1DB1-Testo23"/>
        <w:rPr>
          <w:lang w:val="en-GB"/>
        </w:rPr>
      </w:pPr>
      <w:r w:rsidRPr="007C028B">
        <w:rPr>
          <w:lang w:val="en-GB"/>
        </w:rPr>
        <w:t>Oral final exam.</w:t>
      </w:r>
    </w:p>
    <w:p w14:paraId="1B9C4293" w14:textId="62F93048" w:rsidR="00A725A4" w:rsidRPr="007C028B" w:rsidRDefault="00C7562F">
      <w:pPr>
        <w:pStyle w:val="Testo2"/>
        <w:rPr>
          <w:lang w:val="en-GB"/>
        </w:rPr>
      </w:pPr>
      <w:r w:rsidRPr="007C028B">
        <w:rPr>
          <w:lang w:val="en-GB"/>
        </w:rPr>
        <w:t xml:space="preserve">Three questions will be </w:t>
      </w:r>
      <w:r w:rsidR="007C028B">
        <w:rPr>
          <w:lang w:val="en-GB"/>
        </w:rPr>
        <w:t>asked</w:t>
      </w:r>
      <w:r w:rsidRPr="007C028B">
        <w:rPr>
          <w:lang w:val="en-GB"/>
        </w:rPr>
        <w:t xml:space="preserve"> on the lecture contents and the texts presented. A good knowledge of chronology and geography and possession of a correct methodology is required; the ability to express oneself will also be assessed.</w:t>
      </w:r>
    </w:p>
    <w:p w14:paraId="54B2B6D3" w14:textId="77777777" w:rsidR="00A725A4" w:rsidRPr="007C028B" w:rsidRDefault="00C7562F">
      <w:pPr>
        <w:pStyle w:val="P68B1DB1-Normale1"/>
        <w:spacing w:before="240" w:after="120"/>
        <w:rPr>
          <w:lang w:val="en-GB"/>
        </w:rPr>
      </w:pPr>
      <w:r w:rsidRPr="007C028B">
        <w:rPr>
          <w:lang w:val="en-GB"/>
        </w:rPr>
        <w:t>NOTES AND PREREQUISITES</w:t>
      </w:r>
    </w:p>
    <w:p w14:paraId="671CAA0C" w14:textId="77777777" w:rsidR="00A725A4" w:rsidRPr="007C028B" w:rsidRDefault="00C7562F">
      <w:pPr>
        <w:pStyle w:val="Testo2"/>
        <w:rPr>
          <w:lang w:val="en-GB"/>
        </w:rPr>
      </w:pPr>
      <w:r w:rsidRPr="007C028B">
        <w:rPr>
          <w:lang w:val="en-GB"/>
        </w:rPr>
        <w:t xml:space="preserve">Attendance is highly recommended. </w:t>
      </w:r>
    </w:p>
    <w:p w14:paraId="51B46FB1" w14:textId="77777777" w:rsidR="00A725A4" w:rsidRPr="007C028B" w:rsidRDefault="00C7562F">
      <w:pPr>
        <w:pStyle w:val="Testo2"/>
        <w:rPr>
          <w:lang w:val="en-GB"/>
        </w:rPr>
      </w:pPr>
      <w:r w:rsidRPr="007C028B">
        <w:rPr>
          <w:lang w:val="en-GB"/>
        </w:rPr>
        <w:t>Basic knowledge of the history of the ancient world and the Greek language is required.</w:t>
      </w:r>
    </w:p>
    <w:p w14:paraId="02B00ACD" w14:textId="77777777" w:rsidR="00A725A4" w:rsidRPr="007C028B" w:rsidRDefault="00C7562F">
      <w:pPr>
        <w:pStyle w:val="Testo2"/>
        <w:rPr>
          <w:lang w:val="en-GB"/>
        </w:rPr>
      </w:pPr>
      <w:r w:rsidRPr="007C028B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693E063B" w14:textId="77777777" w:rsidR="00A725A4" w:rsidRPr="007C028B" w:rsidRDefault="00A725A4">
      <w:pPr>
        <w:pStyle w:val="Testo2"/>
        <w:rPr>
          <w:lang w:val="en-GB"/>
        </w:rPr>
      </w:pPr>
    </w:p>
    <w:sectPr w:rsidR="00A725A4" w:rsidRPr="007C028B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A43"/>
    <w:multiLevelType w:val="hybridMultilevel"/>
    <w:tmpl w:val="937C9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6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14"/>
    <w:rsid w:val="00034F77"/>
    <w:rsid w:val="000F2A58"/>
    <w:rsid w:val="00172E72"/>
    <w:rsid w:val="00187B99"/>
    <w:rsid w:val="001C7F14"/>
    <w:rsid w:val="002014DD"/>
    <w:rsid w:val="002D5E17"/>
    <w:rsid w:val="00327C18"/>
    <w:rsid w:val="003C23AE"/>
    <w:rsid w:val="0046165A"/>
    <w:rsid w:val="004D1217"/>
    <w:rsid w:val="004D6008"/>
    <w:rsid w:val="005F4112"/>
    <w:rsid w:val="006342B6"/>
    <w:rsid w:val="00640794"/>
    <w:rsid w:val="00665A14"/>
    <w:rsid w:val="006F1772"/>
    <w:rsid w:val="007766FE"/>
    <w:rsid w:val="00783EEF"/>
    <w:rsid w:val="00784017"/>
    <w:rsid w:val="007B553D"/>
    <w:rsid w:val="007C028B"/>
    <w:rsid w:val="007F45A1"/>
    <w:rsid w:val="00822A2B"/>
    <w:rsid w:val="008603DB"/>
    <w:rsid w:val="008942E7"/>
    <w:rsid w:val="008A1204"/>
    <w:rsid w:val="00900CCA"/>
    <w:rsid w:val="00900D45"/>
    <w:rsid w:val="00924B77"/>
    <w:rsid w:val="00940DA2"/>
    <w:rsid w:val="009B3F1B"/>
    <w:rsid w:val="009E055C"/>
    <w:rsid w:val="00A725A4"/>
    <w:rsid w:val="00A74F6F"/>
    <w:rsid w:val="00AD7557"/>
    <w:rsid w:val="00AF667D"/>
    <w:rsid w:val="00B50C5D"/>
    <w:rsid w:val="00B51253"/>
    <w:rsid w:val="00B525CC"/>
    <w:rsid w:val="00B9403E"/>
    <w:rsid w:val="00BA49A5"/>
    <w:rsid w:val="00BE297B"/>
    <w:rsid w:val="00C7562F"/>
    <w:rsid w:val="00CA2BA3"/>
    <w:rsid w:val="00D176AE"/>
    <w:rsid w:val="00D404F2"/>
    <w:rsid w:val="00D7163A"/>
    <w:rsid w:val="00D955F0"/>
    <w:rsid w:val="00E607E6"/>
    <w:rsid w:val="00E60CF9"/>
    <w:rsid w:val="00EC2AED"/>
    <w:rsid w:val="00EC5A62"/>
    <w:rsid w:val="00ED1644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7948C"/>
  <w15:chartTrackingRefBased/>
  <w15:docId w15:val="{B9624888-3073-4E2E-9EAD-86D76639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7F14"/>
    <w:pPr>
      <w:tabs>
        <w:tab w:val="left" w:pos="284"/>
      </w:tabs>
      <w:spacing w:line="24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176AE"/>
    <w:rPr>
      <w:color w:val="0000FF"/>
      <w:u w:val="single"/>
    </w:rPr>
  </w:style>
  <w:style w:type="character" w:customStyle="1" w:styleId="Testo2Carattere">
    <w:name w:val="Testo 2 Carattere"/>
    <w:basedOn w:val="Carpredefinitoparagrafo"/>
    <w:link w:val="Testo2"/>
    <w:locked/>
    <w:rsid w:val="00784017"/>
    <w:rPr>
      <w:rFonts w:ascii="Times" w:hAnsi="Times"/>
      <w:sz w:val="18"/>
    </w:rPr>
  </w:style>
  <w:style w:type="paragraph" w:customStyle="1" w:styleId="P68B1DB1-Normale1">
    <w:name w:val="P68B1DB1-Normale1"/>
    <w:basedOn w:val="Normale"/>
    <w:rPr>
      <w:b/>
      <w:i/>
      <w:sz w:val="18"/>
    </w:rPr>
  </w:style>
  <w:style w:type="paragraph" w:customStyle="1" w:styleId="P68B1DB1-Normale2">
    <w:name w:val="P68B1DB1-Normale2"/>
    <w:basedOn w:val="Normale"/>
    <w:rPr>
      <w:i/>
    </w:rPr>
  </w:style>
  <w:style w:type="paragraph" w:customStyle="1" w:styleId="P68B1DB1-Testo23">
    <w:name w:val="P68B1DB1-Testo23"/>
    <w:basedOn w:val="Testo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028B-7E17-4818-9B85-2E188D31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1</Pages>
  <Words>201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6</cp:revision>
  <cp:lastPrinted>2003-03-27T11:42:00Z</cp:lastPrinted>
  <dcterms:created xsi:type="dcterms:W3CDTF">2023-05-29T14:13:00Z</dcterms:created>
  <dcterms:modified xsi:type="dcterms:W3CDTF">2024-01-10T08:24:00Z</dcterms:modified>
</cp:coreProperties>
</file>