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8DCB4" w14:textId="77777777" w:rsidR="004472A4" w:rsidRDefault="004472A4" w:rsidP="004472A4">
      <w:pPr>
        <w:pStyle w:val="CorpoA"/>
        <w:spacing w:line="240" w:lineRule="exact"/>
        <w:jc w:val="left"/>
        <w:rPr>
          <w:shd w:val="clear" w:color="auto" w:fill="FFFFFF"/>
        </w:rPr>
      </w:pPr>
      <w:r>
        <w:rPr>
          <w:rFonts w:ascii="Times" w:hAnsi="Times"/>
          <w:b/>
          <w:bCs/>
          <w:shd w:val="clear" w:color="auto" w:fill="FFFFFF"/>
        </w:rPr>
        <w:t>Economic History of Culture</w:t>
      </w:r>
    </w:p>
    <w:p w14:paraId="6607D149" w14:textId="77777777" w:rsidR="004472A4" w:rsidRPr="005C4949" w:rsidRDefault="004941CE" w:rsidP="004472A4">
      <w:pPr>
        <w:pStyle w:val="Titolo2"/>
        <w:rPr>
          <w:rFonts w:ascii="Times New Roman" w:hAnsi="Times New Roman"/>
          <w:szCs w:val="18"/>
        </w:rPr>
      </w:pPr>
      <w:r w:rsidRPr="005C4949">
        <w:rPr>
          <w:rFonts w:ascii="Times New Roman" w:hAnsi="Times New Roman"/>
          <w:szCs w:val="18"/>
          <w:lang w:val="en-GB"/>
        </w:rPr>
        <w:t xml:space="preserve">Prof. </w:t>
      </w:r>
      <w:r>
        <w:rPr>
          <w:rFonts w:ascii="Times New Roman" w:hAnsi="Times New Roman"/>
          <w:szCs w:val="18"/>
        </w:rPr>
        <w:t xml:space="preserve">Andrea Maria Locatelli; </w:t>
      </w:r>
      <w:r w:rsidRPr="0039104D">
        <w:rPr>
          <w:rFonts w:ascii="Times New Roman" w:hAnsi="Times New Roman"/>
          <w:szCs w:val="18"/>
        </w:rPr>
        <w:t>Prof. Gianpiero Fumi</w:t>
      </w:r>
    </w:p>
    <w:p w14:paraId="54F4CCF0" w14:textId="77777777" w:rsidR="004472A4" w:rsidRDefault="004472A4" w:rsidP="004472A4">
      <w:pPr>
        <w:spacing w:before="240" w:after="120"/>
        <w:rPr>
          <w:b/>
          <w:sz w:val="18"/>
          <w:szCs w:val="18"/>
          <w:lang w:val="en-GB"/>
        </w:rPr>
      </w:pPr>
      <w:r>
        <w:rPr>
          <w:b/>
          <w:i/>
          <w:sz w:val="18"/>
          <w:szCs w:val="18"/>
          <w:lang w:val="en-GB"/>
        </w:rPr>
        <w:t>COURSE AIMS AND INTENDED LEARNING OUTCOMES</w:t>
      </w:r>
    </w:p>
    <w:p w14:paraId="4E66F0D9" w14:textId="77777777" w:rsidR="004472A4" w:rsidRDefault="004472A4" w:rsidP="004472A4">
      <w:pPr>
        <w:jc w:val="both"/>
        <w:rPr>
          <w:sz w:val="20"/>
          <w:szCs w:val="18"/>
          <w:lang w:val="en-GB"/>
        </w:rPr>
      </w:pPr>
      <w:r>
        <w:rPr>
          <w:sz w:val="20"/>
          <w:szCs w:val="18"/>
          <w:lang w:val="en-GB"/>
        </w:rPr>
        <w:t>The course aims to explore the trends of the European economy during the modern and contemporary age, with a focus on the most relevant factors leading to economic development, as well as the similarities and the differences among the European countries (module 1). Then it will carry out a historical analysis of the main cultural sectors, with a focus on their transformations in terms of production, market, and consumption (module 2). At the end of the course, students will be able to: (</w:t>
      </w:r>
      <w:proofErr w:type="spellStart"/>
      <w:r>
        <w:rPr>
          <w:sz w:val="20"/>
          <w:szCs w:val="18"/>
          <w:lang w:val="en-GB"/>
        </w:rPr>
        <w:t>i</w:t>
      </w:r>
      <w:proofErr w:type="spellEnd"/>
      <w:r>
        <w:rPr>
          <w:sz w:val="20"/>
          <w:szCs w:val="18"/>
          <w:lang w:val="en-GB"/>
        </w:rPr>
        <w:t>) explain the concept of development as a form of interaction between economic factors and a broader technological, social, political, and institutional context; (ii) identify the different patterns of development of contemporary economies; (iii) describe the main forces that have determined the current economic assets; (iv) analyse the long-term relationship between the economy and cultural activities, and the relevance of the ‘cultural capital’ for the economic development; (v) provide a factual definition of the key concepts and terminology of cultural economics; (vi) assess the variety of cultural heritages (including the intangible ones), and identify their permanent elements, that still exist in our contemporary reality. The course aims to help students develop their independent judgment skills, also through class discussions on the issues related to the preservation and enhancement of cultural heritage.</w:t>
      </w:r>
    </w:p>
    <w:p w14:paraId="5E32909E" w14:textId="77777777" w:rsidR="004472A4" w:rsidRPr="004D4F3C" w:rsidRDefault="004472A4" w:rsidP="004472A4">
      <w:pPr>
        <w:spacing w:before="240" w:after="120"/>
        <w:rPr>
          <w:b/>
          <w:sz w:val="18"/>
          <w:szCs w:val="18"/>
          <w:lang w:val="en-US"/>
        </w:rPr>
      </w:pPr>
      <w:r w:rsidRPr="004D4F3C">
        <w:rPr>
          <w:b/>
          <w:i/>
          <w:sz w:val="18"/>
          <w:szCs w:val="18"/>
          <w:lang w:val="en-US"/>
        </w:rPr>
        <w:t>COURSE CONTENT</w:t>
      </w:r>
    </w:p>
    <w:p w14:paraId="54E2EACB" w14:textId="77777777" w:rsidR="00880319" w:rsidRPr="004D4F3C" w:rsidRDefault="00880319" w:rsidP="00880319">
      <w:pPr>
        <w:rPr>
          <w:color w:val="000000"/>
          <w:sz w:val="18"/>
          <w:szCs w:val="18"/>
          <w:lang w:val="en-GB"/>
        </w:rPr>
      </w:pPr>
      <w:r w:rsidRPr="004D4F3C">
        <w:rPr>
          <w:color w:val="000000"/>
          <w:sz w:val="18"/>
          <w:szCs w:val="18"/>
          <w:lang w:val="en-GB"/>
        </w:rPr>
        <w:t>M</w:t>
      </w:r>
      <w:r w:rsidRPr="004D4F3C">
        <w:rPr>
          <w:smallCaps/>
          <w:color w:val="000000"/>
          <w:sz w:val="18"/>
          <w:szCs w:val="18"/>
          <w:lang w:val="en-GB"/>
        </w:rPr>
        <w:t>odule 2</w:t>
      </w:r>
      <w:r w:rsidRPr="004D4F3C">
        <w:rPr>
          <w:color w:val="000000"/>
          <w:sz w:val="18"/>
          <w:szCs w:val="18"/>
          <w:lang w:val="en-GB"/>
        </w:rPr>
        <w:t xml:space="preserve">: </w:t>
      </w:r>
      <w:r w:rsidRPr="004D4F3C">
        <w:rPr>
          <w:i/>
          <w:color w:val="000000"/>
          <w:sz w:val="18"/>
          <w:szCs w:val="18"/>
          <w:lang w:val="en-GB"/>
        </w:rPr>
        <w:t>The ways of capitalism between the modern and the contemporary age</w:t>
      </w:r>
    </w:p>
    <w:p w14:paraId="20564F15" w14:textId="77777777" w:rsidR="00880319" w:rsidRPr="004D4F3C" w:rsidRDefault="00880319" w:rsidP="004D4F3C">
      <w:pPr>
        <w:numPr>
          <w:ilvl w:val="0"/>
          <w:numId w:val="40"/>
        </w:numPr>
        <w:tabs>
          <w:tab w:val="num" w:pos="567"/>
        </w:tabs>
        <w:ind w:left="568" w:hanging="284"/>
        <w:jc w:val="both"/>
        <w:rPr>
          <w:iCs/>
          <w:sz w:val="18"/>
          <w:szCs w:val="18"/>
          <w:lang w:val="en-GB"/>
        </w:rPr>
      </w:pPr>
      <w:r w:rsidRPr="004D4F3C">
        <w:rPr>
          <w:iCs/>
          <w:sz w:val="18"/>
          <w:szCs w:val="18"/>
          <w:lang w:val="en-GB"/>
        </w:rPr>
        <w:t>The "</w:t>
      </w:r>
      <w:proofErr w:type="spellStart"/>
      <w:r w:rsidR="004D4F3C" w:rsidRPr="004D4F3C">
        <w:rPr>
          <w:iCs/>
          <w:sz w:val="18"/>
          <w:szCs w:val="18"/>
          <w:lang w:val="en-GB"/>
        </w:rPr>
        <w:t>Ancien</w:t>
      </w:r>
      <w:proofErr w:type="spellEnd"/>
      <w:r w:rsidR="004D4F3C" w:rsidRPr="004D4F3C">
        <w:rPr>
          <w:iCs/>
          <w:sz w:val="18"/>
          <w:szCs w:val="18"/>
          <w:lang w:val="en-GB"/>
        </w:rPr>
        <w:t xml:space="preserve"> </w:t>
      </w:r>
      <w:proofErr w:type="spellStart"/>
      <w:r w:rsidR="004D4F3C" w:rsidRPr="004D4F3C">
        <w:rPr>
          <w:iCs/>
          <w:sz w:val="18"/>
          <w:szCs w:val="18"/>
          <w:lang w:val="en-GB"/>
        </w:rPr>
        <w:t>Régime</w:t>
      </w:r>
      <w:proofErr w:type="spellEnd"/>
      <w:r w:rsidRPr="004D4F3C">
        <w:rPr>
          <w:iCs/>
          <w:sz w:val="18"/>
          <w:szCs w:val="18"/>
          <w:lang w:val="en-GB"/>
        </w:rPr>
        <w:t>" economy</w:t>
      </w:r>
    </w:p>
    <w:p w14:paraId="2A248A3C" w14:textId="77777777" w:rsidR="00880319" w:rsidRPr="004D4F3C" w:rsidRDefault="004D4F3C" w:rsidP="004D4F3C">
      <w:pPr>
        <w:numPr>
          <w:ilvl w:val="0"/>
          <w:numId w:val="40"/>
        </w:numPr>
        <w:tabs>
          <w:tab w:val="num" w:pos="567"/>
        </w:tabs>
        <w:ind w:left="568" w:hanging="284"/>
        <w:jc w:val="both"/>
        <w:rPr>
          <w:iCs/>
          <w:sz w:val="18"/>
          <w:szCs w:val="18"/>
          <w:lang w:val="en-GB"/>
        </w:rPr>
      </w:pPr>
      <w:r w:rsidRPr="004D4F3C">
        <w:rPr>
          <w:iCs/>
          <w:sz w:val="18"/>
          <w:szCs w:val="18"/>
          <w:lang w:val="en-GB"/>
        </w:rPr>
        <w:t>The m</w:t>
      </w:r>
      <w:r w:rsidR="00880319" w:rsidRPr="004D4F3C">
        <w:rPr>
          <w:iCs/>
          <w:sz w:val="18"/>
          <w:szCs w:val="18"/>
          <w:lang w:val="en-GB"/>
        </w:rPr>
        <w:t>odern economic development</w:t>
      </w:r>
    </w:p>
    <w:p w14:paraId="56D7DCB6" w14:textId="77777777" w:rsidR="00880319" w:rsidRPr="004D4F3C" w:rsidRDefault="00880319" w:rsidP="004D4F3C">
      <w:pPr>
        <w:numPr>
          <w:ilvl w:val="0"/>
          <w:numId w:val="40"/>
        </w:numPr>
        <w:tabs>
          <w:tab w:val="num" w:pos="567"/>
        </w:tabs>
        <w:ind w:left="568" w:hanging="284"/>
        <w:jc w:val="both"/>
        <w:rPr>
          <w:iCs/>
          <w:sz w:val="18"/>
          <w:szCs w:val="18"/>
          <w:lang w:val="en-GB"/>
        </w:rPr>
      </w:pPr>
      <w:r w:rsidRPr="004D4F3C">
        <w:rPr>
          <w:iCs/>
          <w:sz w:val="18"/>
          <w:szCs w:val="18"/>
          <w:lang w:val="en-GB"/>
        </w:rPr>
        <w:t xml:space="preserve">The emergence of </w:t>
      </w:r>
      <w:r w:rsidR="004D4F3C" w:rsidRPr="004D4F3C">
        <w:rPr>
          <w:iCs/>
          <w:sz w:val="18"/>
          <w:szCs w:val="18"/>
          <w:lang w:val="en-GB"/>
        </w:rPr>
        <w:t xml:space="preserve">an </w:t>
      </w:r>
      <w:r w:rsidRPr="004D4F3C">
        <w:rPr>
          <w:iCs/>
          <w:sz w:val="18"/>
          <w:szCs w:val="18"/>
          <w:lang w:val="en-GB"/>
        </w:rPr>
        <w:t>international economy</w:t>
      </w:r>
    </w:p>
    <w:p w14:paraId="323B25CF" w14:textId="77777777" w:rsidR="00880319" w:rsidRPr="004D4F3C" w:rsidRDefault="00880319" w:rsidP="004D4F3C">
      <w:pPr>
        <w:numPr>
          <w:ilvl w:val="0"/>
          <w:numId w:val="40"/>
        </w:numPr>
        <w:tabs>
          <w:tab w:val="num" w:pos="567"/>
        </w:tabs>
        <w:ind w:left="568" w:hanging="284"/>
        <w:jc w:val="both"/>
        <w:rPr>
          <w:iCs/>
          <w:sz w:val="18"/>
          <w:szCs w:val="18"/>
          <w:lang w:val="en-GB"/>
        </w:rPr>
      </w:pPr>
      <w:r w:rsidRPr="004D4F3C">
        <w:rPr>
          <w:iCs/>
          <w:sz w:val="18"/>
          <w:szCs w:val="18"/>
          <w:lang w:val="en-GB"/>
        </w:rPr>
        <w:t>From the first globalization to the crisis of the 1930s</w:t>
      </w:r>
    </w:p>
    <w:p w14:paraId="22263B0F" w14:textId="77777777" w:rsidR="00880319" w:rsidRPr="004D4F3C" w:rsidRDefault="00880319" w:rsidP="004D4F3C">
      <w:pPr>
        <w:numPr>
          <w:ilvl w:val="0"/>
          <w:numId w:val="40"/>
        </w:numPr>
        <w:tabs>
          <w:tab w:val="num" w:pos="567"/>
        </w:tabs>
        <w:ind w:left="568" w:hanging="284"/>
        <w:jc w:val="both"/>
        <w:rPr>
          <w:iCs/>
          <w:sz w:val="18"/>
          <w:szCs w:val="18"/>
          <w:lang w:val="en-GB"/>
        </w:rPr>
      </w:pPr>
      <w:r w:rsidRPr="004D4F3C">
        <w:rPr>
          <w:iCs/>
          <w:sz w:val="18"/>
          <w:szCs w:val="18"/>
          <w:lang w:val="en-GB"/>
        </w:rPr>
        <w:t>The golden age of capitalism, 1950-1973</w:t>
      </w:r>
    </w:p>
    <w:p w14:paraId="2FB48584" w14:textId="77777777" w:rsidR="004472A4" w:rsidRPr="004D4F3C" w:rsidRDefault="00880319" w:rsidP="004D4F3C">
      <w:pPr>
        <w:numPr>
          <w:ilvl w:val="0"/>
          <w:numId w:val="40"/>
        </w:numPr>
        <w:tabs>
          <w:tab w:val="num" w:pos="567"/>
        </w:tabs>
        <w:ind w:left="568" w:hanging="284"/>
        <w:jc w:val="both"/>
        <w:rPr>
          <w:iCs/>
          <w:sz w:val="18"/>
          <w:szCs w:val="18"/>
          <w:lang w:val="en-GB"/>
        </w:rPr>
      </w:pPr>
      <w:r w:rsidRPr="004D4F3C">
        <w:rPr>
          <w:iCs/>
          <w:sz w:val="18"/>
          <w:szCs w:val="18"/>
          <w:lang w:val="en-GB"/>
        </w:rPr>
        <w:t>Stagflation</w:t>
      </w:r>
      <w:r w:rsidRPr="004D4F3C">
        <w:rPr>
          <w:color w:val="000000"/>
          <w:sz w:val="18"/>
          <w:szCs w:val="18"/>
          <w:lang w:val="en-GB"/>
        </w:rPr>
        <w:t>, the return to the liberal world and globalization</w:t>
      </w:r>
    </w:p>
    <w:p w14:paraId="443AE305" w14:textId="77777777" w:rsidR="004472A4" w:rsidRPr="004D4F3C" w:rsidRDefault="004472A4" w:rsidP="001238C7">
      <w:pPr>
        <w:spacing w:before="120"/>
        <w:rPr>
          <w:iCs/>
          <w:sz w:val="18"/>
          <w:szCs w:val="18"/>
          <w:lang w:val="en-GB"/>
        </w:rPr>
      </w:pPr>
      <w:r w:rsidRPr="004D4F3C">
        <w:rPr>
          <w:color w:val="000000"/>
          <w:sz w:val="18"/>
          <w:szCs w:val="18"/>
          <w:lang w:val="en-GB"/>
        </w:rPr>
        <w:t>M</w:t>
      </w:r>
      <w:r w:rsidRPr="004D4F3C">
        <w:rPr>
          <w:smallCaps/>
          <w:color w:val="000000"/>
          <w:sz w:val="18"/>
          <w:szCs w:val="18"/>
          <w:lang w:val="en-GB"/>
        </w:rPr>
        <w:t>odule 2</w:t>
      </w:r>
      <w:r w:rsidRPr="004D4F3C">
        <w:rPr>
          <w:color w:val="000000"/>
          <w:sz w:val="18"/>
          <w:szCs w:val="18"/>
          <w:lang w:val="en-GB"/>
        </w:rPr>
        <w:t xml:space="preserve">: </w:t>
      </w:r>
      <w:r w:rsidRPr="004D4F3C">
        <w:rPr>
          <w:i/>
          <w:color w:val="000000"/>
          <w:sz w:val="18"/>
          <w:szCs w:val="18"/>
          <w:lang w:val="en-GB"/>
        </w:rPr>
        <w:t>Cultural sectors in economic perspective between the modern and the contemporary age</w:t>
      </w:r>
      <w:r w:rsidRPr="004D4F3C">
        <w:rPr>
          <w:i/>
          <w:iCs/>
          <w:sz w:val="18"/>
          <w:szCs w:val="18"/>
          <w:lang w:val="en-GB"/>
        </w:rPr>
        <w:t xml:space="preserve"> </w:t>
      </w:r>
    </w:p>
    <w:p w14:paraId="22241D8C" w14:textId="77777777" w:rsidR="004472A4" w:rsidRPr="004D4F3C" w:rsidRDefault="004472A4" w:rsidP="004472A4">
      <w:pPr>
        <w:numPr>
          <w:ilvl w:val="0"/>
          <w:numId w:val="40"/>
        </w:numPr>
        <w:tabs>
          <w:tab w:val="num" w:pos="567"/>
        </w:tabs>
        <w:ind w:left="568" w:hanging="284"/>
        <w:jc w:val="both"/>
        <w:rPr>
          <w:iCs/>
          <w:sz w:val="18"/>
          <w:szCs w:val="18"/>
          <w:lang w:val="en-GB"/>
        </w:rPr>
      </w:pPr>
      <w:r w:rsidRPr="004D4F3C">
        <w:rPr>
          <w:iCs/>
          <w:sz w:val="18"/>
          <w:szCs w:val="18"/>
          <w:lang w:val="en-GB"/>
        </w:rPr>
        <w:t xml:space="preserve">Luxury and culture. The high society </w:t>
      </w:r>
    </w:p>
    <w:p w14:paraId="5E8E3875" w14:textId="77777777" w:rsidR="004472A4" w:rsidRPr="004D4F3C" w:rsidRDefault="004472A4" w:rsidP="004472A4">
      <w:pPr>
        <w:numPr>
          <w:ilvl w:val="0"/>
          <w:numId w:val="40"/>
        </w:numPr>
        <w:tabs>
          <w:tab w:val="num" w:pos="567"/>
        </w:tabs>
        <w:ind w:left="568" w:hanging="284"/>
        <w:jc w:val="both"/>
        <w:rPr>
          <w:iCs/>
          <w:sz w:val="18"/>
          <w:szCs w:val="18"/>
          <w:lang w:val="en-GB"/>
        </w:rPr>
      </w:pPr>
      <w:r w:rsidRPr="004D4F3C">
        <w:rPr>
          <w:iCs/>
          <w:sz w:val="18"/>
          <w:szCs w:val="18"/>
          <w:lang w:val="en-GB"/>
        </w:rPr>
        <w:t>The Church and the cultural heritage</w:t>
      </w:r>
    </w:p>
    <w:p w14:paraId="1118CDFA" w14:textId="77777777" w:rsidR="004472A4" w:rsidRPr="004D4F3C" w:rsidRDefault="004472A4" w:rsidP="004472A4">
      <w:pPr>
        <w:numPr>
          <w:ilvl w:val="0"/>
          <w:numId w:val="40"/>
        </w:numPr>
        <w:tabs>
          <w:tab w:val="num" w:pos="567"/>
        </w:tabs>
        <w:ind w:left="568" w:hanging="284"/>
        <w:jc w:val="both"/>
        <w:rPr>
          <w:iCs/>
          <w:sz w:val="18"/>
          <w:szCs w:val="18"/>
          <w:lang w:val="en-GB"/>
        </w:rPr>
      </w:pPr>
      <w:r w:rsidRPr="004D4F3C">
        <w:rPr>
          <w:iCs/>
          <w:sz w:val="18"/>
          <w:szCs w:val="18"/>
          <w:lang w:val="en-GB"/>
        </w:rPr>
        <w:t xml:space="preserve">Art production, markets, and institutions </w:t>
      </w:r>
    </w:p>
    <w:p w14:paraId="7FA2B1C1" w14:textId="77777777" w:rsidR="004472A4" w:rsidRPr="004D4F3C" w:rsidRDefault="004472A4" w:rsidP="004472A4">
      <w:pPr>
        <w:numPr>
          <w:ilvl w:val="0"/>
          <w:numId w:val="40"/>
        </w:numPr>
        <w:tabs>
          <w:tab w:val="num" w:pos="567"/>
        </w:tabs>
        <w:ind w:left="568" w:hanging="284"/>
        <w:jc w:val="both"/>
        <w:rPr>
          <w:iCs/>
          <w:sz w:val="18"/>
          <w:szCs w:val="18"/>
          <w:lang w:val="en-GB"/>
        </w:rPr>
      </w:pPr>
      <w:r w:rsidRPr="004D4F3C">
        <w:rPr>
          <w:iCs/>
          <w:sz w:val="18"/>
          <w:szCs w:val="18"/>
          <w:lang w:val="en-GB"/>
        </w:rPr>
        <w:t xml:space="preserve">From the ‘printing revolution’ to the development of publishing </w:t>
      </w:r>
    </w:p>
    <w:p w14:paraId="1F8A3353" w14:textId="77777777" w:rsidR="004472A4" w:rsidRPr="004D4F3C" w:rsidRDefault="00D47635" w:rsidP="004472A4">
      <w:pPr>
        <w:numPr>
          <w:ilvl w:val="0"/>
          <w:numId w:val="40"/>
        </w:numPr>
        <w:ind w:left="568" w:hanging="284"/>
        <w:jc w:val="both"/>
        <w:rPr>
          <w:iCs/>
          <w:sz w:val="18"/>
          <w:szCs w:val="18"/>
          <w:lang w:val="en-GB"/>
        </w:rPr>
      </w:pPr>
      <w:r w:rsidRPr="004D4F3C">
        <w:rPr>
          <w:iCs/>
          <w:sz w:val="18"/>
          <w:szCs w:val="18"/>
          <w:lang w:val="en-GB"/>
        </w:rPr>
        <w:t>Music and t</w:t>
      </w:r>
      <w:r w:rsidR="004472A4" w:rsidRPr="004D4F3C">
        <w:rPr>
          <w:iCs/>
          <w:sz w:val="18"/>
          <w:szCs w:val="18"/>
          <w:lang w:val="en-GB"/>
        </w:rPr>
        <w:t>heatre as a business</w:t>
      </w:r>
    </w:p>
    <w:p w14:paraId="13DFB486" w14:textId="77777777" w:rsidR="004472A4" w:rsidRPr="004D4F3C" w:rsidRDefault="004472A4" w:rsidP="004472A4">
      <w:pPr>
        <w:numPr>
          <w:ilvl w:val="0"/>
          <w:numId w:val="40"/>
        </w:numPr>
        <w:ind w:left="568" w:hanging="284"/>
        <w:jc w:val="both"/>
        <w:rPr>
          <w:iCs/>
          <w:sz w:val="18"/>
          <w:szCs w:val="18"/>
          <w:lang w:val="en-GB"/>
        </w:rPr>
      </w:pPr>
      <w:r w:rsidRPr="004D4F3C">
        <w:rPr>
          <w:iCs/>
          <w:sz w:val="18"/>
          <w:szCs w:val="18"/>
          <w:lang w:val="en-GB"/>
        </w:rPr>
        <w:t>New cultural media and businesses between the 19</w:t>
      </w:r>
      <w:r w:rsidRPr="004D4F3C">
        <w:rPr>
          <w:iCs/>
          <w:sz w:val="18"/>
          <w:szCs w:val="18"/>
          <w:vertAlign w:val="superscript"/>
          <w:lang w:val="en-GB"/>
        </w:rPr>
        <w:t>th</w:t>
      </w:r>
      <w:r w:rsidRPr="004D4F3C">
        <w:rPr>
          <w:iCs/>
          <w:sz w:val="18"/>
          <w:szCs w:val="18"/>
          <w:lang w:val="en-GB"/>
        </w:rPr>
        <w:t xml:space="preserve"> and the 20</w:t>
      </w:r>
      <w:r w:rsidRPr="004D4F3C">
        <w:rPr>
          <w:iCs/>
          <w:sz w:val="18"/>
          <w:szCs w:val="18"/>
          <w:vertAlign w:val="superscript"/>
          <w:lang w:val="en-GB"/>
        </w:rPr>
        <w:t>th</w:t>
      </w:r>
      <w:r w:rsidRPr="004D4F3C">
        <w:rPr>
          <w:iCs/>
          <w:sz w:val="18"/>
          <w:szCs w:val="18"/>
          <w:lang w:val="en-GB"/>
        </w:rPr>
        <w:t xml:space="preserve"> century</w:t>
      </w:r>
    </w:p>
    <w:p w14:paraId="081D2318" w14:textId="77777777" w:rsidR="004472A4" w:rsidRPr="001238C7" w:rsidRDefault="004472A4" w:rsidP="001238C7">
      <w:pPr>
        <w:spacing w:before="240" w:after="120"/>
        <w:rPr>
          <w:b/>
          <w:i/>
          <w:sz w:val="18"/>
          <w:szCs w:val="18"/>
          <w:lang w:val="en-US"/>
        </w:rPr>
      </w:pPr>
      <w:r w:rsidRPr="001238C7">
        <w:rPr>
          <w:b/>
          <w:i/>
          <w:sz w:val="18"/>
          <w:szCs w:val="18"/>
          <w:lang w:val="en-US"/>
        </w:rPr>
        <w:t>READING LIST</w:t>
      </w:r>
    </w:p>
    <w:p w14:paraId="60D7FBDA" w14:textId="77777777" w:rsidR="004472A4" w:rsidRPr="004D4F3C" w:rsidRDefault="004472A4" w:rsidP="004472A4">
      <w:pPr>
        <w:pStyle w:val="Testo1"/>
        <w:spacing w:line="240" w:lineRule="exact"/>
        <w:rPr>
          <w:rFonts w:ascii="Times New Roman" w:hAnsi="Times New Roman"/>
          <w:spacing w:val="-5"/>
          <w:szCs w:val="18"/>
        </w:rPr>
      </w:pPr>
      <w:r w:rsidRPr="004D4F3C">
        <w:rPr>
          <w:rFonts w:ascii="Times New Roman" w:hAnsi="Times New Roman"/>
          <w:spacing w:val="-5"/>
          <w:szCs w:val="18"/>
        </w:rPr>
        <w:t>Module 1:</w:t>
      </w:r>
    </w:p>
    <w:p w14:paraId="58E5B382" w14:textId="3033EA9A" w:rsidR="004472A4" w:rsidRPr="004D4F3C" w:rsidRDefault="00D47635" w:rsidP="00D47635">
      <w:pPr>
        <w:ind w:left="284" w:hanging="284"/>
        <w:rPr>
          <w:rFonts w:eastAsia="Calibri"/>
          <w:i/>
          <w:spacing w:val="-5"/>
          <w:sz w:val="18"/>
          <w:szCs w:val="18"/>
        </w:rPr>
      </w:pPr>
      <w:r w:rsidRPr="004D4F3C">
        <w:rPr>
          <w:color w:val="000000"/>
          <w:sz w:val="18"/>
          <w:szCs w:val="18"/>
        </w:rPr>
        <w:t xml:space="preserve">G. </w:t>
      </w:r>
      <w:proofErr w:type="spellStart"/>
      <w:r w:rsidRPr="004D4F3C">
        <w:rPr>
          <w:smallCaps/>
          <w:color w:val="000000"/>
          <w:sz w:val="18"/>
          <w:szCs w:val="18"/>
        </w:rPr>
        <w:t>Feliu</w:t>
      </w:r>
      <w:proofErr w:type="spellEnd"/>
      <w:r w:rsidRPr="004D4F3C">
        <w:rPr>
          <w:smallCaps/>
          <w:color w:val="000000"/>
          <w:sz w:val="18"/>
          <w:szCs w:val="18"/>
        </w:rPr>
        <w:t xml:space="preserve">-C. </w:t>
      </w:r>
      <w:proofErr w:type="spellStart"/>
      <w:r w:rsidRPr="004D4F3C">
        <w:rPr>
          <w:smallCaps/>
          <w:color w:val="000000"/>
          <w:sz w:val="18"/>
          <w:szCs w:val="18"/>
        </w:rPr>
        <w:t>Sudrià</w:t>
      </w:r>
      <w:proofErr w:type="spellEnd"/>
      <w:r w:rsidRPr="004D4F3C">
        <w:rPr>
          <w:color w:val="000000"/>
          <w:sz w:val="18"/>
          <w:szCs w:val="18"/>
        </w:rPr>
        <w:t xml:space="preserve">, </w:t>
      </w:r>
      <w:r w:rsidRPr="004D4F3C">
        <w:rPr>
          <w:i/>
          <w:color w:val="000000"/>
          <w:sz w:val="18"/>
          <w:szCs w:val="18"/>
        </w:rPr>
        <w:t>Introduzione alla storia economica mondiale</w:t>
      </w:r>
      <w:r w:rsidRPr="004D4F3C">
        <w:rPr>
          <w:color w:val="000000"/>
          <w:sz w:val="18"/>
          <w:szCs w:val="18"/>
        </w:rPr>
        <w:t xml:space="preserve">, trad. </w:t>
      </w:r>
      <w:proofErr w:type="spellStart"/>
      <w:r w:rsidRPr="004D4F3C">
        <w:rPr>
          <w:color w:val="000000"/>
          <w:sz w:val="18"/>
          <w:szCs w:val="18"/>
        </w:rPr>
        <w:t>it</w:t>
      </w:r>
      <w:proofErr w:type="spellEnd"/>
      <w:r w:rsidRPr="004D4F3C">
        <w:rPr>
          <w:color w:val="000000"/>
          <w:sz w:val="18"/>
          <w:szCs w:val="18"/>
        </w:rPr>
        <w:t>., Cedam, Padova, 2013.</w:t>
      </w:r>
    </w:p>
    <w:p w14:paraId="7F246FD8" w14:textId="77777777" w:rsidR="004472A4" w:rsidRPr="004D4F3C" w:rsidRDefault="004472A4" w:rsidP="004472A4">
      <w:pPr>
        <w:pStyle w:val="Testo1"/>
        <w:spacing w:before="120" w:line="240" w:lineRule="exact"/>
        <w:rPr>
          <w:rFonts w:ascii="Times New Roman" w:hAnsi="Times New Roman"/>
          <w:spacing w:val="-5"/>
          <w:szCs w:val="18"/>
          <w:lang w:val="en-GB"/>
        </w:rPr>
      </w:pPr>
      <w:r w:rsidRPr="004D4F3C">
        <w:rPr>
          <w:rFonts w:ascii="Times New Roman" w:hAnsi="Times New Roman"/>
          <w:spacing w:val="-5"/>
          <w:szCs w:val="18"/>
          <w:lang w:val="en-GB"/>
        </w:rPr>
        <w:lastRenderedPageBreak/>
        <w:t>Module 2:</w:t>
      </w:r>
    </w:p>
    <w:p w14:paraId="33E3A7B5" w14:textId="77777777" w:rsidR="004472A4" w:rsidRPr="004D4F3C" w:rsidRDefault="00DF3C1B" w:rsidP="004472A4">
      <w:pPr>
        <w:pStyle w:val="Testo1"/>
        <w:rPr>
          <w:rFonts w:ascii="Times New Roman" w:hAnsi="Times New Roman"/>
          <w:lang w:val="en-GB"/>
        </w:rPr>
      </w:pPr>
      <w:r w:rsidRPr="004D4F3C">
        <w:rPr>
          <w:rFonts w:ascii="Times New Roman" w:hAnsi="Times New Roman"/>
          <w:lang w:val="en-GB"/>
        </w:rPr>
        <w:t xml:space="preserve">Essays and other </w:t>
      </w:r>
      <w:r w:rsidR="004472A4" w:rsidRPr="004D4F3C">
        <w:rPr>
          <w:rFonts w:ascii="Times New Roman" w:hAnsi="Times New Roman"/>
          <w:lang w:val="en-GB"/>
        </w:rPr>
        <w:t>material that will be made avail</w:t>
      </w:r>
      <w:r w:rsidRPr="004D4F3C">
        <w:rPr>
          <w:rFonts w:ascii="Times New Roman" w:hAnsi="Times New Roman"/>
          <w:lang w:val="en-GB"/>
        </w:rPr>
        <w:t>a</w:t>
      </w:r>
      <w:r w:rsidR="004472A4" w:rsidRPr="004D4F3C">
        <w:rPr>
          <w:rFonts w:ascii="Times New Roman" w:hAnsi="Times New Roman"/>
          <w:lang w:val="en-GB"/>
        </w:rPr>
        <w:t>ble on Blackboard.</w:t>
      </w:r>
    </w:p>
    <w:p w14:paraId="3FA59682" w14:textId="77777777" w:rsidR="004472A4" w:rsidRPr="004D4F3C" w:rsidRDefault="004472A4" w:rsidP="004472A4">
      <w:pPr>
        <w:spacing w:before="240" w:after="120" w:line="220" w:lineRule="exact"/>
        <w:rPr>
          <w:b/>
          <w:i/>
          <w:sz w:val="18"/>
          <w:lang w:val="en-US"/>
        </w:rPr>
      </w:pPr>
      <w:r w:rsidRPr="004D4F3C">
        <w:rPr>
          <w:b/>
          <w:i/>
          <w:sz w:val="18"/>
          <w:lang w:val="en-US"/>
        </w:rPr>
        <w:t>TEACHING METHOD</w:t>
      </w:r>
    </w:p>
    <w:p w14:paraId="4E8BC534" w14:textId="77777777" w:rsidR="00DF3C1B" w:rsidRPr="00AC4124" w:rsidRDefault="004472A4" w:rsidP="00AC4124">
      <w:pPr>
        <w:pStyle w:val="Testo2"/>
        <w:rPr>
          <w:szCs w:val="18"/>
          <w:lang w:val="en-GB"/>
        </w:rPr>
      </w:pPr>
      <w:r w:rsidRPr="004D4F3C">
        <w:rPr>
          <w:rFonts w:ascii="Times New Roman" w:hAnsi="Times New Roman"/>
          <w:lang w:val="en-GB"/>
        </w:rPr>
        <w:t xml:space="preserve">Frontal lectures, </w:t>
      </w:r>
      <w:r w:rsidR="00DF3C1B" w:rsidRPr="004D4F3C">
        <w:rPr>
          <w:rFonts w:ascii="Times New Roman" w:hAnsi="Times New Roman"/>
          <w:lang w:val="en-GB"/>
        </w:rPr>
        <w:t xml:space="preserve">supported by </w:t>
      </w:r>
      <w:r w:rsidRPr="004D4F3C">
        <w:rPr>
          <w:rFonts w:ascii="Times New Roman" w:hAnsi="Times New Roman"/>
          <w:lang w:val="en-GB"/>
        </w:rPr>
        <w:t xml:space="preserve">slides and further material on Blackboard. </w:t>
      </w:r>
      <w:r w:rsidR="00DF3C1B" w:rsidRPr="004D4F3C">
        <w:rPr>
          <w:rFonts w:ascii="Times New Roman" w:hAnsi="Times New Roman"/>
          <w:szCs w:val="18"/>
          <w:lang w:val="en-GB"/>
        </w:rPr>
        <w:t xml:space="preserve">At the beginning of the course students will be informed, </w:t>
      </w:r>
      <w:r w:rsidR="00DF3C1B">
        <w:rPr>
          <w:szCs w:val="18"/>
          <w:lang w:val="en-GB"/>
        </w:rPr>
        <w:t xml:space="preserve">in class </w:t>
      </w:r>
      <w:r w:rsidR="00DF3C1B" w:rsidRPr="00B650D2">
        <w:rPr>
          <w:szCs w:val="18"/>
          <w:lang w:val="en-GB"/>
        </w:rPr>
        <w:t xml:space="preserve">and on BlackBoard,  about </w:t>
      </w:r>
      <w:r w:rsidR="00DF3C1B">
        <w:rPr>
          <w:szCs w:val="18"/>
          <w:lang w:val="en-GB"/>
        </w:rPr>
        <w:t>the implication</w:t>
      </w:r>
      <w:r w:rsidR="00563D84">
        <w:rPr>
          <w:szCs w:val="18"/>
          <w:lang w:val="en-GB"/>
        </w:rPr>
        <w:t>s</w:t>
      </w:r>
      <w:r w:rsidR="00DF3C1B">
        <w:rPr>
          <w:szCs w:val="18"/>
          <w:lang w:val="en-GB"/>
        </w:rPr>
        <w:t xml:space="preserve"> of </w:t>
      </w:r>
      <w:r w:rsidR="00563D84">
        <w:rPr>
          <w:szCs w:val="18"/>
          <w:lang w:val="en-GB"/>
        </w:rPr>
        <w:t xml:space="preserve">attending class </w:t>
      </w:r>
      <w:r w:rsidR="00DF3C1B" w:rsidRPr="00B650D2">
        <w:rPr>
          <w:szCs w:val="18"/>
          <w:lang w:val="en-GB"/>
        </w:rPr>
        <w:t>(at least 70</w:t>
      </w:r>
      <w:r w:rsidR="00DF3C1B">
        <w:rPr>
          <w:szCs w:val="18"/>
          <w:lang w:val="en-GB"/>
        </w:rPr>
        <w:t xml:space="preserve"> per cent of the lessons) </w:t>
      </w:r>
      <w:r w:rsidR="00563D84">
        <w:rPr>
          <w:szCs w:val="18"/>
          <w:lang w:val="en-GB"/>
        </w:rPr>
        <w:t>or non-attending</w:t>
      </w:r>
      <w:r w:rsidR="00DF3C1B">
        <w:rPr>
          <w:szCs w:val="18"/>
          <w:lang w:val="en-GB"/>
        </w:rPr>
        <w:t xml:space="preserve"> (here included the hearing of lectures that will be possibly recorded, according to the university instructions)</w:t>
      </w:r>
      <w:r w:rsidR="00DF3C1B" w:rsidRPr="00B650D2">
        <w:rPr>
          <w:szCs w:val="18"/>
          <w:lang w:val="en-GB"/>
        </w:rPr>
        <w:t>.</w:t>
      </w:r>
      <w:r w:rsidR="00DF3C1B">
        <w:rPr>
          <w:szCs w:val="18"/>
          <w:lang w:val="en-GB"/>
        </w:rPr>
        <w:t xml:space="preserve"> </w:t>
      </w:r>
    </w:p>
    <w:p w14:paraId="63193CC5" w14:textId="77777777" w:rsidR="004472A4" w:rsidRDefault="004472A4" w:rsidP="004472A4">
      <w:pPr>
        <w:spacing w:before="240" w:after="120" w:line="220" w:lineRule="exact"/>
        <w:rPr>
          <w:b/>
          <w:i/>
          <w:sz w:val="18"/>
          <w:lang w:val="en-US"/>
        </w:rPr>
      </w:pPr>
      <w:r>
        <w:rPr>
          <w:b/>
          <w:i/>
          <w:sz w:val="18"/>
          <w:lang w:val="en-US"/>
        </w:rPr>
        <w:t>ASSESSMENT METHOD AND CRITERIA</w:t>
      </w:r>
    </w:p>
    <w:p w14:paraId="5A3D4C73" w14:textId="77777777" w:rsidR="00AC4124" w:rsidRPr="00AC4124" w:rsidRDefault="004472A4" w:rsidP="00AC4124">
      <w:pPr>
        <w:pStyle w:val="Testo2"/>
        <w:rPr>
          <w:rFonts w:cs="Times"/>
          <w:szCs w:val="18"/>
          <w:lang w:val="en-GB"/>
        </w:rPr>
      </w:pPr>
      <w:r>
        <w:rPr>
          <w:rFonts w:cs="Times"/>
          <w:szCs w:val="18"/>
          <w:lang w:val="en-GB"/>
        </w:rPr>
        <w:t xml:space="preserve">At the end of the first module, </w:t>
      </w:r>
      <w:r w:rsidR="00AC4124">
        <w:rPr>
          <w:rFonts w:cs="Times"/>
          <w:szCs w:val="18"/>
          <w:lang w:val="en-GB"/>
        </w:rPr>
        <w:t xml:space="preserve">attending </w:t>
      </w:r>
      <w:r>
        <w:rPr>
          <w:rFonts w:cs="Times"/>
          <w:szCs w:val="18"/>
          <w:lang w:val="en-GB"/>
        </w:rPr>
        <w:t xml:space="preserve">students </w:t>
      </w:r>
      <w:r w:rsidR="00AC4124">
        <w:rPr>
          <w:rFonts w:cs="Times"/>
          <w:szCs w:val="18"/>
          <w:lang w:val="en-GB"/>
        </w:rPr>
        <w:t xml:space="preserve">(as </w:t>
      </w:r>
      <w:r w:rsidR="005C4949">
        <w:rPr>
          <w:rFonts w:cs="Times"/>
          <w:szCs w:val="18"/>
          <w:lang w:val="en-GB"/>
        </w:rPr>
        <w:t>stated</w:t>
      </w:r>
      <w:r w:rsidR="00AC4124">
        <w:rPr>
          <w:rFonts w:cs="Times"/>
          <w:szCs w:val="18"/>
          <w:lang w:val="en-GB"/>
        </w:rPr>
        <w:t xml:space="preserve"> above) </w:t>
      </w:r>
      <w:r>
        <w:rPr>
          <w:rFonts w:cs="Times"/>
          <w:szCs w:val="18"/>
          <w:lang w:val="en-GB"/>
        </w:rPr>
        <w:t xml:space="preserve">will be allowed to take an interim test, consisting in a written exam based on open-ended questions. The mark obtained in the interim test will be valid for the whole academic year. The final assessment will consist in an oral exam. However, during the first official exam sessions in June-July, students will be given the possibility to choose between oral and written exam. The final mark will result from the average between the two modules. </w:t>
      </w:r>
    </w:p>
    <w:p w14:paraId="7CAAAD6B" w14:textId="77777777" w:rsidR="004472A4" w:rsidRDefault="004472A4" w:rsidP="004472A4">
      <w:pPr>
        <w:spacing w:before="240" w:after="120" w:line="220" w:lineRule="exact"/>
        <w:rPr>
          <w:sz w:val="18"/>
          <w:lang w:val="en-US"/>
        </w:rPr>
      </w:pPr>
      <w:r>
        <w:rPr>
          <w:b/>
          <w:i/>
          <w:sz w:val="18"/>
          <w:lang w:val="en-US"/>
        </w:rPr>
        <w:t xml:space="preserve">NOTES AND PREREQUISITES </w:t>
      </w:r>
    </w:p>
    <w:p w14:paraId="3ACBD350" w14:textId="77777777" w:rsidR="004472A4" w:rsidRDefault="004472A4" w:rsidP="004472A4">
      <w:pPr>
        <w:pStyle w:val="Testo2"/>
        <w:rPr>
          <w:lang w:val="en-GB"/>
        </w:rPr>
      </w:pPr>
      <w:r>
        <w:rPr>
          <w:lang w:val="en-US"/>
        </w:rPr>
        <w:t>Further information can be found on the lecturer's webpage at http://docenti.unicatt.it/web/searchByName.do?language=ENG, or on the Faculty notice board.</w:t>
      </w:r>
    </w:p>
    <w:sectPr w:rsidR="004472A4" w:rsidSect="001238C7">
      <w:headerReference w:type="default" r:id="rId11"/>
      <w:pgSz w:w="11909" w:h="16834" w:code="9"/>
      <w:pgMar w:top="3544" w:right="2411" w:bottom="2977" w:left="2694" w:header="720"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F337D" w14:textId="77777777" w:rsidR="00F426DE" w:rsidRDefault="00F426DE" w:rsidP="009D5220">
      <w:r>
        <w:separator/>
      </w:r>
    </w:p>
  </w:endnote>
  <w:endnote w:type="continuationSeparator" w:id="0">
    <w:p w14:paraId="2B417E0D" w14:textId="77777777" w:rsidR="00F426DE" w:rsidRDefault="00F426DE" w:rsidP="009D5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45813" w14:textId="77777777" w:rsidR="00F426DE" w:rsidRDefault="00F426DE" w:rsidP="009D5220">
      <w:r>
        <w:separator/>
      </w:r>
    </w:p>
  </w:footnote>
  <w:footnote w:type="continuationSeparator" w:id="0">
    <w:p w14:paraId="297069ED" w14:textId="77777777" w:rsidR="00F426DE" w:rsidRDefault="00F426DE" w:rsidP="009D5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9A0AA" w14:textId="77777777" w:rsidR="00D47635" w:rsidRPr="008A36BD" w:rsidRDefault="00D47635" w:rsidP="008A36B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0302"/>
    <w:multiLevelType w:val="multilevel"/>
    <w:tmpl w:val="D2ACCB0A"/>
    <w:styleLink w:val="Stileimportato2"/>
    <w:lvl w:ilvl="0">
      <w:start w:val="1"/>
      <w:numFmt w:val="lowerLetter"/>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2.%3."/>
      <w:lvlJc w:val="left"/>
      <w:pPr>
        <w:ind w:left="1724" w:hanging="1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2.%3.%4.%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2.%3.%4.%5.%6."/>
      <w:lvlJc w:val="left"/>
      <w:pPr>
        <w:ind w:left="3884" w:hanging="1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2.%3.%4.%5.%6.%7.%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2.%3.%4.%5.%6.%7.%8.%9."/>
      <w:lvlJc w:val="left"/>
      <w:pPr>
        <w:ind w:left="6044" w:hanging="1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5CC02B9"/>
    <w:multiLevelType w:val="hybridMultilevel"/>
    <w:tmpl w:val="96DC0EF4"/>
    <w:lvl w:ilvl="0" w:tplc="0A4C80E6">
      <w:start w:val="1"/>
      <w:numFmt w:val="upperRoman"/>
      <w:lvlText w:val="%1."/>
      <w:lvlJc w:val="left"/>
      <w:pPr>
        <w:tabs>
          <w:tab w:val="num" w:pos="720"/>
        </w:tabs>
        <w:ind w:left="720" w:hanging="360"/>
      </w:pPr>
      <w:rPr>
        <w:rFonts w:hint="default"/>
      </w:rPr>
    </w:lvl>
    <w:lvl w:ilvl="1" w:tplc="04100017">
      <w:start w:val="1"/>
      <w:numFmt w:val="lowerLetter"/>
      <w:lvlText w:val="%2)"/>
      <w:lvlJc w:val="left"/>
      <w:pPr>
        <w:tabs>
          <w:tab w:val="num" w:pos="1440"/>
        </w:tabs>
        <w:ind w:left="1287" w:hanging="207"/>
      </w:pPr>
      <w:rPr>
        <w:rFonts w:hint="default"/>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86D69C3"/>
    <w:multiLevelType w:val="hybridMultilevel"/>
    <w:tmpl w:val="9E04B0A4"/>
    <w:lvl w:ilvl="0" w:tplc="0A4C80E6">
      <w:start w:val="1"/>
      <w:numFmt w:val="upperRoman"/>
      <w:lvlText w:val="%1."/>
      <w:lvlJc w:val="left"/>
      <w:pPr>
        <w:tabs>
          <w:tab w:val="num" w:pos="720"/>
        </w:tabs>
        <w:ind w:left="720" w:hanging="360"/>
      </w:pPr>
      <w:rPr>
        <w:rFonts w:hint="default"/>
      </w:rPr>
    </w:lvl>
    <w:lvl w:ilvl="1" w:tplc="D0887A2C">
      <w:start w:val="1"/>
      <w:numFmt w:val="decimal"/>
      <w:lvlText w:val="%2."/>
      <w:lvlJc w:val="left"/>
      <w:pPr>
        <w:tabs>
          <w:tab w:val="num" w:pos="1440"/>
        </w:tabs>
        <w:ind w:left="1287" w:hanging="207"/>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8F010BB"/>
    <w:multiLevelType w:val="hybridMultilevel"/>
    <w:tmpl w:val="0AA2355C"/>
    <w:lvl w:ilvl="0" w:tplc="BE5C3EF6">
      <w:start w:val="1"/>
      <w:numFmt w:val="bullet"/>
      <w:lvlText w:val="-"/>
      <w:lvlJc w:val="left"/>
      <w:pPr>
        <w:tabs>
          <w:tab w:val="num" w:pos="1080"/>
        </w:tabs>
        <w:ind w:left="1080" w:hanging="360"/>
      </w:pPr>
      <w:rPr>
        <w:rFonts w:ascii="Verdana" w:hAnsi="Verdana"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A545FE5"/>
    <w:multiLevelType w:val="hybridMultilevel"/>
    <w:tmpl w:val="3BC42C72"/>
    <w:lvl w:ilvl="0" w:tplc="52366056">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0FA156A2"/>
    <w:multiLevelType w:val="hybridMultilevel"/>
    <w:tmpl w:val="3F506658"/>
    <w:lvl w:ilvl="0" w:tplc="52366056">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11923EC4"/>
    <w:multiLevelType w:val="hybridMultilevel"/>
    <w:tmpl w:val="916EB68C"/>
    <w:lvl w:ilvl="0" w:tplc="DF86AD1A">
      <w:start w:val="1"/>
      <w:numFmt w:val="bullet"/>
      <w:lvlText w:val=""/>
      <w:lvlJc w:val="left"/>
      <w:pPr>
        <w:ind w:left="1428" w:hanging="360"/>
      </w:pPr>
      <w:rPr>
        <w:rFonts w:ascii="Symbol" w:hAnsi="Symbol" w:hint="default"/>
      </w:rPr>
    </w:lvl>
    <w:lvl w:ilvl="1" w:tplc="0410000F">
      <w:start w:val="1"/>
      <w:numFmt w:val="decimal"/>
      <w:lvlText w:val="%2."/>
      <w:lvlJc w:val="left"/>
      <w:pPr>
        <w:tabs>
          <w:tab w:val="num" w:pos="2148"/>
        </w:tabs>
        <w:ind w:left="2148" w:hanging="360"/>
      </w:pPr>
      <w:rPr>
        <w:rFonts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7" w15:restartNumberingAfterBreak="0">
    <w:nsid w:val="12A57AD9"/>
    <w:multiLevelType w:val="hybridMultilevel"/>
    <w:tmpl w:val="AC723562"/>
    <w:lvl w:ilvl="0" w:tplc="6A3E6142">
      <w:start w:val="1"/>
      <w:numFmt w:val="decimal"/>
      <w:lvlText w:val="%1."/>
      <w:lvlJc w:val="left"/>
      <w:pPr>
        <w:ind w:left="777" w:hanging="360"/>
      </w:pPr>
      <w:rPr>
        <w:rFonts w:hint="default"/>
      </w:rPr>
    </w:lvl>
    <w:lvl w:ilvl="1" w:tplc="04100019" w:tentative="1">
      <w:start w:val="1"/>
      <w:numFmt w:val="lowerLetter"/>
      <w:lvlText w:val="%2."/>
      <w:lvlJc w:val="left"/>
      <w:pPr>
        <w:ind w:left="1497" w:hanging="360"/>
      </w:pPr>
    </w:lvl>
    <w:lvl w:ilvl="2" w:tplc="0410001B" w:tentative="1">
      <w:start w:val="1"/>
      <w:numFmt w:val="lowerRoman"/>
      <w:lvlText w:val="%3."/>
      <w:lvlJc w:val="right"/>
      <w:pPr>
        <w:ind w:left="2217" w:hanging="180"/>
      </w:pPr>
    </w:lvl>
    <w:lvl w:ilvl="3" w:tplc="0410000F" w:tentative="1">
      <w:start w:val="1"/>
      <w:numFmt w:val="decimal"/>
      <w:lvlText w:val="%4."/>
      <w:lvlJc w:val="left"/>
      <w:pPr>
        <w:ind w:left="2937" w:hanging="360"/>
      </w:pPr>
    </w:lvl>
    <w:lvl w:ilvl="4" w:tplc="04100019" w:tentative="1">
      <w:start w:val="1"/>
      <w:numFmt w:val="lowerLetter"/>
      <w:lvlText w:val="%5."/>
      <w:lvlJc w:val="left"/>
      <w:pPr>
        <w:ind w:left="3657" w:hanging="360"/>
      </w:pPr>
    </w:lvl>
    <w:lvl w:ilvl="5" w:tplc="0410001B" w:tentative="1">
      <w:start w:val="1"/>
      <w:numFmt w:val="lowerRoman"/>
      <w:lvlText w:val="%6."/>
      <w:lvlJc w:val="right"/>
      <w:pPr>
        <w:ind w:left="4377" w:hanging="180"/>
      </w:pPr>
    </w:lvl>
    <w:lvl w:ilvl="6" w:tplc="0410000F" w:tentative="1">
      <w:start w:val="1"/>
      <w:numFmt w:val="decimal"/>
      <w:lvlText w:val="%7."/>
      <w:lvlJc w:val="left"/>
      <w:pPr>
        <w:ind w:left="5097" w:hanging="360"/>
      </w:pPr>
    </w:lvl>
    <w:lvl w:ilvl="7" w:tplc="04100019" w:tentative="1">
      <w:start w:val="1"/>
      <w:numFmt w:val="lowerLetter"/>
      <w:lvlText w:val="%8."/>
      <w:lvlJc w:val="left"/>
      <w:pPr>
        <w:ind w:left="5817" w:hanging="360"/>
      </w:pPr>
    </w:lvl>
    <w:lvl w:ilvl="8" w:tplc="0410001B" w:tentative="1">
      <w:start w:val="1"/>
      <w:numFmt w:val="lowerRoman"/>
      <w:lvlText w:val="%9."/>
      <w:lvlJc w:val="right"/>
      <w:pPr>
        <w:ind w:left="6537" w:hanging="180"/>
      </w:pPr>
    </w:lvl>
  </w:abstractNum>
  <w:abstractNum w:abstractNumId="8" w15:restartNumberingAfterBreak="0">
    <w:nsid w:val="13013AA1"/>
    <w:multiLevelType w:val="hybridMultilevel"/>
    <w:tmpl w:val="CB7E29EC"/>
    <w:lvl w:ilvl="0" w:tplc="DF86AD1A">
      <w:start w:val="1"/>
      <w:numFmt w:val="bullet"/>
      <w:lvlText w:val=""/>
      <w:lvlJc w:val="left"/>
      <w:pPr>
        <w:tabs>
          <w:tab w:val="num" w:pos="2792"/>
        </w:tabs>
        <w:ind w:left="1559" w:hanging="284"/>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13A562EF"/>
    <w:multiLevelType w:val="hybridMultilevel"/>
    <w:tmpl w:val="7674C41E"/>
    <w:lvl w:ilvl="0" w:tplc="A01CF2DA">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B2B70EE"/>
    <w:multiLevelType w:val="hybridMultilevel"/>
    <w:tmpl w:val="9E04B0A4"/>
    <w:lvl w:ilvl="0" w:tplc="0A4C80E6">
      <w:start w:val="1"/>
      <w:numFmt w:val="upperRoman"/>
      <w:lvlText w:val="%1."/>
      <w:lvlJc w:val="left"/>
      <w:pPr>
        <w:tabs>
          <w:tab w:val="num" w:pos="720"/>
        </w:tabs>
        <w:ind w:left="720" w:hanging="360"/>
      </w:pPr>
      <w:rPr>
        <w:rFonts w:hint="default"/>
      </w:rPr>
    </w:lvl>
    <w:lvl w:ilvl="1" w:tplc="D0887A2C">
      <w:start w:val="1"/>
      <w:numFmt w:val="decimal"/>
      <w:lvlText w:val="%2."/>
      <w:lvlJc w:val="left"/>
      <w:pPr>
        <w:tabs>
          <w:tab w:val="num" w:pos="1440"/>
        </w:tabs>
        <w:ind w:left="1287" w:hanging="207"/>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1D132BF1"/>
    <w:multiLevelType w:val="hybridMultilevel"/>
    <w:tmpl w:val="0406A02A"/>
    <w:lvl w:ilvl="0" w:tplc="04100017">
      <w:start w:val="1"/>
      <w:numFmt w:val="lowerLetter"/>
      <w:lvlText w:val="%1)"/>
      <w:lvlJc w:val="left"/>
      <w:pPr>
        <w:tabs>
          <w:tab w:val="num" w:pos="720"/>
        </w:tabs>
        <w:ind w:left="720" w:hanging="360"/>
      </w:pPr>
      <w:rPr>
        <w:rFonts w:hint="default"/>
      </w:rPr>
    </w:lvl>
    <w:lvl w:ilvl="1" w:tplc="62886082">
      <w:start w:val="1"/>
      <w:numFmt w:val="bullet"/>
      <w:lvlText w:val="‒"/>
      <w:lvlJc w:val="left"/>
      <w:pPr>
        <w:tabs>
          <w:tab w:val="num" w:pos="1440"/>
        </w:tabs>
        <w:ind w:left="1287" w:hanging="207"/>
      </w:pPr>
      <w:rPr>
        <w:rFonts w:ascii="Verdana" w:hAnsi="Verdana" w:hint="default"/>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1D6557A5"/>
    <w:multiLevelType w:val="hybridMultilevel"/>
    <w:tmpl w:val="9E04B0A4"/>
    <w:lvl w:ilvl="0" w:tplc="0A4C80E6">
      <w:start w:val="1"/>
      <w:numFmt w:val="upperRoman"/>
      <w:lvlText w:val="%1."/>
      <w:lvlJc w:val="left"/>
      <w:pPr>
        <w:tabs>
          <w:tab w:val="num" w:pos="720"/>
        </w:tabs>
        <w:ind w:left="720" w:hanging="360"/>
      </w:pPr>
      <w:rPr>
        <w:rFonts w:hint="default"/>
      </w:rPr>
    </w:lvl>
    <w:lvl w:ilvl="1" w:tplc="D0887A2C">
      <w:start w:val="1"/>
      <w:numFmt w:val="decimal"/>
      <w:lvlText w:val="%2."/>
      <w:lvlJc w:val="left"/>
      <w:pPr>
        <w:tabs>
          <w:tab w:val="num" w:pos="1440"/>
        </w:tabs>
        <w:ind w:left="1287" w:hanging="207"/>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1F426727"/>
    <w:multiLevelType w:val="hybridMultilevel"/>
    <w:tmpl w:val="AC723562"/>
    <w:lvl w:ilvl="0" w:tplc="6A3E6142">
      <w:start w:val="1"/>
      <w:numFmt w:val="decimal"/>
      <w:lvlText w:val="%1."/>
      <w:lvlJc w:val="left"/>
      <w:pPr>
        <w:ind w:left="777" w:hanging="360"/>
      </w:pPr>
      <w:rPr>
        <w:rFonts w:hint="default"/>
      </w:rPr>
    </w:lvl>
    <w:lvl w:ilvl="1" w:tplc="04100019" w:tentative="1">
      <w:start w:val="1"/>
      <w:numFmt w:val="lowerLetter"/>
      <w:lvlText w:val="%2."/>
      <w:lvlJc w:val="left"/>
      <w:pPr>
        <w:ind w:left="1497" w:hanging="360"/>
      </w:pPr>
    </w:lvl>
    <w:lvl w:ilvl="2" w:tplc="0410001B" w:tentative="1">
      <w:start w:val="1"/>
      <w:numFmt w:val="lowerRoman"/>
      <w:lvlText w:val="%3."/>
      <w:lvlJc w:val="right"/>
      <w:pPr>
        <w:ind w:left="2217" w:hanging="180"/>
      </w:pPr>
    </w:lvl>
    <w:lvl w:ilvl="3" w:tplc="0410000F" w:tentative="1">
      <w:start w:val="1"/>
      <w:numFmt w:val="decimal"/>
      <w:lvlText w:val="%4."/>
      <w:lvlJc w:val="left"/>
      <w:pPr>
        <w:ind w:left="2937" w:hanging="360"/>
      </w:pPr>
    </w:lvl>
    <w:lvl w:ilvl="4" w:tplc="04100019" w:tentative="1">
      <w:start w:val="1"/>
      <w:numFmt w:val="lowerLetter"/>
      <w:lvlText w:val="%5."/>
      <w:lvlJc w:val="left"/>
      <w:pPr>
        <w:ind w:left="3657" w:hanging="360"/>
      </w:pPr>
    </w:lvl>
    <w:lvl w:ilvl="5" w:tplc="0410001B" w:tentative="1">
      <w:start w:val="1"/>
      <w:numFmt w:val="lowerRoman"/>
      <w:lvlText w:val="%6."/>
      <w:lvlJc w:val="right"/>
      <w:pPr>
        <w:ind w:left="4377" w:hanging="180"/>
      </w:pPr>
    </w:lvl>
    <w:lvl w:ilvl="6" w:tplc="0410000F" w:tentative="1">
      <w:start w:val="1"/>
      <w:numFmt w:val="decimal"/>
      <w:lvlText w:val="%7."/>
      <w:lvlJc w:val="left"/>
      <w:pPr>
        <w:ind w:left="5097" w:hanging="360"/>
      </w:pPr>
    </w:lvl>
    <w:lvl w:ilvl="7" w:tplc="04100019" w:tentative="1">
      <w:start w:val="1"/>
      <w:numFmt w:val="lowerLetter"/>
      <w:lvlText w:val="%8."/>
      <w:lvlJc w:val="left"/>
      <w:pPr>
        <w:ind w:left="5817" w:hanging="360"/>
      </w:pPr>
    </w:lvl>
    <w:lvl w:ilvl="8" w:tplc="0410001B" w:tentative="1">
      <w:start w:val="1"/>
      <w:numFmt w:val="lowerRoman"/>
      <w:lvlText w:val="%9."/>
      <w:lvlJc w:val="right"/>
      <w:pPr>
        <w:ind w:left="6537" w:hanging="180"/>
      </w:pPr>
    </w:lvl>
  </w:abstractNum>
  <w:abstractNum w:abstractNumId="14" w15:restartNumberingAfterBreak="0">
    <w:nsid w:val="1F56672D"/>
    <w:multiLevelType w:val="hybridMultilevel"/>
    <w:tmpl w:val="3F506658"/>
    <w:lvl w:ilvl="0" w:tplc="52366056">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25BB2E3B"/>
    <w:multiLevelType w:val="hybridMultilevel"/>
    <w:tmpl w:val="7F0EC80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9625794"/>
    <w:multiLevelType w:val="hybridMultilevel"/>
    <w:tmpl w:val="06D0AFC2"/>
    <w:lvl w:ilvl="0" w:tplc="62886082">
      <w:start w:val="1"/>
      <w:numFmt w:val="bullet"/>
      <w:lvlText w:val="‒"/>
      <w:lvlJc w:val="left"/>
      <w:pPr>
        <w:tabs>
          <w:tab w:val="num" w:pos="720"/>
        </w:tabs>
        <w:ind w:left="720" w:hanging="360"/>
      </w:pPr>
      <w:rPr>
        <w:rFonts w:ascii="Verdana" w:hAnsi="Verdana" w:hint="default"/>
      </w:rPr>
    </w:lvl>
    <w:lvl w:ilvl="1" w:tplc="62886082">
      <w:start w:val="1"/>
      <w:numFmt w:val="bullet"/>
      <w:lvlText w:val="‒"/>
      <w:lvlJc w:val="left"/>
      <w:pPr>
        <w:tabs>
          <w:tab w:val="num" w:pos="1440"/>
        </w:tabs>
        <w:ind w:left="1287" w:hanging="207"/>
      </w:pPr>
      <w:rPr>
        <w:rFonts w:ascii="Verdana" w:hAnsi="Verdana" w:hint="default"/>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2F7B2B24"/>
    <w:multiLevelType w:val="hybridMultilevel"/>
    <w:tmpl w:val="92461400"/>
    <w:lvl w:ilvl="0" w:tplc="CCB86B4A">
      <w:start w:val="1"/>
      <w:numFmt w:val="decimal"/>
      <w:lvlText w:val="%1."/>
      <w:lvlJc w:val="left"/>
      <w:pPr>
        <w:tabs>
          <w:tab w:val="num" w:pos="768"/>
        </w:tabs>
        <w:ind w:left="768" w:hanging="360"/>
      </w:pPr>
      <w:rPr>
        <w:rFonts w:hint="default"/>
      </w:rPr>
    </w:lvl>
    <w:lvl w:ilvl="1" w:tplc="04100019" w:tentative="1">
      <w:start w:val="1"/>
      <w:numFmt w:val="lowerLetter"/>
      <w:lvlText w:val="%2."/>
      <w:lvlJc w:val="left"/>
      <w:pPr>
        <w:ind w:left="2544" w:hanging="360"/>
      </w:pPr>
    </w:lvl>
    <w:lvl w:ilvl="2" w:tplc="0410001B" w:tentative="1">
      <w:start w:val="1"/>
      <w:numFmt w:val="lowerRoman"/>
      <w:lvlText w:val="%3."/>
      <w:lvlJc w:val="right"/>
      <w:pPr>
        <w:ind w:left="3264" w:hanging="180"/>
      </w:pPr>
    </w:lvl>
    <w:lvl w:ilvl="3" w:tplc="0410000F" w:tentative="1">
      <w:start w:val="1"/>
      <w:numFmt w:val="decimal"/>
      <w:lvlText w:val="%4."/>
      <w:lvlJc w:val="left"/>
      <w:pPr>
        <w:ind w:left="3984" w:hanging="360"/>
      </w:pPr>
    </w:lvl>
    <w:lvl w:ilvl="4" w:tplc="04100019" w:tentative="1">
      <w:start w:val="1"/>
      <w:numFmt w:val="lowerLetter"/>
      <w:lvlText w:val="%5."/>
      <w:lvlJc w:val="left"/>
      <w:pPr>
        <w:ind w:left="4704" w:hanging="360"/>
      </w:pPr>
    </w:lvl>
    <w:lvl w:ilvl="5" w:tplc="0410001B" w:tentative="1">
      <w:start w:val="1"/>
      <w:numFmt w:val="lowerRoman"/>
      <w:lvlText w:val="%6."/>
      <w:lvlJc w:val="right"/>
      <w:pPr>
        <w:ind w:left="5424" w:hanging="180"/>
      </w:pPr>
    </w:lvl>
    <w:lvl w:ilvl="6" w:tplc="0410000F" w:tentative="1">
      <w:start w:val="1"/>
      <w:numFmt w:val="decimal"/>
      <w:lvlText w:val="%7."/>
      <w:lvlJc w:val="left"/>
      <w:pPr>
        <w:ind w:left="6144" w:hanging="360"/>
      </w:pPr>
    </w:lvl>
    <w:lvl w:ilvl="7" w:tplc="04100019" w:tentative="1">
      <w:start w:val="1"/>
      <w:numFmt w:val="lowerLetter"/>
      <w:lvlText w:val="%8."/>
      <w:lvlJc w:val="left"/>
      <w:pPr>
        <w:ind w:left="6864" w:hanging="360"/>
      </w:pPr>
    </w:lvl>
    <w:lvl w:ilvl="8" w:tplc="0410001B" w:tentative="1">
      <w:start w:val="1"/>
      <w:numFmt w:val="lowerRoman"/>
      <w:lvlText w:val="%9."/>
      <w:lvlJc w:val="right"/>
      <w:pPr>
        <w:ind w:left="7584" w:hanging="180"/>
      </w:pPr>
    </w:lvl>
  </w:abstractNum>
  <w:abstractNum w:abstractNumId="18" w15:restartNumberingAfterBreak="0">
    <w:nsid w:val="35B50F77"/>
    <w:multiLevelType w:val="hybridMultilevel"/>
    <w:tmpl w:val="FCE0D664"/>
    <w:lvl w:ilvl="0" w:tplc="0A4C80E6">
      <w:start w:val="1"/>
      <w:numFmt w:val="upperRoman"/>
      <w:lvlText w:val="%1."/>
      <w:lvlJc w:val="left"/>
      <w:pPr>
        <w:tabs>
          <w:tab w:val="num" w:pos="720"/>
        </w:tabs>
        <w:ind w:left="720" w:hanging="360"/>
      </w:pPr>
      <w:rPr>
        <w:rFonts w:hint="default"/>
      </w:rPr>
    </w:lvl>
    <w:lvl w:ilvl="1" w:tplc="62886082">
      <w:start w:val="1"/>
      <w:numFmt w:val="bullet"/>
      <w:lvlText w:val="‒"/>
      <w:lvlJc w:val="left"/>
      <w:pPr>
        <w:tabs>
          <w:tab w:val="num" w:pos="1440"/>
        </w:tabs>
        <w:ind w:left="1287" w:hanging="207"/>
      </w:pPr>
      <w:rPr>
        <w:rFonts w:ascii="Verdana" w:hAnsi="Verdana"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363B2FB5"/>
    <w:multiLevelType w:val="hybridMultilevel"/>
    <w:tmpl w:val="03B8FDE0"/>
    <w:lvl w:ilvl="0" w:tplc="8D7651F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755750B"/>
    <w:multiLevelType w:val="hybridMultilevel"/>
    <w:tmpl w:val="FB2A455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7981378"/>
    <w:multiLevelType w:val="hybridMultilevel"/>
    <w:tmpl w:val="4866D2BE"/>
    <w:lvl w:ilvl="0" w:tplc="0A4C80E6">
      <w:start w:val="1"/>
      <w:numFmt w:val="upperRoman"/>
      <w:lvlText w:val="%1."/>
      <w:lvlJc w:val="left"/>
      <w:pPr>
        <w:tabs>
          <w:tab w:val="num" w:pos="720"/>
        </w:tabs>
        <w:ind w:left="720" w:hanging="360"/>
      </w:pPr>
      <w:rPr>
        <w:rFonts w:hint="default"/>
      </w:rPr>
    </w:lvl>
    <w:lvl w:ilvl="1" w:tplc="62886082">
      <w:start w:val="1"/>
      <w:numFmt w:val="bullet"/>
      <w:lvlText w:val="‒"/>
      <w:lvlJc w:val="left"/>
      <w:pPr>
        <w:tabs>
          <w:tab w:val="num" w:pos="1440"/>
        </w:tabs>
        <w:ind w:left="1287" w:hanging="207"/>
      </w:pPr>
      <w:rPr>
        <w:rFonts w:ascii="Verdana" w:hAnsi="Verdana"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381C5B2A"/>
    <w:multiLevelType w:val="hybridMultilevel"/>
    <w:tmpl w:val="74F44220"/>
    <w:lvl w:ilvl="0" w:tplc="18EC9BF4">
      <w:start w:val="1"/>
      <w:numFmt w:val="decimal"/>
      <w:lvlText w:val="%1."/>
      <w:lvlJc w:val="left"/>
      <w:pPr>
        <w:tabs>
          <w:tab w:val="num" w:pos="720"/>
        </w:tabs>
        <w:ind w:left="720" w:hanging="360"/>
      </w:pPr>
      <w:rPr>
        <w:rFonts w:hint="default"/>
      </w:rPr>
    </w:lvl>
    <w:lvl w:ilvl="1" w:tplc="62886082">
      <w:start w:val="1"/>
      <w:numFmt w:val="bullet"/>
      <w:lvlText w:val="‒"/>
      <w:lvlJc w:val="left"/>
      <w:pPr>
        <w:tabs>
          <w:tab w:val="num" w:pos="1440"/>
        </w:tabs>
        <w:ind w:left="1287" w:hanging="207"/>
      </w:pPr>
      <w:rPr>
        <w:rFonts w:ascii="Verdana" w:hAnsi="Verdana" w:hint="default"/>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39832596"/>
    <w:multiLevelType w:val="hybridMultilevel"/>
    <w:tmpl w:val="37762302"/>
    <w:lvl w:ilvl="0" w:tplc="F0E4EFDC">
      <w:start w:val="1"/>
      <w:numFmt w:val="upperRoman"/>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A964335"/>
    <w:multiLevelType w:val="hybridMultilevel"/>
    <w:tmpl w:val="1220D1EE"/>
    <w:lvl w:ilvl="0" w:tplc="17C2B2AE">
      <w:start w:val="1"/>
      <w:numFmt w:val="bullet"/>
      <w:lvlText w:val="–"/>
      <w:lvlJc w:val="left"/>
      <w:pPr>
        <w:ind w:left="928" w:hanging="360"/>
      </w:pPr>
      <w:rPr>
        <w:rFonts w:ascii="Times New Roman" w:eastAsia="DejaVu Sans" w:hAnsi="Times New Roman" w:cs="Times New Roman" w:hint="default"/>
      </w:rPr>
    </w:lvl>
    <w:lvl w:ilvl="1" w:tplc="17C2B2AE">
      <w:start w:val="1"/>
      <w:numFmt w:val="bullet"/>
      <w:lvlText w:val="–"/>
      <w:lvlJc w:val="left"/>
      <w:pPr>
        <w:ind w:left="1648" w:hanging="360"/>
      </w:pPr>
      <w:rPr>
        <w:rFonts w:ascii="Times New Roman" w:eastAsia="DejaVu Sans" w:hAnsi="Times New Roman" w:cs="Times New Roman" w:hint="default"/>
      </w:rPr>
    </w:lvl>
    <w:lvl w:ilvl="2" w:tplc="04100005" w:tentative="1">
      <w:start w:val="1"/>
      <w:numFmt w:val="bullet"/>
      <w:lvlText w:val=""/>
      <w:lvlJc w:val="left"/>
      <w:pPr>
        <w:ind w:left="2368" w:hanging="360"/>
      </w:pPr>
      <w:rPr>
        <w:rFonts w:ascii="Wingdings" w:hAnsi="Wingdings" w:hint="default"/>
      </w:rPr>
    </w:lvl>
    <w:lvl w:ilvl="3" w:tplc="04100001" w:tentative="1">
      <w:start w:val="1"/>
      <w:numFmt w:val="bullet"/>
      <w:lvlText w:val=""/>
      <w:lvlJc w:val="left"/>
      <w:pPr>
        <w:ind w:left="3088" w:hanging="360"/>
      </w:pPr>
      <w:rPr>
        <w:rFonts w:ascii="Symbol" w:hAnsi="Symbol" w:hint="default"/>
      </w:rPr>
    </w:lvl>
    <w:lvl w:ilvl="4" w:tplc="04100003" w:tentative="1">
      <w:start w:val="1"/>
      <w:numFmt w:val="bullet"/>
      <w:lvlText w:val="o"/>
      <w:lvlJc w:val="left"/>
      <w:pPr>
        <w:ind w:left="3808" w:hanging="360"/>
      </w:pPr>
      <w:rPr>
        <w:rFonts w:ascii="Courier New" w:hAnsi="Courier New" w:cs="Courier New"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cs="Courier New" w:hint="default"/>
      </w:rPr>
    </w:lvl>
    <w:lvl w:ilvl="8" w:tplc="04100005" w:tentative="1">
      <w:start w:val="1"/>
      <w:numFmt w:val="bullet"/>
      <w:lvlText w:val=""/>
      <w:lvlJc w:val="left"/>
      <w:pPr>
        <w:ind w:left="6688" w:hanging="360"/>
      </w:pPr>
      <w:rPr>
        <w:rFonts w:ascii="Wingdings" w:hAnsi="Wingdings" w:hint="default"/>
      </w:rPr>
    </w:lvl>
  </w:abstractNum>
  <w:abstractNum w:abstractNumId="25" w15:restartNumberingAfterBreak="0">
    <w:nsid w:val="3CB7782E"/>
    <w:multiLevelType w:val="hybridMultilevel"/>
    <w:tmpl w:val="88406B58"/>
    <w:lvl w:ilvl="0" w:tplc="0A4C80E6">
      <w:start w:val="1"/>
      <w:numFmt w:val="upperRoman"/>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3D1D3CA6"/>
    <w:multiLevelType w:val="hybridMultilevel"/>
    <w:tmpl w:val="E2B02D04"/>
    <w:lvl w:ilvl="0" w:tplc="8E8E8114">
      <w:start w:val="27"/>
      <w:numFmt w:val="bullet"/>
      <w:lvlText w:val="□"/>
      <w:lvlJc w:val="left"/>
      <w:pPr>
        <w:tabs>
          <w:tab w:val="num" w:pos="607"/>
        </w:tabs>
        <w:ind w:left="777" w:hanging="777"/>
      </w:pPr>
      <w:rPr>
        <w:rFonts w:ascii="Times New Roman" w:eastAsia="Times New Roman" w:hAnsi="Times New Roman" w:cs="Times New Roman" w:hint="default"/>
        <w:sz w:val="32"/>
        <w:szCs w:val="3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040F63"/>
    <w:multiLevelType w:val="hybridMultilevel"/>
    <w:tmpl w:val="DF1CC4F0"/>
    <w:lvl w:ilvl="0" w:tplc="52366056">
      <w:start w:val="1"/>
      <w:numFmt w:val="decimal"/>
      <w:lvlText w:val="%1."/>
      <w:lvlJc w:val="left"/>
      <w:pPr>
        <w:tabs>
          <w:tab w:val="num" w:pos="-336"/>
        </w:tabs>
        <w:ind w:left="-336" w:hanging="360"/>
      </w:pPr>
      <w:rPr>
        <w:rFonts w:hint="default"/>
      </w:rPr>
    </w:lvl>
    <w:lvl w:ilvl="1" w:tplc="0410000F">
      <w:start w:val="1"/>
      <w:numFmt w:val="decimal"/>
      <w:lvlText w:val="%2."/>
      <w:lvlJc w:val="left"/>
      <w:pPr>
        <w:tabs>
          <w:tab w:val="num" w:pos="744"/>
        </w:tabs>
        <w:ind w:left="744" w:hanging="360"/>
      </w:pPr>
    </w:lvl>
    <w:lvl w:ilvl="2" w:tplc="0410001B" w:tentative="1">
      <w:start w:val="1"/>
      <w:numFmt w:val="lowerRoman"/>
      <w:lvlText w:val="%3."/>
      <w:lvlJc w:val="right"/>
      <w:pPr>
        <w:tabs>
          <w:tab w:val="num" w:pos="1464"/>
        </w:tabs>
        <w:ind w:left="1464" w:hanging="180"/>
      </w:pPr>
    </w:lvl>
    <w:lvl w:ilvl="3" w:tplc="0410000F" w:tentative="1">
      <w:start w:val="1"/>
      <w:numFmt w:val="decimal"/>
      <w:lvlText w:val="%4."/>
      <w:lvlJc w:val="left"/>
      <w:pPr>
        <w:tabs>
          <w:tab w:val="num" w:pos="2184"/>
        </w:tabs>
        <w:ind w:left="2184" w:hanging="360"/>
      </w:pPr>
    </w:lvl>
    <w:lvl w:ilvl="4" w:tplc="04100019" w:tentative="1">
      <w:start w:val="1"/>
      <w:numFmt w:val="lowerLetter"/>
      <w:lvlText w:val="%5."/>
      <w:lvlJc w:val="left"/>
      <w:pPr>
        <w:tabs>
          <w:tab w:val="num" w:pos="2904"/>
        </w:tabs>
        <w:ind w:left="2904" w:hanging="360"/>
      </w:pPr>
    </w:lvl>
    <w:lvl w:ilvl="5" w:tplc="0410001B" w:tentative="1">
      <w:start w:val="1"/>
      <w:numFmt w:val="lowerRoman"/>
      <w:lvlText w:val="%6."/>
      <w:lvlJc w:val="right"/>
      <w:pPr>
        <w:tabs>
          <w:tab w:val="num" w:pos="3624"/>
        </w:tabs>
        <w:ind w:left="3624" w:hanging="180"/>
      </w:pPr>
    </w:lvl>
    <w:lvl w:ilvl="6" w:tplc="0410000F" w:tentative="1">
      <w:start w:val="1"/>
      <w:numFmt w:val="decimal"/>
      <w:lvlText w:val="%7."/>
      <w:lvlJc w:val="left"/>
      <w:pPr>
        <w:tabs>
          <w:tab w:val="num" w:pos="4344"/>
        </w:tabs>
        <w:ind w:left="4344" w:hanging="360"/>
      </w:pPr>
    </w:lvl>
    <w:lvl w:ilvl="7" w:tplc="04100019" w:tentative="1">
      <w:start w:val="1"/>
      <w:numFmt w:val="lowerLetter"/>
      <w:lvlText w:val="%8."/>
      <w:lvlJc w:val="left"/>
      <w:pPr>
        <w:tabs>
          <w:tab w:val="num" w:pos="5064"/>
        </w:tabs>
        <w:ind w:left="5064" w:hanging="360"/>
      </w:pPr>
    </w:lvl>
    <w:lvl w:ilvl="8" w:tplc="0410001B" w:tentative="1">
      <w:start w:val="1"/>
      <w:numFmt w:val="lowerRoman"/>
      <w:lvlText w:val="%9."/>
      <w:lvlJc w:val="right"/>
      <w:pPr>
        <w:tabs>
          <w:tab w:val="num" w:pos="5784"/>
        </w:tabs>
        <w:ind w:left="5784" w:hanging="180"/>
      </w:pPr>
    </w:lvl>
  </w:abstractNum>
  <w:abstractNum w:abstractNumId="28" w15:restartNumberingAfterBreak="0">
    <w:nsid w:val="47B51EB1"/>
    <w:multiLevelType w:val="hybridMultilevel"/>
    <w:tmpl w:val="3E7698CA"/>
    <w:lvl w:ilvl="0" w:tplc="FCA85A8E">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9" w15:restartNumberingAfterBreak="0">
    <w:nsid w:val="4DB8635E"/>
    <w:multiLevelType w:val="multilevel"/>
    <w:tmpl w:val="95A8E3E4"/>
    <w:styleLink w:val="Stileimportato3"/>
    <w:lvl w:ilvl="0">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2.%3."/>
      <w:lvlJc w:val="left"/>
      <w:pPr>
        <w:ind w:left="180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2.%3.%4.%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2.%3.%4.%5.%6."/>
      <w:lvlJc w:val="left"/>
      <w:pPr>
        <w:ind w:left="396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2.%3.%4.%5.%6.%7.%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2.%3.%4.%5.%6.%7.%8.%9."/>
      <w:lvlJc w:val="left"/>
      <w:pPr>
        <w:ind w:left="612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4E5315FD"/>
    <w:multiLevelType w:val="hybridMultilevel"/>
    <w:tmpl w:val="A4165000"/>
    <w:lvl w:ilvl="0" w:tplc="328A3D22">
      <w:start w:val="1"/>
      <w:numFmt w:val="upperRoman"/>
      <w:lvlText w:val="%1."/>
      <w:lvlJc w:val="left"/>
      <w:pPr>
        <w:tabs>
          <w:tab w:val="num" w:pos="720"/>
        </w:tabs>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5766AB7"/>
    <w:multiLevelType w:val="hybridMultilevel"/>
    <w:tmpl w:val="98D46E6E"/>
    <w:lvl w:ilvl="0" w:tplc="BE5C3EF6">
      <w:start w:val="1"/>
      <w:numFmt w:val="bullet"/>
      <w:lvlText w:val="-"/>
      <w:lvlJc w:val="left"/>
      <w:pPr>
        <w:tabs>
          <w:tab w:val="num" w:pos="360"/>
        </w:tabs>
        <w:ind w:left="360" w:hanging="360"/>
      </w:pPr>
      <w:rPr>
        <w:rFonts w:ascii="Verdana" w:hAnsi="Verdana"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E8F5DDB"/>
    <w:multiLevelType w:val="hybridMultilevel"/>
    <w:tmpl w:val="AEA80EA8"/>
    <w:lvl w:ilvl="0" w:tplc="ABD8130A">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5F59121E"/>
    <w:multiLevelType w:val="hybridMultilevel"/>
    <w:tmpl w:val="9EDCFDE6"/>
    <w:lvl w:ilvl="0" w:tplc="23D2A560">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48518E4"/>
    <w:multiLevelType w:val="hybridMultilevel"/>
    <w:tmpl w:val="0E5670CC"/>
    <w:lvl w:ilvl="0" w:tplc="71D47580">
      <w:start w:val="27"/>
      <w:numFmt w:val="bullet"/>
      <w:lvlText w:val="□"/>
      <w:lvlJc w:val="left"/>
      <w:pPr>
        <w:tabs>
          <w:tab w:val="num" w:pos="360"/>
        </w:tabs>
        <w:ind w:left="530" w:hanging="17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8562CA"/>
    <w:multiLevelType w:val="hybridMultilevel"/>
    <w:tmpl w:val="5322CC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B240C17"/>
    <w:multiLevelType w:val="hybridMultilevel"/>
    <w:tmpl w:val="5A667AD2"/>
    <w:lvl w:ilvl="0" w:tplc="04100001">
      <w:start w:val="1"/>
      <w:numFmt w:val="bullet"/>
      <w:lvlText w:val=""/>
      <w:lvlJc w:val="left"/>
      <w:pPr>
        <w:ind w:left="1428" w:hanging="360"/>
      </w:pPr>
      <w:rPr>
        <w:rFonts w:ascii="Symbol" w:hAnsi="Symbol" w:hint="default"/>
      </w:rPr>
    </w:lvl>
    <w:lvl w:ilvl="1" w:tplc="0410000F">
      <w:start w:val="1"/>
      <w:numFmt w:val="decimal"/>
      <w:lvlText w:val="%2."/>
      <w:lvlJc w:val="left"/>
      <w:pPr>
        <w:tabs>
          <w:tab w:val="num" w:pos="2148"/>
        </w:tabs>
        <w:ind w:left="2148" w:hanging="360"/>
      </w:pPr>
      <w:rPr>
        <w:rFonts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7" w15:restartNumberingAfterBreak="0">
    <w:nsid w:val="76875ECA"/>
    <w:multiLevelType w:val="hybridMultilevel"/>
    <w:tmpl w:val="7CC88E88"/>
    <w:lvl w:ilvl="0" w:tplc="D9007DFE">
      <w:start w:val="1"/>
      <w:numFmt w:val="decimal"/>
      <w:lvlText w:val="%1."/>
      <w:lvlJc w:val="left"/>
      <w:pPr>
        <w:ind w:left="777"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69B574B"/>
    <w:multiLevelType w:val="hybridMultilevel"/>
    <w:tmpl w:val="43B27A0A"/>
    <w:lvl w:ilvl="0" w:tplc="0A4C80E6">
      <w:start w:val="1"/>
      <w:numFmt w:val="upperRoman"/>
      <w:lvlText w:val="%1."/>
      <w:lvlJc w:val="left"/>
      <w:pPr>
        <w:tabs>
          <w:tab w:val="num" w:pos="720"/>
        </w:tabs>
        <w:ind w:left="720" w:hanging="360"/>
      </w:pPr>
      <w:rPr>
        <w:rFonts w:hint="default"/>
      </w:rPr>
    </w:lvl>
    <w:lvl w:ilvl="1" w:tplc="BE5C3EF6">
      <w:start w:val="1"/>
      <w:numFmt w:val="bullet"/>
      <w:lvlText w:val="-"/>
      <w:lvlJc w:val="left"/>
      <w:pPr>
        <w:tabs>
          <w:tab w:val="num" w:pos="1440"/>
        </w:tabs>
        <w:ind w:left="1287" w:hanging="207"/>
      </w:pPr>
      <w:rPr>
        <w:rFonts w:ascii="Verdana" w:hAnsi="Verdana" w:hint="default"/>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9" w15:restartNumberingAfterBreak="0">
    <w:nsid w:val="78C448C8"/>
    <w:multiLevelType w:val="hybridMultilevel"/>
    <w:tmpl w:val="AAF4E1B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8E65BDA"/>
    <w:multiLevelType w:val="hybridMultilevel"/>
    <w:tmpl w:val="0BE25A16"/>
    <w:lvl w:ilvl="0" w:tplc="04100017">
      <w:start w:val="1"/>
      <w:numFmt w:val="lowerLetter"/>
      <w:lvlText w:val="%1)"/>
      <w:lvlJc w:val="left"/>
      <w:pPr>
        <w:tabs>
          <w:tab w:val="num" w:pos="720"/>
        </w:tabs>
        <w:ind w:left="720" w:hanging="360"/>
      </w:pPr>
      <w:rPr>
        <w:rFonts w:hint="default"/>
      </w:rPr>
    </w:lvl>
    <w:lvl w:ilvl="1" w:tplc="62886082">
      <w:start w:val="1"/>
      <w:numFmt w:val="bullet"/>
      <w:lvlText w:val="‒"/>
      <w:lvlJc w:val="left"/>
      <w:pPr>
        <w:tabs>
          <w:tab w:val="num" w:pos="1440"/>
        </w:tabs>
        <w:ind w:left="1287" w:hanging="207"/>
      </w:pPr>
      <w:rPr>
        <w:rFonts w:ascii="Verdana" w:hAnsi="Verdana" w:hint="default"/>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1" w15:restartNumberingAfterBreak="0">
    <w:nsid w:val="7E850380"/>
    <w:multiLevelType w:val="hybridMultilevel"/>
    <w:tmpl w:val="D6DEC0FA"/>
    <w:lvl w:ilvl="0" w:tplc="BE5C3EF6">
      <w:start w:val="1"/>
      <w:numFmt w:val="bullet"/>
      <w:lvlText w:val="-"/>
      <w:lvlJc w:val="left"/>
      <w:pPr>
        <w:tabs>
          <w:tab w:val="num" w:pos="360"/>
        </w:tabs>
        <w:ind w:left="360" w:hanging="360"/>
      </w:pPr>
      <w:rPr>
        <w:rFonts w:ascii="Verdana" w:hAnsi="Verdana" w:hint="default"/>
      </w:rPr>
    </w:lvl>
    <w:lvl w:ilvl="1" w:tplc="43324CD0">
      <w:start w:val="1"/>
      <w:numFmt w:val="decimal"/>
      <w:lvlText w:val="%2."/>
      <w:lvlJc w:val="left"/>
      <w:pPr>
        <w:tabs>
          <w:tab w:val="num" w:pos="1425"/>
        </w:tabs>
        <w:ind w:left="1425" w:hanging="705"/>
      </w:pPr>
      <w:rPr>
        <w:rFonts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16cid:durableId="324020612">
    <w:abstractNumId w:val="10"/>
  </w:num>
  <w:num w:numId="2" w16cid:durableId="412169765">
    <w:abstractNumId w:val="25"/>
  </w:num>
  <w:num w:numId="3" w16cid:durableId="365182821">
    <w:abstractNumId w:val="4"/>
  </w:num>
  <w:num w:numId="4" w16cid:durableId="287005911">
    <w:abstractNumId w:val="34"/>
  </w:num>
  <w:num w:numId="5" w16cid:durableId="1256867476">
    <w:abstractNumId w:val="26"/>
  </w:num>
  <w:num w:numId="6" w16cid:durableId="1260218611">
    <w:abstractNumId w:val="8"/>
  </w:num>
  <w:num w:numId="7" w16cid:durableId="165831297">
    <w:abstractNumId w:val="19"/>
  </w:num>
  <w:num w:numId="8" w16cid:durableId="419563721">
    <w:abstractNumId w:val="12"/>
  </w:num>
  <w:num w:numId="9" w16cid:durableId="541869671">
    <w:abstractNumId w:val="2"/>
  </w:num>
  <w:num w:numId="10" w16cid:durableId="1892380380">
    <w:abstractNumId w:val="5"/>
  </w:num>
  <w:num w:numId="11" w16cid:durableId="42219806">
    <w:abstractNumId w:val="36"/>
  </w:num>
  <w:num w:numId="12" w16cid:durableId="356663751">
    <w:abstractNumId w:val="14"/>
  </w:num>
  <w:num w:numId="13" w16cid:durableId="288708463">
    <w:abstractNumId w:val="30"/>
  </w:num>
  <w:num w:numId="14" w16cid:durableId="1179195138">
    <w:abstractNumId w:val="32"/>
  </w:num>
  <w:num w:numId="15" w16cid:durableId="951932667">
    <w:abstractNumId w:val="3"/>
  </w:num>
  <w:num w:numId="16" w16cid:durableId="961227593">
    <w:abstractNumId w:val="41"/>
  </w:num>
  <w:num w:numId="17" w16cid:durableId="862784605">
    <w:abstractNumId w:val="31"/>
  </w:num>
  <w:num w:numId="18" w16cid:durableId="740442445">
    <w:abstractNumId w:val="1"/>
  </w:num>
  <w:num w:numId="19" w16cid:durableId="2004048228">
    <w:abstractNumId w:val="21"/>
  </w:num>
  <w:num w:numId="20" w16cid:durableId="1554925504">
    <w:abstractNumId w:val="18"/>
  </w:num>
  <w:num w:numId="21" w16cid:durableId="1460226788">
    <w:abstractNumId w:val="6"/>
  </w:num>
  <w:num w:numId="22" w16cid:durableId="2146073123">
    <w:abstractNumId w:val="23"/>
  </w:num>
  <w:num w:numId="23" w16cid:durableId="704067206">
    <w:abstractNumId w:val="28"/>
  </w:num>
  <w:num w:numId="24" w16cid:durableId="521625679">
    <w:abstractNumId w:val="16"/>
  </w:num>
  <w:num w:numId="25" w16cid:durableId="1375691508">
    <w:abstractNumId w:val="22"/>
  </w:num>
  <w:num w:numId="26" w16cid:durableId="226843982">
    <w:abstractNumId w:val="38"/>
  </w:num>
  <w:num w:numId="27" w16cid:durableId="905339947">
    <w:abstractNumId w:val="33"/>
  </w:num>
  <w:num w:numId="28" w16cid:durableId="1732541382">
    <w:abstractNumId w:val="17"/>
  </w:num>
  <w:num w:numId="29" w16cid:durableId="757867909">
    <w:abstractNumId w:val="27"/>
  </w:num>
  <w:num w:numId="30" w16cid:durableId="1161308862">
    <w:abstractNumId w:val="9"/>
  </w:num>
  <w:num w:numId="31" w16cid:durableId="1199204260">
    <w:abstractNumId w:val="40"/>
  </w:num>
  <w:num w:numId="32" w16cid:durableId="764106934">
    <w:abstractNumId w:val="11"/>
  </w:num>
  <w:num w:numId="33" w16cid:durableId="132335323">
    <w:abstractNumId w:val="24"/>
  </w:num>
  <w:num w:numId="34" w16cid:durableId="1181434052">
    <w:abstractNumId w:val="0"/>
  </w:num>
  <w:num w:numId="35" w16cid:durableId="2008944807">
    <w:abstractNumId w:val="29"/>
  </w:num>
  <w:num w:numId="36" w16cid:durableId="1517042474">
    <w:abstractNumId w:val="7"/>
  </w:num>
  <w:num w:numId="37" w16cid:durableId="435904750">
    <w:abstractNumId w:val="13"/>
  </w:num>
  <w:num w:numId="38" w16cid:durableId="1347440473">
    <w:abstractNumId w:val="37"/>
  </w:num>
  <w:num w:numId="39" w16cid:durableId="918557338">
    <w:abstractNumId w:val="24"/>
  </w:num>
  <w:num w:numId="40" w16cid:durableId="947390962">
    <w:abstractNumId w:val="24"/>
  </w:num>
  <w:num w:numId="41" w16cid:durableId="1892643812">
    <w:abstractNumId w:val="39"/>
  </w:num>
  <w:num w:numId="42" w16cid:durableId="1795362673">
    <w:abstractNumId w:val="15"/>
  </w:num>
  <w:num w:numId="43" w16cid:durableId="352074446">
    <w:abstractNumId w:val="20"/>
  </w:num>
  <w:num w:numId="44" w16cid:durableId="1606768760">
    <w:abstractNumId w:val="3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B9D"/>
    <w:rsid w:val="00007B10"/>
    <w:rsid w:val="000137E2"/>
    <w:rsid w:val="000203EA"/>
    <w:rsid w:val="00026C39"/>
    <w:rsid w:val="00027F31"/>
    <w:rsid w:val="000321E2"/>
    <w:rsid w:val="00033D5E"/>
    <w:rsid w:val="00035C6E"/>
    <w:rsid w:val="00035F53"/>
    <w:rsid w:val="00040C1B"/>
    <w:rsid w:val="0004494E"/>
    <w:rsid w:val="0005313E"/>
    <w:rsid w:val="000576BB"/>
    <w:rsid w:val="0006269F"/>
    <w:rsid w:val="00062EF7"/>
    <w:rsid w:val="000648C7"/>
    <w:rsid w:val="000663DE"/>
    <w:rsid w:val="00071633"/>
    <w:rsid w:val="0007241C"/>
    <w:rsid w:val="00072B55"/>
    <w:rsid w:val="000736D2"/>
    <w:rsid w:val="00075A8D"/>
    <w:rsid w:val="000925C4"/>
    <w:rsid w:val="0009768D"/>
    <w:rsid w:val="00097E8A"/>
    <w:rsid w:val="000A1C40"/>
    <w:rsid w:val="000B0ADE"/>
    <w:rsid w:val="000B2E98"/>
    <w:rsid w:val="000B58D1"/>
    <w:rsid w:val="000B6E31"/>
    <w:rsid w:val="000D17CF"/>
    <w:rsid w:val="000D3123"/>
    <w:rsid w:val="000E3879"/>
    <w:rsid w:val="000F56A3"/>
    <w:rsid w:val="001048BD"/>
    <w:rsid w:val="00106F60"/>
    <w:rsid w:val="00110082"/>
    <w:rsid w:val="00110B1E"/>
    <w:rsid w:val="00122F58"/>
    <w:rsid w:val="001238C7"/>
    <w:rsid w:val="0012609B"/>
    <w:rsid w:val="001308EE"/>
    <w:rsid w:val="001312EA"/>
    <w:rsid w:val="00131B3F"/>
    <w:rsid w:val="0013305D"/>
    <w:rsid w:val="0013518A"/>
    <w:rsid w:val="0013519D"/>
    <w:rsid w:val="00140941"/>
    <w:rsid w:val="00140ACE"/>
    <w:rsid w:val="00145EA9"/>
    <w:rsid w:val="00147282"/>
    <w:rsid w:val="001516B5"/>
    <w:rsid w:val="00152926"/>
    <w:rsid w:val="0015634F"/>
    <w:rsid w:val="00157549"/>
    <w:rsid w:val="00157FC6"/>
    <w:rsid w:val="001605BF"/>
    <w:rsid w:val="00165701"/>
    <w:rsid w:val="00170FBA"/>
    <w:rsid w:val="00172E50"/>
    <w:rsid w:val="0017398D"/>
    <w:rsid w:val="00174BC7"/>
    <w:rsid w:val="00175192"/>
    <w:rsid w:val="00175F90"/>
    <w:rsid w:val="00176391"/>
    <w:rsid w:val="00182D60"/>
    <w:rsid w:val="00194FB8"/>
    <w:rsid w:val="001A0231"/>
    <w:rsid w:val="001B133B"/>
    <w:rsid w:val="001B4CC3"/>
    <w:rsid w:val="001D5737"/>
    <w:rsid w:val="001E0945"/>
    <w:rsid w:val="001E0D21"/>
    <w:rsid w:val="001E6714"/>
    <w:rsid w:val="001E6BD2"/>
    <w:rsid w:val="001F0C9F"/>
    <w:rsid w:val="001F1352"/>
    <w:rsid w:val="001F7644"/>
    <w:rsid w:val="0020032B"/>
    <w:rsid w:val="002054C8"/>
    <w:rsid w:val="002064F8"/>
    <w:rsid w:val="00210FF9"/>
    <w:rsid w:val="00212222"/>
    <w:rsid w:val="00214FEC"/>
    <w:rsid w:val="0022251B"/>
    <w:rsid w:val="00225BC9"/>
    <w:rsid w:val="00226862"/>
    <w:rsid w:val="002318D7"/>
    <w:rsid w:val="0024646A"/>
    <w:rsid w:val="00252CEA"/>
    <w:rsid w:val="00255A39"/>
    <w:rsid w:val="00255D91"/>
    <w:rsid w:val="002635E9"/>
    <w:rsid w:val="00272605"/>
    <w:rsid w:val="00273CF4"/>
    <w:rsid w:val="00274062"/>
    <w:rsid w:val="002765FD"/>
    <w:rsid w:val="00276D34"/>
    <w:rsid w:val="00277D55"/>
    <w:rsid w:val="00282189"/>
    <w:rsid w:val="00283074"/>
    <w:rsid w:val="00283FF6"/>
    <w:rsid w:val="00284675"/>
    <w:rsid w:val="0028477F"/>
    <w:rsid w:val="00284D87"/>
    <w:rsid w:val="00286D54"/>
    <w:rsid w:val="002A4CEE"/>
    <w:rsid w:val="002A7913"/>
    <w:rsid w:val="002D2113"/>
    <w:rsid w:val="002D72F5"/>
    <w:rsid w:val="002F181C"/>
    <w:rsid w:val="002F2B09"/>
    <w:rsid w:val="00303E98"/>
    <w:rsid w:val="00304FA5"/>
    <w:rsid w:val="00306B9B"/>
    <w:rsid w:val="003100A5"/>
    <w:rsid w:val="00317813"/>
    <w:rsid w:val="00321C9E"/>
    <w:rsid w:val="00326F62"/>
    <w:rsid w:val="00343ACC"/>
    <w:rsid w:val="003443BE"/>
    <w:rsid w:val="003447AF"/>
    <w:rsid w:val="003457D2"/>
    <w:rsid w:val="00346B39"/>
    <w:rsid w:val="0034727D"/>
    <w:rsid w:val="003533C7"/>
    <w:rsid w:val="00362B01"/>
    <w:rsid w:val="0036357F"/>
    <w:rsid w:val="00364FDC"/>
    <w:rsid w:val="00367D1C"/>
    <w:rsid w:val="0037009B"/>
    <w:rsid w:val="003718C9"/>
    <w:rsid w:val="00376AE6"/>
    <w:rsid w:val="0038779C"/>
    <w:rsid w:val="0039104D"/>
    <w:rsid w:val="003940E8"/>
    <w:rsid w:val="003949FC"/>
    <w:rsid w:val="003973DD"/>
    <w:rsid w:val="003B1A9C"/>
    <w:rsid w:val="003B1C96"/>
    <w:rsid w:val="003B2672"/>
    <w:rsid w:val="003B2DA6"/>
    <w:rsid w:val="003B3D99"/>
    <w:rsid w:val="003B41E4"/>
    <w:rsid w:val="003B47BB"/>
    <w:rsid w:val="003C042E"/>
    <w:rsid w:val="003D3CD2"/>
    <w:rsid w:val="003D3D0F"/>
    <w:rsid w:val="003D41FC"/>
    <w:rsid w:val="003E70B8"/>
    <w:rsid w:val="003F386A"/>
    <w:rsid w:val="003F4A2B"/>
    <w:rsid w:val="003F6675"/>
    <w:rsid w:val="00404A27"/>
    <w:rsid w:val="00405667"/>
    <w:rsid w:val="00406FFC"/>
    <w:rsid w:val="00410EC0"/>
    <w:rsid w:val="00415EF4"/>
    <w:rsid w:val="00416358"/>
    <w:rsid w:val="00425A7B"/>
    <w:rsid w:val="00432675"/>
    <w:rsid w:val="00432E53"/>
    <w:rsid w:val="00434554"/>
    <w:rsid w:val="004472A4"/>
    <w:rsid w:val="004553B0"/>
    <w:rsid w:val="00455C1F"/>
    <w:rsid w:val="004600EF"/>
    <w:rsid w:val="004617FA"/>
    <w:rsid w:val="00466C54"/>
    <w:rsid w:val="004941CE"/>
    <w:rsid w:val="00497005"/>
    <w:rsid w:val="004A11DF"/>
    <w:rsid w:val="004A66CE"/>
    <w:rsid w:val="004B415B"/>
    <w:rsid w:val="004B69ED"/>
    <w:rsid w:val="004C2270"/>
    <w:rsid w:val="004D4F3C"/>
    <w:rsid w:val="004D6581"/>
    <w:rsid w:val="004D6D8F"/>
    <w:rsid w:val="004E4F0D"/>
    <w:rsid w:val="004F10C7"/>
    <w:rsid w:val="004F15DF"/>
    <w:rsid w:val="00522CDF"/>
    <w:rsid w:val="00530634"/>
    <w:rsid w:val="00537A59"/>
    <w:rsid w:val="00542A82"/>
    <w:rsid w:val="00543937"/>
    <w:rsid w:val="00543ABC"/>
    <w:rsid w:val="00550675"/>
    <w:rsid w:val="00560404"/>
    <w:rsid w:val="005612B2"/>
    <w:rsid w:val="005621DF"/>
    <w:rsid w:val="00563D84"/>
    <w:rsid w:val="00580320"/>
    <w:rsid w:val="0058453E"/>
    <w:rsid w:val="00585099"/>
    <w:rsid w:val="00585F69"/>
    <w:rsid w:val="00590567"/>
    <w:rsid w:val="00593B56"/>
    <w:rsid w:val="005A2928"/>
    <w:rsid w:val="005B2ABA"/>
    <w:rsid w:val="005B2C6A"/>
    <w:rsid w:val="005B7FC8"/>
    <w:rsid w:val="005C4471"/>
    <w:rsid w:val="005C4949"/>
    <w:rsid w:val="005C5458"/>
    <w:rsid w:val="005E5D83"/>
    <w:rsid w:val="005F27EA"/>
    <w:rsid w:val="005F572C"/>
    <w:rsid w:val="005F626B"/>
    <w:rsid w:val="00601311"/>
    <w:rsid w:val="00613EEA"/>
    <w:rsid w:val="006147A8"/>
    <w:rsid w:val="006148CC"/>
    <w:rsid w:val="00614A49"/>
    <w:rsid w:val="00631B5D"/>
    <w:rsid w:val="00637824"/>
    <w:rsid w:val="006515D1"/>
    <w:rsid w:val="00664FD7"/>
    <w:rsid w:val="0066545B"/>
    <w:rsid w:val="0066560B"/>
    <w:rsid w:val="00675FB2"/>
    <w:rsid w:val="00687190"/>
    <w:rsid w:val="00692EC2"/>
    <w:rsid w:val="006977D1"/>
    <w:rsid w:val="006A1C1B"/>
    <w:rsid w:val="006A47C1"/>
    <w:rsid w:val="006A6347"/>
    <w:rsid w:val="006A7227"/>
    <w:rsid w:val="006A7907"/>
    <w:rsid w:val="006A7B0E"/>
    <w:rsid w:val="006C1156"/>
    <w:rsid w:val="006C312B"/>
    <w:rsid w:val="006C459C"/>
    <w:rsid w:val="006E7061"/>
    <w:rsid w:val="006F0C62"/>
    <w:rsid w:val="006F3944"/>
    <w:rsid w:val="007021CA"/>
    <w:rsid w:val="00716416"/>
    <w:rsid w:val="007172F6"/>
    <w:rsid w:val="00717FBA"/>
    <w:rsid w:val="00743A45"/>
    <w:rsid w:val="0074577A"/>
    <w:rsid w:val="0074735B"/>
    <w:rsid w:val="00755782"/>
    <w:rsid w:val="007627A0"/>
    <w:rsid w:val="00767EBC"/>
    <w:rsid w:val="00770FEA"/>
    <w:rsid w:val="0077269F"/>
    <w:rsid w:val="007957EB"/>
    <w:rsid w:val="00795DEC"/>
    <w:rsid w:val="0079656D"/>
    <w:rsid w:val="00796D10"/>
    <w:rsid w:val="007A25EE"/>
    <w:rsid w:val="007A5B3E"/>
    <w:rsid w:val="007B1166"/>
    <w:rsid w:val="007B42FD"/>
    <w:rsid w:val="007C33AD"/>
    <w:rsid w:val="007D2BA6"/>
    <w:rsid w:val="007D3F0F"/>
    <w:rsid w:val="007F1C72"/>
    <w:rsid w:val="00800403"/>
    <w:rsid w:val="0081313C"/>
    <w:rsid w:val="008227B4"/>
    <w:rsid w:val="008362A9"/>
    <w:rsid w:val="00836E2E"/>
    <w:rsid w:val="00843B65"/>
    <w:rsid w:val="0085472D"/>
    <w:rsid w:val="008601B0"/>
    <w:rsid w:val="00866881"/>
    <w:rsid w:val="00866AEC"/>
    <w:rsid w:val="00880319"/>
    <w:rsid w:val="00880660"/>
    <w:rsid w:val="008A36BD"/>
    <w:rsid w:val="008A3C4F"/>
    <w:rsid w:val="008B0229"/>
    <w:rsid w:val="008B204B"/>
    <w:rsid w:val="008B4FC3"/>
    <w:rsid w:val="008B6A53"/>
    <w:rsid w:val="008D2980"/>
    <w:rsid w:val="008E4304"/>
    <w:rsid w:val="008F11FE"/>
    <w:rsid w:val="00902CA6"/>
    <w:rsid w:val="0090422E"/>
    <w:rsid w:val="0091200D"/>
    <w:rsid w:val="00912A34"/>
    <w:rsid w:val="00915FA0"/>
    <w:rsid w:val="00917CC7"/>
    <w:rsid w:val="0092298B"/>
    <w:rsid w:val="009316B9"/>
    <w:rsid w:val="009345A6"/>
    <w:rsid w:val="0093587E"/>
    <w:rsid w:val="00937682"/>
    <w:rsid w:val="00945407"/>
    <w:rsid w:val="00954968"/>
    <w:rsid w:val="00962203"/>
    <w:rsid w:val="00966047"/>
    <w:rsid w:val="00970B4D"/>
    <w:rsid w:val="009768E0"/>
    <w:rsid w:val="009822BD"/>
    <w:rsid w:val="009871EF"/>
    <w:rsid w:val="00991DE9"/>
    <w:rsid w:val="0099685A"/>
    <w:rsid w:val="00997923"/>
    <w:rsid w:val="009A4D45"/>
    <w:rsid w:val="009A7D93"/>
    <w:rsid w:val="009B1F7B"/>
    <w:rsid w:val="009B5BEA"/>
    <w:rsid w:val="009C3873"/>
    <w:rsid w:val="009C47FF"/>
    <w:rsid w:val="009C5585"/>
    <w:rsid w:val="009C782D"/>
    <w:rsid w:val="009D5220"/>
    <w:rsid w:val="009D61E5"/>
    <w:rsid w:val="009E09AB"/>
    <w:rsid w:val="009E45D7"/>
    <w:rsid w:val="009E6AD9"/>
    <w:rsid w:val="009E7A4F"/>
    <w:rsid w:val="009F42A0"/>
    <w:rsid w:val="00A01616"/>
    <w:rsid w:val="00A12949"/>
    <w:rsid w:val="00A158F6"/>
    <w:rsid w:val="00A25528"/>
    <w:rsid w:val="00A26B5A"/>
    <w:rsid w:val="00A301B6"/>
    <w:rsid w:val="00A36DED"/>
    <w:rsid w:val="00A37EFB"/>
    <w:rsid w:val="00A47980"/>
    <w:rsid w:val="00A52879"/>
    <w:rsid w:val="00A55670"/>
    <w:rsid w:val="00A5578E"/>
    <w:rsid w:val="00A56FE9"/>
    <w:rsid w:val="00A744E7"/>
    <w:rsid w:val="00A7497C"/>
    <w:rsid w:val="00AC0FAB"/>
    <w:rsid w:val="00AC4124"/>
    <w:rsid w:val="00AC6904"/>
    <w:rsid w:val="00AC769E"/>
    <w:rsid w:val="00AD630D"/>
    <w:rsid w:val="00AE211B"/>
    <w:rsid w:val="00AE3C3F"/>
    <w:rsid w:val="00AF29CF"/>
    <w:rsid w:val="00AF2A41"/>
    <w:rsid w:val="00B020F5"/>
    <w:rsid w:val="00B0429A"/>
    <w:rsid w:val="00B11EBA"/>
    <w:rsid w:val="00B2014D"/>
    <w:rsid w:val="00B25094"/>
    <w:rsid w:val="00B310D5"/>
    <w:rsid w:val="00B33C4E"/>
    <w:rsid w:val="00B368C6"/>
    <w:rsid w:val="00B441BF"/>
    <w:rsid w:val="00B45237"/>
    <w:rsid w:val="00B46A26"/>
    <w:rsid w:val="00B46F6F"/>
    <w:rsid w:val="00B47D4D"/>
    <w:rsid w:val="00B53612"/>
    <w:rsid w:val="00B6279F"/>
    <w:rsid w:val="00B62E3F"/>
    <w:rsid w:val="00B70E85"/>
    <w:rsid w:val="00B714CE"/>
    <w:rsid w:val="00B80A10"/>
    <w:rsid w:val="00B83490"/>
    <w:rsid w:val="00B9433F"/>
    <w:rsid w:val="00BA3B9D"/>
    <w:rsid w:val="00BA4C1E"/>
    <w:rsid w:val="00BB54A1"/>
    <w:rsid w:val="00BB766A"/>
    <w:rsid w:val="00BB7A45"/>
    <w:rsid w:val="00BC0336"/>
    <w:rsid w:val="00BC22DA"/>
    <w:rsid w:val="00BC3980"/>
    <w:rsid w:val="00BC4676"/>
    <w:rsid w:val="00BD2E74"/>
    <w:rsid w:val="00BD316D"/>
    <w:rsid w:val="00BD4ADD"/>
    <w:rsid w:val="00BE27B6"/>
    <w:rsid w:val="00BF0075"/>
    <w:rsid w:val="00BF611C"/>
    <w:rsid w:val="00C01BB0"/>
    <w:rsid w:val="00C0279B"/>
    <w:rsid w:val="00C12BE7"/>
    <w:rsid w:val="00C21496"/>
    <w:rsid w:val="00C2161A"/>
    <w:rsid w:val="00C22AA5"/>
    <w:rsid w:val="00C27F11"/>
    <w:rsid w:val="00C31E5E"/>
    <w:rsid w:val="00C34527"/>
    <w:rsid w:val="00C3628D"/>
    <w:rsid w:val="00C41E4F"/>
    <w:rsid w:val="00C54851"/>
    <w:rsid w:val="00C627FF"/>
    <w:rsid w:val="00C637C8"/>
    <w:rsid w:val="00C7081A"/>
    <w:rsid w:val="00C82A9B"/>
    <w:rsid w:val="00C84CA3"/>
    <w:rsid w:val="00C864A4"/>
    <w:rsid w:val="00C9743D"/>
    <w:rsid w:val="00CA00D1"/>
    <w:rsid w:val="00CA297A"/>
    <w:rsid w:val="00CA437B"/>
    <w:rsid w:val="00CA7E44"/>
    <w:rsid w:val="00CB1DBB"/>
    <w:rsid w:val="00CB720B"/>
    <w:rsid w:val="00CC0120"/>
    <w:rsid w:val="00CC1978"/>
    <w:rsid w:val="00CC290C"/>
    <w:rsid w:val="00CD2FCC"/>
    <w:rsid w:val="00CD3196"/>
    <w:rsid w:val="00CD51FC"/>
    <w:rsid w:val="00CD73FE"/>
    <w:rsid w:val="00CE1958"/>
    <w:rsid w:val="00CE68FB"/>
    <w:rsid w:val="00CF2EF5"/>
    <w:rsid w:val="00D06C3A"/>
    <w:rsid w:val="00D1450B"/>
    <w:rsid w:val="00D145D4"/>
    <w:rsid w:val="00D1482E"/>
    <w:rsid w:val="00D21098"/>
    <w:rsid w:val="00D23570"/>
    <w:rsid w:val="00D36406"/>
    <w:rsid w:val="00D40EE2"/>
    <w:rsid w:val="00D428F5"/>
    <w:rsid w:val="00D47635"/>
    <w:rsid w:val="00D47A8F"/>
    <w:rsid w:val="00D55C63"/>
    <w:rsid w:val="00D60135"/>
    <w:rsid w:val="00D65057"/>
    <w:rsid w:val="00D6553B"/>
    <w:rsid w:val="00D710BD"/>
    <w:rsid w:val="00D72A1B"/>
    <w:rsid w:val="00D755B3"/>
    <w:rsid w:val="00D76F7B"/>
    <w:rsid w:val="00D804CA"/>
    <w:rsid w:val="00D86F68"/>
    <w:rsid w:val="00D94088"/>
    <w:rsid w:val="00D950B4"/>
    <w:rsid w:val="00DC185B"/>
    <w:rsid w:val="00DC335B"/>
    <w:rsid w:val="00DC6717"/>
    <w:rsid w:val="00DD5582"/>
    <w:rsid w:val="00DE6D19"/>
    <w:rsid w:val="00DF0713"/>
    <w:rsid w:val="00DF15B6"/>
    <w:rsid w:val="00DF3C1B"/>
    <w:rsid w:val="00DF73FF"/>
    <w:rsid w:val="00E13051"/>
    <w:rsid w:val="00E20654"/>
    <w:rsid w:val="00E37F61"/>
    <w:rsid w:val="00E4229C"/>
    <w:rsid w:val="00E4267A"/>
    <w:rsid w:val="00E42AA5"/>
    <w:rsid w:val="00E52B9C"/>
    <w:rsid w:val="00E53C7D"/>
    <w:rsid w:val="00E561FA"/>
    <w:rsid w:val="00E65DFB"/>
    <w:rsid w:val="00E75DBE"/>
    <w:rsid w:val="00E77853"/>
    <w:rsid w:val="00E7788D"/>
    <w:rsid w:val="00E868E5"/>
    <w:rsid w:val="00E9416D"/>
    <w:rsid w:val="00EA05AB"/>
    <w:rsid w:val="00EA4273"/>
    <w:rsid w:val="00EA454C"/>
    <w:rsid w:val="00EB11E3"/>
    <w:rsid w:val="00EB56F0"/>
    <w:rsid w:val="00EB5E9A"/>
    <w:rsid w:val="00EC17D8"/>
    <w:rsid w:val="00EC35AD"/>
    <w:rsid w:val="00EC38BE"/>
    <w:rsid w:val="00EC758D"/>
    <w:rsid w:val="00ED22B7"/>
    <w:rsid w:val="00ED5266"/>
    <w:rsid w:val="00EE1B08"/>
    <w:rsid w:val="00F00BC2"/>
    <w:rsid w:val="00F0177F"/>
    <w:rsid w:val="00F058F8"/>
    <w:rsid w:val="00F0596F"/>
    <w:rsid w:val="00F063A6"/>
    <w:rsid w:val="00F07710"/>
    <w:rsid w:val="00F10096"/>
    <w:rsid w:val="00F20274"/>
    <w:rsid w:val="00F2317D"/>
    <w:rsid w:val="00F30E9D"/>
    <w:rsid w:val="00F321BE"/>
    <w:rsid w:val="00F335AE"/>
    <w:rsid w:val="00F34DBB"/>
    <w:rsid w:val="00F40D1B"/>
    <w:rsid w:val="00F426DE"/>
    <w:rsid w:val="00F42D5E"/>
    <w:rsid w:val="00F52CC2"/>
    <w:rsid w:val="00F537D9"/>
    <w:rsid w:val="00F53E5C"/>
    <w:rsid w:val="00F57111"/>
    <w:rsid w:val="00F66761"/>
    <w:rsid w:val="00F6758A"/>
    <w:rsid w:val="00F676A8"/>
    <w:rsid w:val="00F83995"/>
    <w:rsid w:val="00F85C48"/>
    <w:rsid w:val="00F864CC"/>
    <w:rsid w:val="00FA1623"/>
    <w:rsid w:val="00FA1CDD"/>
    <w:rsid w:val="00FA6C41"/>
    <w:rsid w:val="00FB25B0"/>
    <w:rsid w:val="00FB2F77"/>
    <w:rsid w:val="00FB4321"/>
    <w:rsid w:val="00FC065C"/>
    <w:rsid w:val="00FC1051"/>
    <w:rsid w:val="00FC20AA"/>
    <w:rsid w:val="00FC3606"/>
    <w:rsid w:val="00FC6A4C"/>
    <w:rsid w:val="00FD649F"/>
    <w:rsid w:val="00FE7DC0"/>
    <w:rsid w:val="00FF15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C66AD63"/>
  <w15:chartTrackingRefBased/>
  <w15:docId w15:val="{183DF1C6-A8A2-44B0-9D9D-428FB106C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F1352"/>
    <w:rPr>
      <w:sz w:val="24"/>
      <w:szCs w:val="24"/>
      <w:lang w:eastAsia="zh-TW"/>
    </w:rPr>
  </w:style>
  <w:style w:type="paragraph" w:styleId="Titolo1">
    <w:name w:val="heading 1"/>
    <w:next w:val="Titolo2"/>
    <w:link w:val="Titolo1Carattere"/>
    <w:qFormat/>
    <w:rsid w:val="00743A45"/>
    <w:pPr>
      <w:spacing w:before="480" w:line="240" w:lineRule="exact"/>
      <w:outlineLvl w:val="0"/>
    </w:pPr>
    <w:rPr>
      <w:rFonts w:ascii="Times" w:eastAsia="Times New Roman" w:hAnsi="Times"/>
      <w:b/>
      <w:noProof/>
    </w:rPr>
  </w:style>
  <w:style w:type="paragraph" w:styleId="Titolo2">
    <w:name w:val="heading 2"/>
    <w:next w:val="Titolo3"/>
    <w:link w:val="Titolo2Carattere"/>
    <w:qFormat/>
    <w:rsid w:val="00743A45"/>
    <w:pPr>
      <w:spacing w:line="240" w:lineRule="exact"/>
      <w:outlineLvl w:val="1"/>
    </w:pPr>
    <w:rPr>
      <w:rFonts w:ascii="Times" w:eastAsia="Times New Roman" w:hAnsi="Times"/>
      <w:smallCaps/>
      <w:noProof/>
      <w:sz w:val="18"/>
    </w:rPr>
  </w:style>
  <w:style w:type="paragraph" w:styleId="Titolo3">
    <w:name w:val="heading 3"/>
    <w:basedOn w:val="Normale"/>
    <w:next w:val="Normale"/>
    <w:link w:val="Titolo3Carattere"/>
    <w:qFormat/>
    <w:rsid w:val="00743A45"/>
    <w:pPr>
      <w:keepNext/>
      <w:spacing w:before="240" w:after="60"/>
      <w:outlineLvl w:val="2"/>
    </w:pPr>
    <w:rPr>
      <w:rFonts w:ascii="Cambria" w:eastAsia="Times New Roman" w:hAnsi="Cambria"/>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riga">
    <w:name w:val="line number"/>
    <w:basedOn w:val="Carpredefinitoparagrafo"/>
    <w:rsid w:val="002F181C"/>
  </w:style>
  <w:style w:type="table" w:styleId="Grigliatabella">
    <w:name w:val="Table Grid"/>
    <w:basedOn w:val="Tabellanormale"/>
    <w:uiPriority w:val="59"/>
    <w:rsid w:val="00F57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link w:val="Titolo1"/>
    <w:rsid w:val="00743A45"/>
    <w:rPr>
      <w:rFonts w:ascii="Times" w:eastAsia="Times New Roman" w:hAnsi="Times"/>
      <w:b/>
      <w:noProof/>
    </w:rPr>
  </w:style>
  <w:style w:type="character" w:customStyle="1" w:styleId="Titolo2Carattere">
    <w:name w:val="Titolo 2 Carattere"/>
    <w:link w:val="Titolo2"/>
    <w:rsid w:val="00743A45"/>
    <w:rPr>
      <w:rFonts w:ascii="Times" w:eastAsia="Times New Roman" w:hAnsi="Times"/>
      <w:smallCaps/>
      <w:noProof/>
      <w:sz w:val="18"/>
    </w:rPr>
  </w:style>
  <w:style w:type="paragraph" w:customStyle="1" w:styleId="Testo1">
    <w:name w:val="Testo 1"/>
    <w:rsid w:val="00743A45"/>
    <w:pPr>
      <w:spacing w:line="220" w:lineRule="exact"/>
      <w:ind w:left="284" w:hanging="284"/>
      <w:jc w:val="both"/>
    </w:pPr>
    <w:rPr>
      <w:rFonts w:ascii="Times" w:eastAsia="Times New Roman" w:hAnsi="Times"/>
      <w:noProof/>
      <w:sz w:val="18"/>
    </w:rPr>
  </w:style>
  <w:style w:type="paragraph" w:customStyle="1" w:styleId="Testo2">
    <w:name w:val="Testo 2"/>
    <w:rsid w:val="00743A45"/>
    <w:pPr>
      <w:spacing w:line="220" w:lineRule="exact"/>
      <w:ind w:firstLine="284"/>
      <w:jc w:val="both"/>
    </w:pPr>
    <w:rPr>
      <w:rFonts w:ascii="Times" w:eastAsia="Times New Roman" w:hAnsi="Times"/>
      <w:noProof/>
      <w:sz w:val="18"/>
    </w:rPr>
  </w:style>
  <w:style w:type="character" w:customStyle="1" w:styleId="Titolo3Carattere">
    <w:name w:val="Titolo 3 Carattere"/>
    <w:link w:val="Titolo3"/>
    <w:uiPriority w:val="9"/>
    <w:semiHidden/>
    <w:rsid w:val="00743A45"/>
    <w:rPr>
      <w:rFonts w:ascii="Cambria" w:eastAsia="Times New Roman" w:hAnsi="Cambria" w:cs="Times New Roman"/>
      <w:b/>
      <w:bCs/>
      <w:sz w:val="26"/>
      <w:szCs w:val="26"/>
      <w:lang w:eastAsia="zh-TW"/>
    </w:rPr>
  </w:style>
  <w:style w:type="character" w:styleId="Collegamentoipertestuale">
    <w:name w:val="Hyperlink"/>
    <w:rsid w:val="00425A7B"/>
    <w:rPr>
      <w:color w:val="0000FF"/>
      <w:u w:val="single"/>
    </w:rPr>
  </w:style>
  <w:style w:type="paragraph" w:styleId="Intestazione">
    <w:name w:val="header"/>
    <w:basedOn w:val="Normale"/>
    <w:link w:val="IntestazioneCarattere"/>
    <w:rsid w:val="009D5220"/>
    <w:pPr>
      <w:tabs>
        <w:tab w:val="center" w:pos="4819"/>
        <w:tab w:val="right" w:pos="9638"/>
      </w:tabs>
    </w:pPr>
  </w:style>
  <w:style w:type="character" w:customStyle="1" w:styleId="IntestazioneCarattere">
    <w:name w:val="Intestazione Carattere"/>
    <w:link w:val="Intestazione"/>
    <w:rsid w:val="009D5220"/>
    <w:rPr>
      <w:sz w:val="24"/>
      <w:szCs w:val="24"/>
      <w:lang w:eastAsia="zh-TW"/>
    </w:rPr>
  </w:style>
  <w:style w:type="paragraph" w:styleId="Pidipagina">
    <w:name w:val="footer"/>
    <w:basedOn w:val="Normale"/>
    <w:link w:val="PidipaginaCarattere"/>
    <w:rsid w:val="009D5220"/>
    <w:pPr>
      <w:tabs>
        <w:tab w:val="center" w:pos="4819"/>
        <w:tab w:val="right" w:pos="9638"/>
      </w:tabs>
    </w:pPr>
  </w:style>
  <w:style w:type="character" w:customStyle="1" w:styleId="PidipaginaCarattere">
    <w:name w:val="Piè di pagina Carattere"/>
    <w:link w:val="Pidipagina"/>
    <w:rsid w:val="009D5220"/>
    <w:rPr>
      <w:sz w:val="24"/>
      <w:szCs w:val="24"/>
      <w:lang w:eastAsia="zh-TW"/>
    </w:rPr>
  </w:style>
  <w:style w:type="paragraph" w:styleId="Testofumetto">
    <w:name w:val="Balloon Text"/>
    <w:basedOn w:val="Normale"/>
    <w:link w:val="TestofumettoCarattere"/>
    <w:rsid w:val="00FC3606"/>
    <w:rPr>
      <w:rFonts w:ascii="Tahoma" w:hAnsi="Tahoma" w:cs="Tahoma"/>
      <w:sz w:val="16"/>
      <w:szCs w:val="16"/>
    </w:rPr>
  </w:style>
  <w:style w:type="character" w:customStyle="1" w:styleId="TestofumettoCarattere">
    <w:name w:val="Testo fumetto Carattere"/>
    <w:link w:val="Testofumetto"/>
    <w:rsid w:val="00FC3606"/>
    <w:rPr>
      <w:rFonts w:ascii="Tahoma" w:hAnsi="Tahoma" w:cs="Tahoma"/>
      <w:sz w:val="16"/>
      <w:szCs w:val="16"/>
      <w:lang w:eastAsia="zh-TW"/>
    </w:rPr>
  </w:style>
  <w:style w:type="paragraph" w:styleId="Testonotaapidipagina">
    <w:name w:val="footnote text"/>
    <w:basedOn w:val="Normale"/>
    <w:link w:val="TestonotaapidipaginaCarattere"/>
    <w:unhideWhenUsed/>
    <w:rsid w:val="00CA297A"/>
    <w:rPr>
      <w:sz w:val="20"/>
      <w:szCs w:val="20"/>
    </w:rPr>
  </w:style>
  <w:style w:type="character" w:customStyle="1" w:styleId="TestonotaapidipaginaCarattere">
    <w:name w:val="Testo nota a piè di pagina Carattere"/>
    <w:link w:val="Testonotaapidipagina"/>
    <w:rsid w:val="00CA297A"/>
    <w:rPr>
      <w:lang w:eastAsia="zh-TW"/>
    </w:rPr>
  </w:style>
  <w:style w:type="character" w:styleId="Rimandonotaapidipagina">
    <w:name w:val="footnote reference"/>
    <w:unhideWhenUsed/>
    <w:rsid w:val="00CA297A"/>
    <w:rPr>
      <w:vertAlign w:val="superscript"/>
    </w:rPr>
  </w:style>
  <w:style w:type="character" w:customStyle="1" w:styleId="apple-converted-space">
    <w:name w:val="apple-converted-space"/>
    <w:rsid w:val="00071633"/>
  </w:style>
  <w:style w:type="character" w:customStyle="1" w:styleId="briefcititems">
    <w:name w:val="briefcititems"/>
    <w:rsid w:val="00071633"/>
  </w:style>
  <w:style w:type="character" w:styleId="Enfasigrassetto">
    <w:name w:val="Strong"/>
    <w:uiPriority w:val="22"/>
    <w:qFormat/>
    <w:rsid w:val="00071633"/>
    <w:rPr>
      <w:b/>
      <w:bCs/>
    </w:rPr>
  </w:style>
  <w:style w:type="character" w:styleId="Collegamentovisitato">
    <w:name w:val="FollowedHyperlink"/>
    <w:rsid w:val="00D94088"/>
    <w:rPr>
      <w:color w:val="800080"/>
      <w:u w:val="single"/>
    </w:rPr>
  </w:style>
  <w:style w:type="character" w:customStyle="1" w:styleId="Menzione1">
    <w:name w:val="Menzione1"/>
    <w:uiPriority w:val="99"/>
    <w:semiHidden/>
    <w:unhideWhenUsed/>
    <w:rsid w:val="00E561FA"/>
    <w:rPr>
      <w:color w:val="2B579A"/>
      <w:shd w:val="clear" w:color="auto" w:fill="E6E6E6"/>
    </w:rPr>
  </w:style>
  <w:style w:type="paragraph" w:customStyle="1" w:styleId="Paragrafoelenco1">
    <w:name w:val="Paragrafo elenco1"/>
    <w:rsid w:val="003457D2"/>
    <w:pPr>
      <w:pBdr>
        <w:top w:val="nil"/>
        <w:left w:val="nil"/>
        <w:bottom w:val="nil"/>
        <w:right w:val="nil"/>
        <w:between w:val="nil"/>
        <w:bar w:val="nil"/>
      </w:pBdr>
      <w:suppressAutoHyphens/>
      <w:spacing w:line="276" w:lineRule="auto"/>
      <w:ind w:left="720"/>
      <w:jc w:val="both"/>
    </w:pPr>
    <w:rPr>
      <w:rFonts w:eastAsia="Arial Unicode MS" w:cs="Arial Unicode MS"/>
      <w:color w:val="000000"/>
      <w:kern w:val="1"/>
      <w:u w:color="000000"/>
      <w:bdr w:val="nil"/>
    </w:rPr>
  </w:style>
  <w:style w:type="numbering" w:customStyle="1" w:styleId="Stileimportato2">
    <w:name w:val="Stile importato 2"/>
    <w:rsid w:val="003457D2"/>
    <w:pPr>
      <w:numPr>
        <w:numId w:val="34"/>
      </w:numPr>
    </w:pPr>
  </w:style>
  <w:style w:type="numbering" w:customStyle="1" w:styleId="Stileimportato3">
    <w:name w:val="Stile importato 3"/>
    <w:rsid w:val="003457D2"/>
    <w:pPr>
      <w:numPr>
        <w:numId w:val="35"/>
      </w:numPr>
    </w:pPr>
  </w:style>
  <w:style w:type="paragraph" w:styleId="Paragrafoelenco">
    <w:name w:val="List Paragraph"/>
    <w:basedOn w:val="Normale"/>
    <w:uiPriority w:val="34"/>
    <w:qFormat/>
    <w:rsid w:val="00E4229C"/>
    <w:pPr>
      <w:spacing w:after="200" w:line="276" w:lineRule="auto"/>
      <w:ind w:left="720"/>
      <w:contextualSpacing/>
    </w:pPr>
    <w:rPr>
      <w:rFonts w:ascii="Calibri" w:eastAsia="Calibri" w:hAnsi="Calibri"/>
      <w:sz w:val="22"/>
      <w:szCs w:val="22"/>
      <w:lang w:eastAsia="en-US"/>
    </w:rPr>
  </w:style>
  <w:style w:type="paragraph" w:customStyle="1" w:styleId="CorpoA">
    <w:name w:val="Corpo A"/>
    <w:rsid w:val="00613EEA"/>
    <w:pPr>
      <w:pBdr>
        <w:top w:val="nil"/>
        <w:left w:val="nil"/>
        <w:bottom w:val="nil"/>
        <w:right w:val="nil"/>
        <w:between w:val="nil"/>
        <w:bar w:val="nil"/>
      </w:pBdr>
      <w:spacing w:line="276" w:lineRule="auto"/>
      <w:jc w:val="both"/>
    </w:pPr>
    <w:rPr>
      <w:rFonts w:eastAsia="Arial Unicode MS" w:cs="Arial Unicode MS"/>
      <w:color w:val="000000"/>
      <w:u w:color="000000"/>
      <w:bdr w:val="nil"/>
      <w:lang w:val="en-US"/>
    </w:rPr>
  </w:style>
  <w:style w:type="paragraph" w:customStyle="1" w:styleId="Intestazione2">
    <w:name w:val="Intestazione 2"/>
    <w:next w:val="Normale"/>
    <w:rsid w:val="00613EEA"/>
    <w:pPr>
      <w:pBdr>
        <w:top w:val="nil"/>
        <w:left w:val="nil"/>
        <w:bottom w:val="nil"/>
        <w:right w:val="nil"/>
        <w:between w:val="nil"/>
        <w:bar w:val="nil"/>
      </w:pBdr>
      <w:spacing w:line="240" w:lineRule="exact"/>
      <w:jc w:val="both"/>
      <w:outlineLvl w:val="1"/>
    </w:pPr>
    <w:rPr>
      <w:rFonts w:ascii="Times" w:eastAsia="Arial Unicode MS" w:hAnsi="Times" w:cs="Arial Unicode MS"/>
      <w:smallCaps/>
      <w:color w:val="000000"/>
      <w:sz w:val="18"/>
      <w:szCs w:val="18"/>
      <w:u w:color="000000"/>
      <w:bdr w:val="nil"/>
      <w:lang w:val="en-US"/>
    </w:rPr>
  </w:style>
  <w:style w:type="character" w:customStyle="1" w:styleId="Hyperlink0">
    <w:name w:val="Hyperlink.0"/>
    <w:rsid w:val="00613EEA"/>
    <w:rPr>
      <w:sz w:val="18"/>
      <w:szCs w:val="18"/>
      <w:lang w:val="en-US"/>
    </w:rPr>
  </w:style>
  <w:style w:type="paragraph" w:styleId="Revisione">
    <w:name w:val="Revision"/>
    <w:hidden/>
    <w:uiPriority w:val="99"/>
    <w:semiHidden/>
    <w:rsid w:val="002D2113"/>
    <w:rPr>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78511">
      <w:bodyDiv w:val="1"/>
      <w:marLeft w:val="0"/>
      <w:marRight w:val="0"/>
      <w:marTop w:val="0"/>
      <w:marBottom w:val="0"/>
      <w:divBdr>
        <w:top w:val="none" w:sz="0" w:space="0" w:color="auto"/>
        <w:left w:val="none" w:sz="0" w:space="0" w:color="auto"/>
        <w:bottom w:val="none" w:sz="0" w:space="0" w:color="auto"/>
        <w:right w:val="none" w:sz="0" w:space="0" w:color="auto"/>
      </w:divBdr>
    </w:div>
    <w:div w:id="128591371">
      <w:bodyDiv w:val="1"/>
      <w:marLeft w:val="0"/>
      <w:marRight w:val="0"/>
      <w:marTop w:val="0"/>
      <w:marBottom w:val="0"/>
      <w:divBdr>
        <w:top w:val="none" w:sz="0" w:space="0" w:color="auto"/>
        <w:left w:val="none" w:sz="0" w:space="0" w:color="auto"/>
        <w:bottom w:val="none" w:sz="0" w:space="0" w:color="auto"/>
        <w:right w:val="none" w:sz="0" w:space="0" w:color="auto"/>
      </w:divBdr>
    </w:div>
    <w:div w:id="195315228">
      <w:bodyDiv w:val="1"/>
      <w:marLeft w:val="0"/>
      <w:marRight w:val="0"/>
      <w:marTop w:val="0"/>
      <w:marBottom w:val="0"/>
      <w:divBdr>
        <w:top w:val="none" w:sz="0" w:space="0" w:color="auto"/>
        <w:left w:val="none" w:sz="0" w:space="0" w:color="auto"/>
        <w:bottom w:val="none" w:sz="0" w:space="0" w:color="auto"/>
        <w:right w:val="none" w:sz="0" w:space="0" w:color="auto"/>
      </w:divBdr>
    </w:div>
    <w:div w:id="501625091">
      <w:bodyDiv w:val="1"/>
      <w:marLeft w:val="0"/>
      <w:marRight w:val="0"/>
      <w:marTop w:val="0"/>
      <w:marBottom w:val="0"/>
      <w:divBdr>
        <w:top w:val="none" w:sz="0" w:space="0" w:color="auto"/>
        <w:left w:val="none" w:sz="0" w:space="0" w:color="auto"/>
        <w:bottom w:val="none" w:sz="0" w:space="0" w:color="auto"/>
        <w:right w:val="none" w:sz="0" w:space="0" w:color="auto"/>
      </w:divBdr>
    </w:div>
    <w:div w:id="517155226">
      <w:bodyDiv w:val="1"/>
      <w:marLeft w:val="0"/>
      <w:marRight w:val="0"/>
      <w:marTop w:val="0"/>
      <w:marBottom w:val="0"/>
      <w:divBdr>
        <w:top w:val="none" w:sz="0" w:space="0" w:color="auto"/>
        <w:left w:val="none" w:sz="0" w:space="0" w:color="auto"/>
        <w:bottom w:val="none" w:sz="0" w:space="0" w:color="auto"/>
        <w:right w:val="none" w:sz="0" w:space="0" w:color="auto"/>
      </w:divBdr>
      <w:divsChild>
        <w:div w:id="508562969">
          <w:marLeft w:val="0"/>
          <w:marRight w:val="0"/>
          <w:marTop w:val="0"/>
          <w:marBottom w:val="0"/>
          <w:divBdr>
            <w:top w:val="none" w:sz="0" w:space="0" w:color="auto"/>
            <w:left w:val="none" w:sz="0" w:space="0" w:color="auto"/>
            <w:bottom w:val="none" w:sz="0" w:space="0" w:color="auto"/>
            <w:right w:val="none" w:sz="0" w:space="0" w:color="auto"/>
          </w:divBdr>
        </w:div>
        <w:div w:id="993878119">
          <w:marLeft w:val="0"/>
          <w:marRight w:val="0"/>
          <w:marTop w:val="0"/>
          <w:marBottom w:val="0"/>
          <w:divBdr>
            <w:top w:val="none" w:sz="0" w:space="0" w:color="auto"/>
            <w:left w:val="none" w:sz="0" w:space="0" w:color="auto"/>
            <w:bottom w:val="none" w:sz="0" w:space="0" w:color="auto"/>
            <w:right w:val="none" w:sz="0" w:space="0" w:color="auto"/>
          </w:divBdr>
        </w:div>
        <w:div w:id="1763070054">
          <w:marLeft w:val="0"/>
          <w:marRight w:val="0"/>
          <w:marTop w:val="0"/>
          <w:marBottom w:val="0"/>
          <w:divBdr>
            <w:top w:val="none" w:sz="0" w:space="0" w:color="auto"/>
            <w:left w:val="none" w:sz="0" w:space="0" w:color="auto"/>
            <w:bottom w:val="none" w:sz="0" w:space="0" w:color="auto"/>
            <w:right w:val="none" w:sz="0" w:space="0" w:color="auto"/>
          </w:divBdr>
        </w:div>
        <w:div w:id="1842694749">
          <w:marLeft w:val="0"/>
          <w:marRight w:val="0"/>
          <w:marTop w:val="0"/>
          <w:marBottom w:val="0"/>
          <w:divBdr>
            <w:top w:val="none" w:sz="0" w:space="0" w:color="auto"/>
            <w:left w:val="none" w:sz="0" w:space="0" w:color="auto"/>
            <w:bottom w:val="none" w:sz="0" w:space="0" w:color="auto"/>
            <w:right w:val="none" w:sz="0" w:space="0" w:color="auto"/>
          </w:divBdr>
        </w:div>
        <w:div w:id="1932738959">
          <w:marLeft w:val="0"/>
          <w:marRight w:val="0"/>
          <w:marTop w:val="0"/>
          <w:marBottom w:val="0"/>
          <w:divBdr>
            <w:top w:val="none" w:sz="0" w:space="0" w:color="auto"/>
            <w:left w:val="none" w:sz="0" w:space="0" w:color="auto"/>
            <w:bottom w:val="none" w:sz="0" w:space="0" w:color="auto"/>
            <w:right w:val="none" w:sz="0" w:space="0" w:color="auto"/>
          </w:divBdr>
        </w:div>
        <w:div w:id="1936942040">
          <w:marLeft w:val="0"/>
          <w:marRight w:val="0"/>
          <w:marTop w:val="0"/>
          <w:marBottom w:val="0"/>
          <w:divBdr>
            <w:top w:val="none" w:sz="0" w:space="0" w:color="auto"/>
            <w:left w:val="none" w:sz="0" w:space="0" w:color="auto"/>
            <w:bottom w:val="none" w:sz="0" w:space="0" w:color="auto"/>
            <w:right w:val="none" w:sz="0" w:space="0" w:color="auto"/>
          </w:divBdr>
        </w:div>
        <w:div w:id="1947418112">
          <w:marLeft w:val="0"/>
          <w:marRight w:val="0"/>
          <w:marTop w:val="0"/>
          <w:marBottom w:val="0"/>
          <w:divBdr>
            <w:top w:val="none" w:sz="0" w:space="0" w:color="auto"/>
            <w:left w:val="none" w:sz="0" w:space="0" w:color="auto"/>
            <w:bottom w:val="none" w:sz="0" w:space="0" w:color="auto"/>
            <w:right w:val="none" w:sz="0" w:space="0" w:color="auto"/>
          </w:divBdr>
        </w:div>
      </w:divsChild>
    </w:div>
    <w:div w:id="643003710">
      <w:bodyDiv w:val="1"/>
      <w:marLeft w:val="0"/>
      <w:marRight w:val="0"/>
      <w:marTop w:val="0"/>
      <w:marBottom w:val="0"/>
      <w:divBdr>
        <w:top w:val="none" w:sz="0" w:space="0" w:color="auto"/>
        <w:left w:val="none" w:sz="0" w:space="0" w:color="auto"/>
        <w:bottom w:val="none" w:sz="0" w:space="0" w:color="auto"/>
        <w:right w:val="none" w:sz="0" w:space="0" w:color="auto"/>
      </w:divBdr>
    </w:div>
    <w:div w:id="643312610">
      <w:bodyDiv w:val="1"/>
      <w:marLeft w:val="0"/>
      <w:marRight w:val="0"/>
      <w:marTop w:val="0"/>
      <w:marBottom w:val="0"/>
      <w:divBdr>
        <w:top w:val="none" w:sz="0" w:space="0" w:color="auto"/>
        <w:left w:val="none" w:sz="0" w:space="0" w:color="auto"/>
        <w:bottom w:val="none" w:sz="0" w:space="0" w:color="auto"/>
        <w:right w:val="none" w:sz="0" w:space="0" w:color="auto"/>
      </w:divBdr>
    </w:div>
    <w:div w:id="756755147">
      <w:bodyDiv w:val="1"/>
      <w:marLeft w:val="0"/>
      <w:marRight w:val="0"/>
      <w:marTop w:val="0"/>
      <w:marBottom w:val="0"/>
      <w:divBdr>
        <w:top w:val="none" w:sz="0" w:space="0" w:color="auto"/>
        <w:left w:val="none" w:sz="0" w:space="0" w:color="auto"/>
        <w:bottom w:val="none" w:sz="0" w:space="0" w:color="auto"/>
        <w:right w:val="none" w:sz="0" w:space="0" w:color="auto"/>
      </w:divBdr>
    </w:div>
    <w:div w:id="780808678">
      <w:bodyDiv w:val="1"/>
      <w:marLeft w:val="0"/>
      <w:marRight w:val="0"/>
      <w:marTop w:val="0"/>
      <w:marBottom w:val="0"/>
      <w:divBdr>
        <w:top w:val="none" w:sz="0" w:space="0" w:color="auto"/>
        <w:left w:val="none" w:sz="0" w:space="0" w:color="auto"/>
        <w:bottom w:val="none" w:sz="0" w:space="0" w:color="auto"/>
        <w:right w:val="none" w:sz="0" w:space="0" w:color="auto"/>
      </w:divBdr>
    </w:div>
    <w:div w:id="856310600">
      <w:bodyDiv w:val="1"/>
      <w:marLeft w:val="0"/>
      <w:marRight w:val="0"/>
      <w:marTop w:val="0"/>
      <w:marBottom w:val="0"/>
      <w:divBdr>
        <w:top w:val="none" w:sz="0" w:space="0" w:color="auto"/>
        <w:left w:val="none" w:sz="0" w:space="0" w:color="auto"/>
        <w:bottom w:val="none" w:sz="0" w:space="0" w:color="auto"/>
        <w:right w:val="none" w:sz="0" w:space="0" w:color="auto"/>
      </w:divBdr>
    </w:div>
    <w:div w:id="872500299">
      <w:bodyDiv w:val="1"/>
      <w:marLeft w:val="0"/>
      <w:marRight w:val="0"/>
      <w:marTop w:val="0"/>
      <w:marBottom w:val="0"/>
      <w:divBdr>
        <w:top w:val="none" w:sz="0" w:space="0" w:color="auto"/>
        <w:left w:val="none" w:sz="0" w:space="0" w:color="auto"/>
        <w:bottom w:val="none" w:sz="0" w:space="0" w:color="auto"/>
        <w:right w:val="none" w:sz="0" w:space="0" w:color="auto"/>
      </w:divBdr>
    </w:div>
    <w:div w:id="1043753560">
      <w:bodyDiv w:val="1"/>
      <w:marLeft w:val="0"/>
      <w:marRight w:val="0"/>
      <w:marTop w:val="0"/>
      <w:marBottom w:val="0"/>
      <w:divBdr>
        <w:top w:val="none" w:sz="0" w:space="0" w:color="auto"/>
        <w:left w:val="none" w:sz="0" w:space="0" w:color="auto"/>
        <w:bottom w:val="none" w:sz="0" w:space="0" w:color="auto"/>
        <w:right w:val="none" w:sz="0" w:space="0" w:color="auto"/>
      </w:divBdr>
    </w:div>
    <w:div w:id="1139146913">
      <w:bodyDiv w:val="1"/>
      <w:marLeft w:val="0"/>
      <w:marRight w:val="0"/>
      <w:marTop w:val="0"/>
      <w:marBottom w:val="0"/>
      <w:divBdr>
        <w:top w:val="none" w:sz="0" w:space="0" w:color="auto"/>
        <w:left w:val="none" w:sz="0" w:space="0" w:color="auto"/>
        <w:bottom w:val="none" w:sz="0" w:space="0" w:color="auto"/>
        <w:right w:val="none" w:sz="0" w:space="0" w:color="auto"/>
      </w:divBdr>
    </w:div>
    <w:div w:id="1224409376">
      <w:bodyDiv w:val="1"/>
      <w:marLeft w:val="0"/>
      <w:marRight w:val="0"/>
      <w:marTop w:val="0"/>
      <w:marBottom w:val="0"/>
      <w:divBdr>
        <w:top w:val="none" w:sz="0" w:space="0" w:color="auto"/>
        <w:left w:val="none" w:sz="0" w:space="0" w:color="auto"/>
        <w:bottom w:val="none" w:sz="0" w:space="0" w:color="auto"/>
        <w:right w:val="none" w:sz="0" w:space="0" w:color="auto"/>
      </w:divBdr>
    </w:div>
    <w:div w:id="1299189459">
      <w:bodyDiv w:val="1"/>
      <w:marLeft w:val="0"/>
      <w:marRight w:val="0"/>
      <w:marTop w:val="0"/>
      <w:marBottom w:val="0"/>
      <w:divBdr>
        <w:top w:val="none" w:sz="0" w:space="0" w:color="auto"/>
        <w:left w:val="none" w:sz="0" w:space="0" w:color="auto"/>
        <w:bottom w:val="none" w:sz="0" w:space="0" w:color="auto"/>
        <w:right w:val="none" w:sz="0" w:space="0" w:color="auto"/>
      </w:divBdr>
    </w:div>
    <w:div w:id="1305889210">
      <w:bodyDiv w:val="1"/>
      <w:marLeft w:val="0"/>
      <w:marRight w:val="0"/>
      <w:marTop w:val="0"/>
      <w:marBottom w:val="0"/>
      <w:divBdr>
        <w:top w:val="none" w:sz="0" w:space="0" w:color="auto"/>
        <w:left w:val="none" w:sz="0" w:space="0" w:color="auto"/>
        <w:bottom w:val="none" w:sz="0" w:space="0" w:color="auto"/>
        <w:right w:val="none" w:sz="0" w:space="0" w:color="auto"/>
      </w:divBdr>
    </w:div>
    <w:div w:id="1315334380">
      <w:bodyDiv w:val="1"/>
      <w:marLeft w:val="0"/>
      <w:marRight w:val="0"/>
      <w:marTop w:val="0"/>
      <w:marBottom w:val="0"/>
      <w:divBdr>
        <w:top w:val="none" w:sz="0" w:space="0" w:color="auto"/>
        <w:left w:val="none" w:sz="0" w:space="0" w:color="auto"/>
        <w:bottom w:val="none" w:sz="0" w:space="0" w:color="auto"/>
        <w:right w:val="none" w:sz="0" w:space="0" w:color="auto"/>
      </w:divBdr>
    </w:div>
    <w:div w:id="1349411110">
      <w:bodyDiv w:val="1"/>
      <w:marLeft w:val="0"/>
      <w:marRight w:val="0"/>
      <w:marTop w:val="0"/>
      <w:marBottom w:val="0"/>
      <w:divBdr>
        <w:top w:val="none" w:sz="0" w:space="0" w:color="auto"/>
        <w:left w:val="none" w:sz="0" w:space="0" w:color="auto"/>
        <w:bottom w:val="none" w:sz="0" w:space="0" w:color="auto"/>
        <w:right w:val="none" w:sz="0" w:space="0" w:color="auto"/>
      </w:divBdr>
    </w:div>
    <w:div w:id="1553274671">
      <w:bodyDiv w:val="1"/>
      <w:marLeft w:val="0"/>
      <w:marRight w:val="0"/>
      <w:marTop w:val="0"/>
      <w:marBottom w:val="0"/>
      <w:divBdr>
        <w:top w:val="none" w:sz="0" w:space="0" w:color="auto"/>
        <w:left w:val="none" w:sz="0" w:space="0" w:color="auto"/>
        <w:bottom w:val="none" w:sz="0" w:space="0" w:color="auto"/>
        <w:right w:val="none" w:sz="0" w:space="0" w:color="auto"/>
      </w:divBdr>
    </w:div>
    <w:div w:id="1585646343">
      <w:bodyDiv w:val="1"/>
      <w:marLeft w:val="0"/>
      <w:marRight w:val="0"/>
      <w:marTop w:val="0"/>
      <w:marBottom w:val="0"/>
      <w:divBdr>
        <w:top w:val="none" w:sz="0" w:space="0" w:color="auto"/>
        <w:left w:val="none" w:sz="0" w:space="0" w:color="auto"/>
        <w:bottom w:val="none" w:sz="0" w:space="0" w:color="auto"/>
        <w:right w:val="none" w:sz="0" w:space="0" w:color="auto"/>
      </w:divBdr>
    </w:div>
    <w:div w:id="1658143859">
      <w:bodyDiv w:val="1"/>
      <w:marLeft w:val="0"/>
      <w:marRight w:val="0"/>
      <w:marTop w:val="0"/>
      <w:marBottom w:val="0"/>
      <w:divBdr>
        <w:top w:val="none" w:sz="0" w:space="0" w:color="auto"/>
        <w:left w:val="none" w:sz="0" w:space="0" w:color="auto"/>
        <w:bottom w:val="none" w:sz="0" w:space="0" w:color="auto"/>
        <w:right w:val="none" w:sz="0" w:space="0" w:color="auto"/>
      </w:divBdr>
    </w:div>
    <w:div w:id="1720083430">
      <w:bodyDiv w:val="1"/>
      <w:marLeft w:val="0"/>
      <w:marRight w:val="0"/>
      <w:marTop w:val="0"/>
      <w:marBottom w:val="0"/>
      <w:divBdr>
        <w:top w:val="none" w:sz="0" w:space="0" w:color="auto"/>
        <w:left w:val="none" w:sz="0" w:space="0" w:color="auto"/>
        <w:bottom w:val="none" w:sz="0" w:space="0" w:color="auto"/>
        <w:right w:val="none" w:sz="0" w:space="0" w:color="auto"/>
      </w:divBdr>
    </w:div>
    <w:div w:id="1835606165">
      <w:bodyDiv w:val="1"/>
      <w:marLeft w:val="0"/>
      <w:marRight w:val="0"/>
      <w:marTop w:val="0"/>
      <w:marBottom w:val="0"/>
      <w:divBdr>
        <w:top w:val="none" w:sz="0" w:space="0" w:color="auto"/>
        <w:left w:val="none" w:sz="0" w:space="0" w:color="auto"/>
        <w:bottom w:val="none" w:sz="0" w:space="0" w:color="auto"/>
        <w:right w:val="none" w:sz="0" w:space="0" w:color="auto"/>
      </w:divBdr>
    </w:div>
    <w:div w:id="2019885336">
      <w:bodyDiv w:val="1"/>
      <w:marLeft w:val="0"/>
      <w:marRight w:val="0"/>
      <w:marTop w:val="0"/>
      <w:marBottom w:val="0"/>
      <w:divBdr>
        <w:top w:val="none" w:sz="0" w:space="0" w:color="auto"/>
        <w:left w:val="none" w:sz="0" w:space="0" w:color="auto"/>
        <w:bottom w:val="none" w:sz="0" w:space="0" w:color="auto"/>
        <w:right w:val="none" w:sz="0" w:space="0" w:color="auto"/>
      </w:divBdr>
    </w:div>
    <w:div w:id="2061637075">
      <w:bodyDiv w:val="1"/>
      <w:marLeft w:val="0"/>
      <w:marRight w:val="0"/>
      <w:marTop w:val="0"/>
      <w:marBottom w:val="0"/>
      <w:divBdr>
        <w:top w:val="none" w:sz="0" w:space="0" w:color="auto"/>
        <w:left w:val="none" w:sz="0" w:space="0" w:color="auto"/>
        <w:bottom w:val="none" w:sz="0" w:space="0" w:color="auto"/>
        <w:right w:val="none" w:sz="0" w:space="0" w:color="auto"/>
      </w:divBdr>
    </w:div>
    <w:div w:id="212271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40C58D0DF0B4254E810C7E2CD462B48D" ma:contentTypeVersion="14" ma:contentTypeDescription="Creare un nuovo documento." ma:contentTypeScope="" ma:versionID="ea833e9ac6b977a492211ad0ca2dead2">
  <xsd:schema xmlns:xsd="http://www.w3.org/2001/XMLSchema" xmlns:xs="http://www.w3.org/2001/XMLSchema" xmlns:p="http://schemas.microsoft.com/office/2006/metadata/properties" xmlns:ns3="03aaa1a9-d627-43d8-9c25-125d861f1890" xmlns:ns4="4345d43a-acc9-4ada-9435-a3456e481d8c" targetNamespace="http://schemas.microsoft.com/office/2006/metadata/properties" ma:root="true" ma:fieldsID="2cead29544c6ace158b282fe1123bc6d" ns3:_="" ns4:_="">
    <xsd:import namespace="03aaa1a9-d627-43d8-9c25-125d861f1890"/>
    <xsd:import namespace="4345d43a-acc9-4ada-9435-a3456e481d8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aaa1a9-d627-43d8-9c25-125d861f1890"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element name="SharingHintHash" ma:index="10" nillable="true" ma:displayName="Hash suggerimento condivisione"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45d43a-acc9-4ada-9435-a3456e481d8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385E4-1089-4426-93F7-7D0B576CE0C7}">
  <ds:schemaRefs>
    <ds:schemaRef ds:uri="http://schemas.microsoft.com/sharepoint/v3/contenttype/forms"/>
  </ds:schemaRefs>
</ds:datastoreItem>
</file>

<file path=customXml/itemProps2.xml><?xml version="1.0" encoding="utf-8"?>
<ds:datastoreItem xmlns:ds="http://schemas.openxmlformats.org/officeDocument/2006/customXml" ds:itemID="{F3D31B10-18EF-410B-88AE-9AA248367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aaa1a9-d627-43d8-9c25-125d861f1890"/>
    <ds:schemaRef ds:uri="4345d43a-acc9-4ada-9435-a3456e481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D1E751-8392-4768-B06F-E6C44167883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89B78B1-6EFA-4761-B761-0F722F043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542</Words>
  <Characters>3046</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Facoltà di Economia (lauree triennali) - A</vt:lpstr>
    </vt:vector>
  </TitlesOfParts>
  <Company>UCSC Milano</Company>
  <LinksUpToDate>false</LinksUpToDate>
  <CharactersWithSpaces>3581</CharactersWithSpaces>
  <SharedDoc>false</SharedDoc>
  <HLinks>
    <vt:vector size="282" baseType="variant">
      <vt:variant>
        <vt:i4>4259889</vt:i4>
      </vt:variant>
      <vt:variant>
        <vt:i4>135</vt:i4>
      </vt:variant>
      <vt:variant>
        <vt:i4>0</vt:i4>
      </vt:variant>
      <vt:variant>
        <vt:i4>5</vt:i4>
      </vt:variant>
      <vt:variant>
        <vt:lpwstr>http://archivi.beniculturali.it/dga/uploads/documents/Quaderni/Quaderno_80.pdf</vt:lpwstr>
      </vt:variant>
      <vt:variant>
        <vt:lpwstr/>
      </vt:variant>
      <vt:variant>
        <vt:i4>5046281</vt:i4>
      </vt:variant>
      <vt:variant>
        <vt:i4>132</vt:i4>
      </vt:variant>
      <vt:variant>
        <vt:i4>0</vt:i4>
      </vt:variant>
      <vt:variant>
        <vt:i4>5</vt:i4>
      </vt:variant>
      <vt:variant>
        <vt:lpwstr>http://sbda-opac.unicatt.it/</vt:lpwstr>
      </vt:variant>
      <vt:variant>
        <vt:lpwstr/>
      </vt:variant>
      <vt:variant>
        <vt:i4>1376286</vt:i4>
      </vt:variant>
      <vt:variant>
        <vt:i4>129</vt:i4>
      </vt:variant>
      <vt:variant>
        <vt:i4>0</vt:i4>
      </vt:variant>
      <vt:variant>
        <vt:i4>5</vt:i4>
      </vt:variant>
      <vt:variant>
        <vt:lpwstr>https://www.bookrepublic.it/</vt:lpwstr>
      </vt:variant>
      <vt:variant>
        <vt:lpwstr/>
      </vt:variant>
      <vt:variant>
        <vt:i4>5046281</vt:i4>
      </vt:variant>
      <vt:variant>
        <vt:i4>126</vt:i4>
      </vt:variant>
      <vt:variant>
        <vt:i4>0</vt:i4>
      </vt:variant>
      <vt:variant>
        <vt:i4>5</vt:i4>
      </vt:variant>
      <vt:variant>
        <vt:lpwstr>http://sbda-opac.unicatt.it/</vt:lpwstr>
      </vt:variant>
      <vt:variant>
        <vt:lpwstr/>
      </vt:variant>
      <vt:variant>
        <vt:i4>4259889</vt:i4>
      </vt:variant>
      <vt:variant>
        <vt:i4>123</vt:i4>
      </vt:variant>
      <vt:variant>
        <vt:i4>0</vt:i4>
      </vt:variant>
      <vt:variant>
        <vt:i4>5</vt:i4>
      </vt:variant>
      <vt:variant>
        <vt:lpwstr>http://archivi.beniculturali.it/dga/uploads/documents/Quaderni/Quaderno_80.pdf</vt:lpwstr>
      </vt:variant>
      <vt:variant>
        <vt:lpwstr/>
      </vt:variant>
      <vt:variant>
        <vt:i4>5046281</vt:i4>
      </vt:variant>
      <vt:variant>
        <vt:i4>120</vt:i4>
      </vt:variant>
      <vt:variant>
        <vt:i4>0</vt:i4>
      </vt:variant>
      <vt:variant>
        <vt:i4>5</vt:i4>
      </vt:variant>
      <vt:variant>
        <vt:lpwstr>http://sbda-opac.unicatt.it/</vt:lpwstr>
      </vt:variant>
      <vt:variant>
        <vt:lpwstr/>
      </vt:variant>
      <vt:variant>
        <vt:i4>1376286</vt:i4>
      </vt:variant>
      <vt:variant>
        <vt:i4>117</vt:i4>
      </vt:variant>
      <vt:variant>
        <vt:i4>0</vt:i4>
      </vt:variant>
      <vt:variant>
        <vt:i4>5</vt:i4>
      </vt:variant>
      <vt:variant>
        <vt:lpwstr>https://www.bookrepublic.it/</vt:lpwstr>
      </vt:variant>
      <vt:variant>
        <vt:lpwstr/>
      </vt:variant>
      <vt:variant>
        <vt:i4>5046281</vt:i4>
      </vt:variant>
      <vt:variant>
        <vt:i4>114</vt:i4>
      </vt:variant>
      <vt:variant>
        <vt:i4>0</vt:i4>
      </vt:variant>
      <vt:variant>
        <vt:i4>5</vt:i4>
      </vt:variant>
      <vt:variant>
        <vt:lpwstr>http://sbda-opac.unicatt.it/</vt:lpwstr>
      </vt:variant>
      <vt:variant>
        <vt:lpwstr/>
      </vt:variant>
      <vt:variant>
        <vt:i4>5832798</vt:i4>
      </vt:variant>
      <vt:variant>
        <vt:i4>111</vt:i4>
      </vt:variant>
      <vt:variant>
        <vt:i4>0</vt:i4>
      </vt:variant>
      <vt:variant>
        <vt:i4>5</vt:i4>
      </vt:variant>
      <vt:variant>
        <vt:lpwstr>https://www.mulino.it/isbn/9788815244574</vt:lpwstr>
      </vt:variant>
      <vt:variant>
        <vt:lpwstr/>
      </vt:variant>
      <vt:variant>
        <vt:i4>3997755</vt:i4>
      </vt:variant>
      <vt:variant>
        <vt:i4>108</vt:i4>
      </vt:variant>
      <vt:variant>
        <vt:i4>0</vt:i4>
      </vt:variant>
      <vt:variant>
        <vt:i4>5</vt:i4>
      </vt:variant>
      <vt:variant>
        <vt:lpwstr>http://sbda-opac.unicatt.it/search~S13*ita?/aBurke%2C+Peter%2C+1937-/aburke+peter+++++1937/-3,-1,0,B/browse</vt:lpwstr>
      </vt:variant>
      <vt:variant>
        <vt:lpwstr/>
      </vt:variant>
      <vt:variant>
        <vt:i4>5046281</vt:i4>
      </vt:variant>
      <vt:variant>
        <vt:i4>105</vt:i4>
      </vt:variant>
      <vt:variant>
        <vt:i4>0</vt:i4>
      </vt:variant>
      <vt:variant>
        <vt:i4>5</vt:i4>
      </vt:variant>
      <vt:variant>
        <vt:lpwstr>http://sbda-opac.unicatt.it/</vt:lpwstr>
      </vt:variant>
      <vt:variant>
        <vt:lpwstr/>
      </vt:variant>
      <vt:variant>
        <vt:i4>5701716</vt:i4>
      </vt:variant>
      <vt:variant>
        <vt:i4>102</vt:i4>
      </vt:variant>
      <vt:variant>
        <vt:i4>0</vt:i4>
      </vt:variant>
      <vt:variant>
        <vt:i4>5</vt:i4>
      </vt:variant>
      <vt:variant>
        <vt:lpwstr>https://www.mulino.it/isbn/9788815258618</vt:lpwstr>
      </vt:variant>
      <vt:variant>
        <vt:lpwstr/>
      </vt:variant>
      <vt:variant>
        <vt:i4>5046347</vt:i4>
      </vt:variant>
      <vt:variant>
        <vt:i4>99</vt:i4>
      </vt:variant>
      <vt:variant>
        <vt:i4>0</vt:i4>
      </vt:variant>
      <vt:variant>
        <vt:i4>5</vt:i4>
      </vt:variant>
      <vt:variant>
        <vt:lpwstr>http://sbda-opac.unicatt.it/search~S13*ita?/aZamagni%2C+Vera%2C+1943-/azamagni+vera+++++1943/-3,-1,0,B/browse</vt:lpwstr>
      </vt:variant>
      <vt:variant>
        <vt:lpwstr/>
      </vt:variant>
      <vt:variant>
        <vt:i4>6553653</vt:i4>
      </vt:variant>
      <vt:variant>
        <vt:i4>96</vt:i4>
      </vt:variant>
      <vt:variant>
        <vt:i4>0</vt:i4>
      </vt:variant>
      <vt:variant>
        <vt:i4>5</vt:i4>
      </vt:variant>
      <vt:variant>
        <vt:lpwstr>http://sbda-opac.unicatt.it/search~S13*ita?/Ypower+and+plenty&amp;SORT=D&amp;searchscope=13/Ypower+and+plenty&amp;SORT=D&amp;searchscope=13&amp;SUBKEY=power+and+plenty/1%2C9%2C9%2CB/bibimage&amp;FF=Ypower+and+plenty&amp;SORT=D&amp;searchscope=13&amp;1%2C1%2C</vt:lpwstr>
      </vt:variant>
      <vt:variant>
        <vt:lpwstr/>
      </vt:variant>
      <vt:variant>
        <vt:i4>4522001</vt:i4>
      </vt:variant>
      <vt:variant>
        <vt:i4>93</vt:i4>
      </vt:variant>
      <vt:variant>
        <vt:i4>0</vt:i4>
      </vt:variant>
      <vt:variant>
        <vt:i4>5</vt:i4>
      </vt:variant>
      <vt:variant>
        <vt:lpwstr>http://sbda-opac.unicatt.it/search~S13*ita?/cI-3-I-+13576/ci++++++++3+i++++13576/-3,-1,,E/browse</vt:lpwstr>
      </vt:variant>
      <vt:variant>
        <vt:lpwstr/>
      </vt:variant>
      <vt:variant>
        <vt:i4>6815800</vt:i4>
      </vt:variant>
      <vt:variant>
        <vt:i4>90</vt:i4>
      </vt:variant>
      <vt:variant>
        <vt:i4>0</vt:i4>
      </vt:variant>
      <vt:variant>
        <vt:i4>5</vt:i4>
      </vt:variant>
      <vt:variant>
        <vt:lpwstr>http://sbda-opac.unicatt.it/search*ita/Y?SEARCH=power+and+plenty&amp;SORT=D&amp;searchscope=13</vt:lpwstr>
      </vt:variant>
      <vt:variant>
        <vt:lpwstr/>
      </vt:variant>
      <vt:variant>
        <vt:i4>7209017</vt:i4>
      </vt:variant>
      <vt:variant>
        <vt:i4>87</vt:i4>
      </vt:variant>
      <vt:variant>
        <vt:i4>0</vt:i4>
      </vt:variant>
      <vt:variant>
        <vt:i4>5</vt:i4>
      </vt:variant>
      <vt:variant>
        <vt:lpwstr>http://www.polity.co.uk/book.asp?ref=9780745650425</vt:lpwstr>
      </vt:variant>
      <vt:variant>
        <vt:lpwstr/>
      </vt:variant>
      <vt:variant>
        <vt:i4>5832798</vt:i4>
      </vt:variant>
      <vt:variant>
        <vt:i4>84</vt:i4>
      </vt:variant>
      <vt:variant>
        <vt:i4>0</vt:i4>
      </vt:variant>
      <vt:variant>
        <vt:i4>5</vt:i4>
      </vt:variant>
      <vt:variant>
        <vt:lpwstr>https://www.mulino.it/isbn/9788815244574</vt:lpwstr>
      </vt:variant>
      <vt:variant>
        <vt:lpwstr/>
      </vt:variant>
      <vt:variant>
        <vt:i4>3997755</vt:i4>
      </vt:variant>
      <vt:variant>
        <vt:i4>81</vt:i4>
      </vt:variant>
      <vt:variant>
        <vt:i4>0</vt:i4>
      </vt:variant>
      <vt:variant>
        <vt:i4>5</vt:i4>
      </vt:variant>
      <vt:variant>
        <vt:lpwstr>http://sbda-opac.unicatt.it/search~S13*ita?/aBurke%2C+Peter%2C+1937-/aburke+peter+++++1937/-3,-1,0,B/browse</vt:lpwstr>
      </vt:variant>
      <vt:variant>
        <vt:lpwstr/>
      </vt:variant>
      <vt:variant>
        <vt:i4>6357052</vt:i4>
      </vt:variant>
      <vt:variant>
        <vt:i4>78</vt:i4>
      </vt:variant>
      <vt:variant>
        <vt:i4>0</vt:i4>
      </vt:variant>
      <vt:variant>
        <vt:i4>5</vt:i4>
      </vt:variant>
      <vt:variant>
        <vt:lpwstr>http://www.polity.co.uk/book.asp?ref=9780745665924</vt:lpwstr>
      </vt:variant>
      <vt:variant>
        <vt:lpwstr/>
      </vt:variant>
      <vt:variant>
        <vt:i4>5046281</vt:i4>
      </vt:variant>
      <vt:variant>
        <vt:i4>75</vt:i4>
      </vt:variant>
      <vt:variant>
        <vt:i4>0</vt:i4>
      </vt:variant>
      <vt:variant>
        <vt:i4>5</vt:i4>
      </vt:variant>
      <vt:variant>
        <vt:lpwstr>http://sbda-opac.unicatt.it/</vt:lpwstr>
      </vt:variant>
      <vt:variant>
        <vt:lpwstr/>
      </vt:variant>
      <vt:variant>
        <vt:i4>983059</vt:i4>
      </vt:variant>
      <vt:variant>
        <vt:i4>72</vt:i4>
      </vt:variant>
      <vt:variant>
        <vt:i4>0</vt:i4>
      </vt:variant>
      <vt:variant>
        <vt:i4>5</vt:i4>
      </vt:variant>
      <vt:variant>
        <vt:lpwstr>https://www.routledge.com/products/9780415356251</vt:lpwstr>
      </vt:variant>
      <vt:variant>
        <vt:lpwstr/>
      </vt:variant>
      <vt:variant>
        <vt:i4>8257636</vt:i4>
      </vt:variant>
      <vt:variant>
        <vt:i4>69</vt:i4>
      </vt:variant>
      <vt:variant>
        <vt:i4>0</vt:i4>
      </vt:variant>
      <vt:variant>
        <vt:i4>5</vt:i4>
      </vt:variant>
      <vt:variant>
        <vt:lpwstr>http://sbda-opac.unicatt.it/search~S13*ita?/cI-7-H-+5238/ci++++++++7+h+++++5238/-3,-1,,E/browse</vt:lpwstr>
      </vt:variant>
      <vt:variant>
        <vt:lpwstr/>
      </vt:variant>
      <vt:variant>
        <vt:i4>8257571</vt:i4>
      </vt:variant>
      <vt:variant>
        <vt:i4>66</vt:i4>
      </vt:variant>
      <vt:variant>
        <vt:i4>0</vt:i4>
      </vt:variant>
      <vt:variant>
        <vt:i4>5</vt:i4>
      </vt:variant>
      <vt:variant>
        <vt:lpwstr>http://sbda-opac.unicatt.it/search*ita/X?SEARCH=(storia%20economica%20europa)&amp;searchscope=13&amp;Da=2000&amp;Db=2015&amp;SORT=D</vt:lpwstr>
      </vt:variant>
      <vt:variant>
        <vt:lpwstr/>
      </vt:variant>
      <vt:variant>
        <vt:i4>8126566</vt:i4>
      </vt:variant>
      <vt:variant>
        <vt:i4>63</vt:i4>
      </vt:variant>
      <vt:variant>
        <vt:i4>0</vt:i4>
      </vt:variant>
      <vt:variant>
        <vt:i4>5</vt:i4>
      </vt:variant>
      <vt:variant>
        <vt:lpwstr>http://sbda-opac.unicatt.it/search~S13*ita?/cO-III-DEP-+457/co+iii+dep++++++457/-3,-1,,E/browse</vt:lpwstr>
      </vt:variant>
      <vt:variant>
        <vt:lpwstr/>
      </vt:variant>
      <vt:variant>
        <vt:i4>8257571</vt:i4>
      </vt:variant>
      <vt:variant>
        <vt:i4>60</vt:i4>
      </vt:variant>
      <vt:variant>
        <vt:i4>0</vt:i4>
      </vt:variant>
      <vt:variant>
        <vt:i4>5</vt:i4>
      </vt:variant>
      <vt:variant>
        <vt:lpwstr>http://sbda-opac.unicatt.it/search*ita/X?SEARCH=(storia%20economica%20europa)&amp;searchscope=13&amp;Da=2000&amp;Db=2015&amp;SORT=D</vt:lpwstr>
      </vt:variant>
      <vt:variant>
        <vt:lpwstr/>
      </vt:variant>
      <vt:variant>
        <vt:i4>7733356</vt:i4>
      </vt:variant>
      <vt:variant>
        <vt:i4>57</vt:i4>
      </vt:variant>
      <vt:variant>
        <vt:i4>0</vt:i4>
      </vt:variant>
      <vt:variant>
        <vt:i4>5</vt:i4>
      </vt:variant>
      <vt:variant>
        <vt:lpwstr>http://sbda-opac.unicatt.it/search~S13*ita?/cI-7-H-+3142/ci++++++++7+h+++++3142/-3,-1,,E/browse</vt:lpwstr>
      </vt:variant>
      <vt:variant>
        <vt:lpwstr/>
      </vt:variant>
      <vt:variant>
        <vt:i4>8257571</vt:i4>
      </vt:variant>
      <vt:variant>
        <vt:i4>54</vt:i4>
      </vt:variant>
      <vt:variant>
        <vt:i4>0</vt:i4>
      </vt:variant>
      <vt:variant>
        <vt:i4>5</vt:i4>
      </vt:variant>
      <vt:variant>
        <vt:lpwstr>http://sbda-opac.unicatt.it/search*ita/X?SEARCH=(storia%20economica%20europa)&amp;searchscope=13&amp;Da=2000&amp;Db=2015&amp;SORT=D</vt:lpwstr>
      </vt:variant>
      <vt:variant>
        <vt:lpwstr/>
      </vt:variant>
      <vt:variant>
        <vt:i4>65621</vt:i4>
      </vt:variant>
      <vt:variant>
        <vt:i4>51</vt:i4>
      </vt:variant>
      <vt:variant>
        <vt:i4>0</vt:i4>
      </vt:variant>
      <vt:variant>
        <vt:i4>5</vt:i4>
      </vt:variant>
      <vt:variant>
        <vt:lpwstr>http://sbda-opac.unicatt.it/search~S13*ita?/cCLEAZ-EP-044-+4/ccleaz+ep++++++044++++++++4/-3,-1,,E/browse</vt:lpwstr>
      </vt:variant>
      <vt:variant>
        <vt:lpwstr/>
      </vt:variant>
      <vt:variant>
        <vt:i4>8257571</vt:i4>
      </vt:variant>
      <vt:variant>
        <vt:i4>48</vt:i4>
      </vt:variant>
      <vt:variant>
        <vt:i4>0</vt:i4>
      </vt:variant>
      <vt:variant>
        <vt:i4>5</vt:i4>
      </vt:variant>
      <vt:variant>
        <vt:lpwstr>http://sbda-opac.unicatt.it/search*ita/X?SEARCH=(storia%20economica%20europa)&amp;searchscope=13&amp;Da=2000&amp;Db=2015&amp;SORT=D</vt:lpwstr>
      </vt:variant>
      <vt:variant>
        <vt:lpwstr/>
      </vt:variant>
      <vt:variant>
        <vt:i4>7405675</vt:i4>
      </vt:variant>
      <vt:variant>
        <vt:i4>45</vt:i4>
      </vt:variant>
      <vt:variant>
        <vt:i4>0</vt:i4>
      </vt:variant>
      <vt:variant>
        <vt:i4>5</vt:i4>
      </vt:variant>
      <vt:variant>
        <vt:lpwstr>http://sbda-opac.unicatt.it/search~S13*ita?/cI-7-H-+6746/ci++++++++7+h+++++6746/-3,-1,,E/browse</vt:lpwstr>
      </vt:variant>
      <vt:variant>
        <vt:lpwstr/>
      </vt:variant>
      <vt:variant>
        <vt:i4>8257571</vt:i4>
      </vt:variant>
      <vt:variant>
        <vt:i4>42</vt:i4>
      </vt:variant>
      <vt:variant>
        <vt:i4>0</vt:i4>
      </vt:variant>
      <vt:variant>
        <vt:i4>5</vt:i4>
      </vt:variant>
      <vt:variant>
        <vt:lpwstr>http://sbda-opac.unicatt.it/search*ita/X?SEARCH=(storia%20economica%20europa)&amp;searchscope=13&amp;Da=2000&amp;Db=2015&amp;SORT=D</vt:lpwstr>
      </vt:variant>
      <vt:variant>
        <vt:lpwstr/>
      </vt:variant>
      <vt:variant>
        <vt:i4>5308491</vt:i4>
      </vt:variant>
      <vt:variant>
        <vt:i4>39</vt:i4>
      </vt:variant>
      <vt:variant>
        <vt:i4>0</vt:i4>
      </vt:variant>
      <vt:variant>
        <vt:i4>5</vt:i4>
      </vt:variant>
      <vt:variant>
        <vt:lpwstr>http://sbda-opac.unicatt.it/search~S13*ita?/cXV-28-H-+151/cxv+++++++28+h++++++151/-3,-1,,E/browse</vt:lpwstr>
      </vt:variant>
      <vt:variant>
        <vt:lpwstr/>
      </vt:variant>
      <vt:variant>
        <vt:i4>8257571</vt:i4>
      </vt:variant>
      <vt:variant>
        <vt:i4>36</vt:i4>
      </vt:variant>
      <vt:variant>
        <vt:i4>0</vt:i4>
      </vt:variant>
      <vt:variant>
        <vt:i4>5</vt:i4>
      </vt:variant>
      <vt:variant>
        <vt:lpwstr>http://sbda-opac.unicatt.it/search*ita/X?SEARCH=(storia%20economica%20europa)&amp;searchscope=13&amp;Da=2000&amp;Db=2015&amp;SORT=D</vt:lpwstr>
      </vt:variant>
      <vt:variant>
        <vt:lpwstr/>
      </vt:variant>
      <vt:variant>
        <vt:i4>6094851</vt:i4>
      </vt:variant>
      <vt:variant>
        <vt:i4>33</vt:i4>
      </vt:variant>
      <vt:variant>
        <vt:i4>0</vt:i4>
      </vt:variant>
      <vt:variant>
        <vt:i4>5</vt:i4>
      </vt:variant>
      <vt:variant>
        <vt:lpwstr>http://www.marsilioeditori.it/libri/scheda-libro/3179019/apollo-e-vulcano</vt:lpwstr>
      </vt:variant>
      <vt:variant>
        <vt:lpwstr/>
      </vt:variant>
      <vt:variant>
        <vt:i4>6094851</vt:i4>
      </vt:variant>
      <vt:variant>
        <vt:i4>30</vt:i4>
      </vt:variant>
      <vt:variant>
        <vt:i4>0</vt:i4>
      </vt:variant>
      <vt:variant>
        <vt:i4>5</vt:i4>
      </vt:variant>
      <vt:variant>
        <vt:lpwstr>http://www.marsilioeditori.it/libri/scheda-libro/3179019/apollo-e-vulcano</vt:lpwstr>
      </vt:variant>
      <vt:variant>
        <vt:lpwstr/>
      </vt:variant>
      <vt:variant>
        <vt:i4>4259889</vt:i4>
      </vt:variant>
      <vt:variant>
        <vt:i4>27</vt:i4>
      </vt:variant>
      <vt:variant>
        <vt:i4>0</vt:i4>
      </vt:variant>
      <vt:variant>
        <vt:i4>5</vt:i4>
      </vt:variant>
      <vt:variant>
        <vt:lpwstr>http://archivi.beniculturali.it/dga/uploads/documents/Quaderni/Quaderno_80.pdf</vt:lpwstr>
      </vt:variant>
      <vt:variant>
        <vt:lpwstr/>
      </vt:variant>
      <vt:variant>
        <vt:i4>5046281</vt:i4>
      </vt:variant>
      <vt:variant>
        <vt:i4>24</vt:i4>
      </vt:variant>
      <vt:variant>
        <vt:i4>0</vt:i4>
      </vt:variant>
      <vt:variant>
        <vt:i4>5</vt:i4>
      </vt:variant>
      <vt:variant>
        <vt:lpwstr>http://sbda-opac.unicatt.it/</vt:lpwstr>
      </vt:variant>
      <vt:variant>
        <vt:lpwstr/>
      </vt:variant>
      <vt:variant>
        <vt:i4>5374045</vt:i4>
      </vt:variant>
      <vt:variant>
        <vt:i4>21</vt:i4>
      </vt:variant>
      <vt:variant>
        <vt:i4>0</vt:i4>
      </vt:variant>
      <vt:variant>
        <vt:i4>5</vt:i4>
      </vt:variant>
      <vt:variant>
        <vt:lpwstr>https://www.mulino.it/isbn/9788815077059</vt:lpwstr>
      </vt:variant>
      <vt:variant>
        <vt:lpwstr/>
      </vt:variant>
      <vt:variant>
        <vt:i4>1376286</vt:i4>
      </vt:variant>
      <vt:variant>
        <vt:i4>18</vt:i4>
      </vt:variant>
      <vt:variant>
        <vt:i4>0</vt:i4>
      </vt:variant>
      <vt:variant>
        <vt:i4>5</vt:i4>
      </vt:variant>
      <vt:variant>
        <vt:lpwstr>https://www.bookrepublic.it/</vt:lpwstr>
      </vt:variant>
      <vt:variant>
        <vt:lpwstr/>
      </vt:variant>
      <vt:variant>
        <vt:i4>5832798</vt:i4>
      </vt:variant>
      <vt:variant>
        <vt:i4>15</vt:i4>
      </vt:variant>
      <vt:variant>
        <vt:i4>0</vt:i4>
      </vt:variant>
      <vt:variant>
        <vt:i4>5</vt:i4>
      </vt:variant>
      <vt:variant>
        <vt:lpwstr>https://www.mulino.it/isbn/9788815244574</vt:lpwstr>
      </vt:variant>
      <vt:variant>
        <vt:lpwstr/>
      </vt:variant>
      <vt:variant>
        <vt:i4>3997755</vt:i4>
      </vt:variant>
      <vt:variant>
        <vt:i4>12</vt:i4>
      </vt:variant>
      <vt:variant>
        <vt:i4>0</vt:i4>
      </vt:variant>
      <vt:variant>
        <vt:i4>5</vt:i4>
      </vt:variant>
      <vt:variant>
        <vt:lpwstr>http://sbda-opac.unicatt.it/search~S13*ita?/aBurke%2C+Peter%2C+1937-/aburke+peter+++++1937/-3,-1,0,B/browse</vt:lpwstr>
      </vt:variant>
      <vt:variant>
        <vt:lpwstr/>
      </vt:variant>
      <vt:variant>
        <vt:i4>5701724</vt:i4>
      </vt:variant>
      <vt:variant>
        <vt:i4>9</vt:i4>
      </vt:variant>
      <vt:variant>
        <vt:i4>0</vt:i4>
      </vt:variant>
      <vt:variant>
        <vt:i4>5</vt:i4>
      </vt:variant>
      <vt:variant>
        <vt:lpwstr>https://www.mulino.it/isbn/9788815084477</vt:lpwstr>
      </vt:variant>
      <vt:variant>
        <vt:lpwstr/>
      </vt:variant>
      <vt:variant>
        <vt:i4>6881331</vt:i4>
      </vt:variant>
      <vt:variant>
        <vt:i4>7</vt:i4>
      </vt:variant>
      <vt:variant>
        <vt:i4>0</vt:i4>
      </vt:variant>
      <vt:variant>
        <vt:i4>5</vt:i4>
      </vt:variant>
      <vt:variant>
        <vt:lpwstr>http://centridiricerca.unicatt.it/creleb_Fontaine_Colporteurs.pdf</vt:lpwstr>
      </vt:variant>
      <vt:variant>
        <vt:lpwstr/>
      </vt:variant>
      <vt:variant>
        <vt:i4>6881331</vt:i4>
      </vt:variant>
      <vt:variant>
        <vt:i4>5</vt:i4>
      </vt:variant>
      <vt:variant>
        <vt:i4>0</vt:i4>
      </vt:variant>
      <vt:variant>
        <vt:i4>5</vt:i4>
      </vt:variant>
      <vt:variant>
        <vt:lpwstr>http://centridiricerca.unicatt.it/creleb_Fontaine_Colporteurs.pdf</vt:lpwstr>
      </vt:variant>
      <vt:variant>
        <vt:lpwstr/>
      </vt:variant>
      <vt:variant>
        <vt:i4>6881331</vt:i4>
      </vt:variant>
      <vt:variant>
        <vt:i4>3</vt:i4>
      </vt:variant>
      <vt:variant>
        <vt:i4>0</vt:i4>
      </vt:variant>
      <vt:variant>
        <vt:i4>5</vt:i4>
      </vt:variant>
      <vt:variant>
        <vt:lpwstr>http://centridiricerca.unicatt.it/creleb_Fontaine_Colporteurs.pdf</vt:lpwstr>
      </vt:variant>
      <vt:variant>
        <vt:lpwstr/>
      </vt:variant>
      <vt:variant>
        <vt:i4>7798909</vt:i4>
      </vt:variant>
      <vt:variant>
        <vt:i4>0</vt:i4>
      </vt:variant>
      <vt:variant>
        <vt:i4>0</vt:i4>
      </vt:variant>
      <vt:variant>
        <vt:i4>5</vt:i4>
      </vt:variant>
      <vt:variant>
        <vt:lpwstr>http://docenti.unicatt.it/web/searchByName.do?language=ENG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Facoltà di Economia (lauree triennali) - A</dc:title>
  <dc:subject/>
  <dc:creator>G. Fumi</dc:creator>
  <cp:keywords/>
  <dc:description/>
  <cp:lastModifiedBy>Guglielmetti Pietro</cp:lastModifiedBy>
  <cp:revision>4</cp:revision>
  <cp:lastPrinted>2022-05-22T09:53:00Z</cp:lastPrinted>
  <dcterms:created xsi:type="dcterms:W3CDTF">2022-05-22T09:57:00Z</dcterms:created>
  <dcterms:modified xsi:type="dcterms:W3CDTF">2022-07-07T09:56:00Z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0x01010040C58D0DF0B4254E810C7E2CD462B48D</vt:lpwstr>
  </property>
</Properties>
</file>