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154187717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14:paraId="1AAE342E" w14:textId="77777777" w:rsidR="00FF35A0" w:rsidRPr="00822100" w:rsidRDefault="00FF35A0">
          <w:pPr>
            <w:pStyle w:val="Titolosommario"/>
            <w:rPr>
              <w:sz w:val="22"/>
              <w:lang w:val="en-GB"/>
            </w:rPr>
          </w:pPr>
          <w:r w:rsidRPr="00822100">
            <w:rPr>
              <w:sz w:val="22"/>
              <w:lang w:val="en-GB"/>
            </w:rPr>
            <w:t>S</w:t>
          </w:r>
          <w:r w:rsidR="00274B33" w:rsidRPr="00822100">
            <w:rPr>
              <w:sz w:val="22"/>
              <w:lang w:val="en-GB"/>
            </w:rPr>
            <w:t>ummary</w:t>
          </w:r>
        </w:p>
        <w:p w14:paraId="28148242" w14:textId="77777777" w:rsidR="00274B33" w:rsidRPr="00822100" w:rsidRDefault="00FF35A0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r w:rsidRPr="00822100">
            <w:rPr>
              <w:lang w:val="en-GB"/>
            </w:rPr>
            <w:fldChar w:fldCharType="begin"/>
          </w:r>
          <w:r w:rsidRPr="00822100">
            <w:rPr>
              <w:lang w:val="en-GB"/>
            </w:rPr>
            <w:instrText xml:space="preserve"> TOC \o "1-3" \h \z \u </w:instrText>
          </w:r>
          <w:r w:rsidRPr="00822100">
            <w:rPr>
              <w:lang w:val="en-GB"/>
            </w:rPr>
            <w:fldChar w:fldCharType="separate"/>
          </w:r>
          <w:hyperlink w:anchor="_Toc46995147" w:history="1">
            <w:r w:rsidR="00274B33" w:rsidRPr="00822100">
              <w:rPr>
                <w:rStyle w:val="Collegamentoipertestuale"/>
                <w:lang w:val="en-GB"/>
              </w:rPr>
              <w:t>Seminar: Criminal Law Moot trials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_Toc46995147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1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35D5E4A3" w14:textId="772821ED" w:rsidR="00274B33" w:rsidRPr="00822100" w:rsidRDefault="00657D44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48" w:history="1">
            <w:r w:rsidR="00274B33" w:rsidRPr="00822100">
              <w:rPr>
                <w:rStyle w:val="Collegamentoipertestuale"/>
                <w:lang w:val="en-GB"/>
              </w:rPr>
              <w:t xml:space="preserve">Prof. </w:t>
            </w:r>
            <w:r w:rsidR="003F53F4">
              <w:rPr>
                <w:rStyle w:val="Collegamentoipertestuale"/>
                <w:lang w:val="en-GB"/>
              </w:rPr>
              <w:t>Matteo Caputo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_Toc46995148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1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69B0FFB4" w14:textId="77777777" w:rsidR="00274B33" w:rsidRPr="00822100" w:rsidRDefault="00657D44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49" w:history="1">
            <w:r w:rsidR="00274B33" w:rsidRPr="00822100">
              <w:rPr>
                <w:rStyle w:val="Collegamentoipertestuale"/>
                <w:rFonts w:ascii="Times" w:hAnsi="Times"/>
                <w:lang w:val="en-GB"/>
              </w:rPr>
              <w:t>Seminar: Criminal Law Moot trials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_Toc46995149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4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464E88F6" w14:textId="77777777" w:rsidR="00FF35A0" w:rsidRPr="00822100" w:rsidRDefault="00657D44" w:rsidP="00274B33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50" w:history="1">
            <w:r w:rsidR="00274B33" w:rsidRPr="00822100">
              <w:rPr>
                <w:rStyle w:val="Collegamentoipertestuale"/>
                <w:lang w:val="en-GB"/>
              </w:rPr>
              <w:t>Prof. Marta Bertolino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_Toc46995150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4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  <w:r w:rsidR="00FF35A0" w:rsidRPr="00822100">
            <w:rPr>
              <w:bCs/>
              <w:lang w:val="en-GB"/>
            </w:rPr>
            <w:fldChar w:fldCharType="end"/>
          </w:r>
        </w:p>
      </w:sdtContent>
    </w:sdt>
    <w:p w14:paraId="4DE926C6" w14:textId="77777777" w:rsidR="002D5E17" w:rsidRPr="00822100" w:rsidRDefault="004E17F4" w:rsidP="002D5E17">
      <w:pPr>
        <w:pStyle w:val="Titolo1"/>
        <w:rPr>
          <w:noProof w:val="0"/>
          <w:lang w:val="en-GB"/>
        </w:rPr>
      </w:pPr>
      <w:bookmarkStart w:id="0" w:name="_Toc46995147"/>
      <w:r w:rsidRPr="00822100">
        <w:rPr>
          <w:noProof w:val="0"/>
          <w:lang w:val="en-GB"/>
        </w:rPr>
        <w:t>Seminar:</w:t>
      </w:r>
      <w:r w:rsidR="00274B33" w:rsidRPr="00822100">
        <w:rPr>
          <w:noProof w:val="0"/>
          <w:lang w:val="en-GB"/>
        </w:rPr>
        <w:t xml:space="preserve"> Criminal Law </w:t>
      </w:r>
      <w:r w:rsidRPr="00822100">
        <w:rPr>
          <w:noProof w:val="0"/>
          <w:lang w:val="en-GB"/>
        </w:rPr>
        <w:t>Moot trials</w:t>
      </w:r>
      <w:bookmarkEnd w:id="0"/>
    </w:p>
    <w:p w14:paraId="47AB9D6D" w14:textId="324CE26A" w:rsidR="00AF47EE" w:rsidRPr="00822100" w:rsidRDefault="004E17F4" w:rsidP="00AF47EE">
      <w:pPr>
        <w:pStyle w:val="Titolo2"/>
        <w:rPr>
          <w:noProof w:val="0"/>
          <w:lang w:val="en-GB"/>
        </w:rPr>
      </w:pPr>
      <w:bookmarkStart w:id="1" w:name="_Toc46995148"/>
      <w:r w:rsidRPr="00822100">
        <w:rPr>
          <w:noProof w:val="0"/>
          <w:lang w:val="en-GB"/>
        </w:rPr>
        <w:t xml:space="preserve">Prof. </w:t>
      </w:r>
      <w:bookmarkEnd w:id="1"/>
      <w:r w:rsidR="003F53F4">
        <w:rPr>
          <w:noProof w:val="0"/>
          <w:lang w:val="en-GB"/>
        </w:rPr>
        <w:t>Matteo Caputo</w:t>
      </w:r>
    </w:p>
    <w:p w14:paraId="713AF571" w14:textId="5991B5F9" w:rsidR="004E17F4" w:rsidRPr="00822100" w:rsidRDefault="00AF47EE" w:rsidP="004E17F4">
      <w:pPr>
        <w:spacing w:before="240" w:after="120" w:line="240" w:lineRule="exact"/>
        <w:rPr>
          <w:b/>
          <w:sz w:val="18"/>
          <w:lang w:val="en-GB"/>
        </w:rPr>
      </w:pPr>
      <w:bookmarkStart w:id="2" w:name="_Hlk18846087"/>
      <w:r w:rsidRPr="00822100">
        <w:rPr>
          <w:b/>
          <w:i/>
          <w:sz w:val="18"/>
          <w:lang w:val="en-GB"/>
        </w:rPr>
        <w:t>COURSE AIMS AND INTENDED LEARNING OUTCOMES</w:t>
      </w:r>
      <w:bookmarkEnd w:id="2"/>
    </w:p>
    <w:p w14:paraId="7DE6E41C" w14:textId="7D06FA87" w:rsidR="004E17F4" w:rsidRPr="00822100" w:rsidRDefault="00822100" w:rsidP="004E17F4">
      <w:pPr>
        <w:spacing w:line="240" w:lineRule="exact"/>
        <w:rPr>
          <w:lang w:val="en-GB"/>
        </w:rPr>
      </w:pPr>
      <w:r w:rsidRPr="00822100">
        <w:rPr>
          <w:lang w:val="en-GB"/>
        </w:rPr>
        <w:t xml:space="preserve">The seminars, which take place in the form of procedural simulations, aim to introduce students to the dialectic of the criminal trial, offering them the opportunity to </w:t>
      </w:r>
      <w:r w:rsidR="00D80777">
        <w:rPr>
          <w:lang w:val="en-GB"/>
        </w:rPr>
        <w:t>apply</w:t>
      </w:r>
      <w:r w:rsidRPr="00822100">
        <w:rPr>
          <w:lang w:val="en-GB"/>
        </w:rPr>
        <w:t xml:space="preserve"> the concepts learn</w:t>
      </w:r>
      <w:r w:rsidR="00292E24">
        <w:rPr>
          <w:lang w:val="en-GB"/>
        </w:rPr>
        <w:t>t</w:t>
      </w:r>
      <w:r w:rsidRPr="00822100">
        <w:rPr>
          <w:lang w:val="en-GB"/>
        </w:rPr>
        <w:t xml:space="preserve"> during the </w:t>
      </w:r>
      <w:r w:rsidR="00292E24">
        <w:rPr>
          <w:lang w:val="en-GB"/>
        </w:rPr>
        <w:t>lectures</w:t>
      </w:r>
      <w:r w:rsidRPr="00822100">
        <w:rPr>
          <w:lang w:val="en-GB"/>
        </w:rPr>
        <w:t xml:space="preserve"> of </w:t>
      </w:r>
      <w:r w:rsidR="003F53F4">
        <w:rPr>
          <w:lang w:val="en-GB"/>
        </w:rPr>
        <w:t>C</w:t>
      </w:r>
      <w:r w:rsidRPr="00822100">
        <w:rPr>
          <w:lang w:val="en-GB"/>
        </w:rPr>
        <w:t xml:space="preserve">riminal law I, also from an interdisciplinary perspective, </w:t>
      </w:r>
      <w:r w:rsidR="00D80777">
        <w:rPr>
          <w:lang w:val="en-GB"/>
        </w:rPr>
        <w:t xml:space="preserve">by </w:t>
      </w:r>
      <w:r w:rsidRPr="00822100">
        <w:rPr>
          <w:lang w:val="en-GB"/>
        </w:rPr>
        <w:t>careful</w:t>
      </w:r>
      <w:r w:rsidR="00292E24">
        <w:rPr>
          <w:lang w:val="en-GB"/>
        </w:rPr>
        <w:t>ly</w:t>
      </w:r>
      <w:r w:rsidRPr="00822100">
        <w:rPr>
          <w:lang w:val="en-GB"/>
        </w:rPr>
        <w:t xml:space="preserve"> grasp</w:t>
      </w:r>
      <w:r w:rsidR="00292E24">
        <w:rPr>
          <w:lang w:val="en-GB"/>
        </w:rPr>
        <w:t>ing</w:t>
      </w:r>
      <w:r w:rsidRPr="00822100">
        <w:rPr>
          <w:lang w:val="en-GB"/>
        </w:rPr>
        <w:t xml:space="preserve"> the criminological and empirical-social implications underlying the topics covered. Students </w:t>
      </w:r>
      <w:r w:rsidR="00292E24">
        <w:rPr>
          <w:lang w:val="en-GB"/>
        </w:rPr>
        <w:t xml:space="preserve">will have the task to </w:t>
      </w:r>
      <w:r w:rsidRPr="00822100">
        <w:rPr>
          <w:lang w:val="en-GB"/>
        </w:rPr>
        <w:t>analys</w:t>
      </w:r>
      <w:r w:rsidR="00292E24">
        <w:rPr>
          <w:lang w:val="en-GB"/>
        </w:rPr>
        <w:t>e</w:t>
      </w:r>
      <w:r w:rsidRPr="00822100">
        <w:rPr>
          <w:lang w:val="en-GB"/>
        </w:rPr>
        <w:t xml:space="preserve"> and discuss judicial cases</w:t>
      </w:r>
      <w:r w:rsidR="00D14641" w:rsidRPr="00D14641">
        <w:rPr>
          <w:lang w:val="en-GB"/>
        </w:rPr>
        <w:t xml:space="preserve"> </w:t>
      </w:r>
      <w:r w:rsidR="00D14641">
        <w:rPr>
          <w:lang w:val="en-GB"/>
        </w:rPr>
        <w:t xml:space="preserve">with </w:t>
      </w:r>
      <w:r w:rsidR="00D80777">
        <w:rPr>
          <w:lang w:val="en-GB"/>
        </w:rPr>
        <w:t>specific</w:t>
      </w:r>
      <w:r w:rsidR="00D14641" w:rsidRPr="00822100">
        <w:rPr>
          <w:lang w:val="en-GB"/>
        </w:rPr>
        <w:t xml:space="preserve"> criminal interest</w:t>
      </w:r>
      <w:r w:rsidRPr="00822100">
        <w:rPr>
          <w:lang w:val="en-GB"/>
        </w:rPr>
        <w:t>, drawn from recent rulings of the Court of Cassation. At the end of the seminar cycle, students will be able to understand the practical-applicative implications of the institutes of the general part and to develop the knowledge and skills necessary for setting the "special part" rules; they will be able to adequately articulate the relevant legal arguments</w:t>
      </w:r>
      <w:r w:rsidR="00D14641">
        <w:rPr>
          <w:lang w:val="en-GB"/>
        </w:rPr>
        <w:t>,</w:t>
      </w:r>
      <w:r w:rsidR="00D14641" w:rsidRPr="00D14641">
        <w:rPr>
          <w:lang w:val="en-GB"/>
        </w:rPr>
        <w:t xml:space="preserve"> </w:t>
      </w:r>
      <w:r w:rsidR="00D14641" w:rsidRPr="00822100">
        <w:rPr>
          <w:lang w:val="en-GB"/>
        </w:rPr>
        <w:t>also through the</w:t>
      </w:r>
      <w:r w:rsidR="00D14641">
        <w:rPr>
          <w:lang w:val="en-GB"/>
        </w:rPr>
        <w:t>ir</w:t>
      </w:r>
      <w:r w:rsidR="00D14641" w:rsidRPr="00822100">
        <w:rPr>
          <w:lang w:val="en-GB"/>
        </w:rPr>
        <w:t xml:space="preserve"> </w:t>
      </w:r>
      <w:r w:rsidR="00D80777">
        <w:rPr>
          <w:lang w:val="en-GB"/>
        </w:rPr>
        <w:t xml:space="preserve">command of the </w:t>
      </w:r>
      <w:r w:rsidR="00D14641">
        <w:rPr>
          <w:lang w:val="en-GB"/>
        </w:rPr>
        <w:t>lexicon</w:t>
      </w:r>
      <w:r w:rsidRPr="00822100">
        <w:rPr>
          <w:lang w:val="en-GB"/>
        </w:rPr>
        <w:t xml:space="preserve">. Relational and </w:t>
      </w:r>
      <w:r w:rsidRPr="00D14641">
        <w:rPr>
          <w:i/>
          <w:iCs/>
          <w:lang w:val="en-GB"/>
        </w:rPr>
        <w:t>teamworking</w:t>
      </w:r>
      <w:r w:rsidRPr="00822100">
        <w:rPr>
          <w:lang w:val="en-GB"/>
        </w:rPr>
        <w:t xml:space="preserve"> skills will also be enhanced, thanks to the large space </w:t>
      </w:r>
      <w:r w:rsidR="00D80777">
        <w:rPr>
          <w:lang w:val="en-GB"/>
        </w:rPr>
        <w:t>devoted</w:t>
      </w:r>
      <w:r w:rsidRPr="00822100">
        <w:rPr>
          <w:lang w:val="en-GB"/>
        </w:rPr>
        <w:t xml:space="preserve"> to collective reflection within the study groups</w:t>
      </w:r>
      <w:r w:rsidR="004E17F4" w:rsidRPr="00822100">
        <w:rPr>
          <w:lang w:val="en-GB"/>
        </w:rPr>
        <w:t>.</w:t>
      </w:r>
    </w:p>
    <w:p w14:paraId="1DCA1450" w14:textId="7F675D71" w:rsidR="004E17F4" w:rsidRPr="00822100" w:rsidRDefault="00AF47EE" w:rsidP="004E17F4">
      <w:pPr>
        <w:spacing w:before="240" w:after="120" w:line="240" w:lineRule="exact"/>
        <w:rPr>
          <w:b/>
          <w:sz w:val="18"/>
          <w:lang w:val="en-GB"/>
        </w:rPr>
      </w:pPr>
      <w:bookmarkStart w:id="3" w:name="_Hlk18846112"/>
      <w:r w:rsidRPr="00822100">
        <w:rPr>
          <w:b/>
          <w:i/>
          <w:sz w:val="18"/>
          <w:lang w:val="en-GB"/>
        </w:rPr>
        <w:t>COURSE CONTENT</w:t>
      </w:r>
      <w:bookmarkEnd w:id="3"/>
    </w:p>
    <w:p w14:paraId="6C7A0A91" w14:textId="4A6F586F" w:rsidR="004E17F4" w:rsidRPr="00822100" w:rsidRDefault="00822100" w:rsidP="004E17F4">
      <w:pPr>
        <w:spacing w:line="240" w:lineRule="exact"/>
        <w:rPr>
          <w:lang w:val="en-GB"/>
        </w:rPr>
      </w:pPr>
      <w:r w:rsidRPr="00822100">
        <w:rPr>
          <w:lang w:val="en-GB"/>
        </w:rPr>
        <w:t xml:space="preserve">The seminars </w:t>
      </w:r>
      <w:r w:rsidR="00891DD7">
        <w:rPr>
          <w:lang w:val="en-GB"/>
        </w:rPr>
        <w:t xml:space="preserve">will focus on an in-depth analysis </w:t>
      </w:r>
      <w:r w:rsidRPr="00822100">
        <w:rPr>
          <w:lang w:val="en-GB"/>
        </w:rPr>
        <w:t>of the constitutional principles and some institutes of the general theory of crime, selected from time to time</w:t>
      </w:r>
      <w:r w:rsidR="00D80777">
        <w:rPr>
          <w:lang w:val="en-GB"/>
        </w:rPr>
        <w:t xml:space="preserve"> according</w:t>
      </w:r>
      <w:r w:rsidRPr="00822100">
        <w:rPr>
          <w:lang w:val="en-GB"/>
        </w:rPr>
        <w:t xml:space="preserve"> </w:t>
      </w:r>
      <w:r w:rsidR="00D80777">
        <w:rPr>
          <w:lang w:val="en-GB"/>
        </w:rPr>
        <w:t>to</w:t>
      </w:r>
      <w:r w:rsidRPr="00822100">
        <w:rPr>
          <w:lang w:val="en-GB"/>
        </w:rPr>
        <w:t xml:space="preserve"> the topicality or complexity of the </w:t>
      </w:r>
      <w:r w:rsidR="00891DD7">
        <w:rPr>
          <w:lang w:val="en-GB"/>
        </w:rPr>
        <w:t>themes</w:t>
      </w:r>
      <w:r w:rsidRPr="00822100">
        <w:rPr>
          <w:lang w:val="en-GB"/>
        </w:rPr>
        <w:t xml:space="preserve">, among the following macro-areas of interest: </w:t>
      </w:r>
      <w:r w:rsidR="00891DD7" w:rsidRPr="00822100">
        <w:rPr>
          <w:i/>
          <w:lang w:val="en-GB"/>
        </w:rPr>
        <w:t>(i)</w:t>
      </w:r>
      <w:r w:rsidR="00891DD7" w:rsidRPr="00822100">
        <w:rPr>
          <w:lang w:val="en-GB"/>
        </w:rPr>
        <w:t xml:space="preserve"> </w:t>
      </w:r>
      <w:r w:rsidRPr="00822100">
        <w:rPr>
          <w:lang w:val="en-GB"/>
        </w:rPr>
        <w:t xml:space="preserve"> typicality and prohibition of analogy; </w:t>
      </w:r>
      <w:r w:rsidRPr="00891DD7">
        <w:rPr>
          <w:i/>
          <w:iCs/>
          <w:lang w:val="en-GB"/>
        </w:rPr>
        <w:t>(ii)</w:t>
      </w:r>
      <w:r w:rsidRPr="00822100">
        <w:rPr>
          <w:lang w:val="en-GB"/>
        </w:rPr>
        <w:t xml:space="preserve"> unlawfulness and causes of justification; </w:t>
      </w:r>
      <w:r w:rsidRPr="00891DD7">
        <w:rPr>
          <w:i/>
          <w:iCs/>
          <w:lang w:val="en-GB"/>
        </w:rPr>
        <w:t>(iii)</w:t>
      </w:r>
      <w:r w:rsidRPr="00822100">
        <w:rPr>
          <w:lang w:val="en-GB"/>
        </w:rPr>
        <w:t xml:space="preserve"> wilful misconduct; </w:t>
      </w:r>
      <w:r w:rsidRPr="00891DD7">
        <w:rPr>
          <w:i/>
          <w:iCs/>
          <w:lang w:val="en-GB"/>
        </w:rPr>
        <w:t>(iv)</w:t>
      </w:r>
      <w:r w:rsidRPr="00822100">
        <w:rPr>
          <w:lang w:val="en-GB"/>
        </w:rPr>
        <w:t xml:space="preserve"> fault; </w:t>
      </w:r>
      <w:r w:rsidRPr="00891DD7">
        <w:rPr>
          <w:i/>
          <w:iCs/>
          <w:lang w:val="en-GB"/>
        </w:rPr>
        <w:t>(v)</w:t>
      </w:r>
      <w:r w:rsidRPr="00822100">
        <w:rPr>
          <w:lang w:val="en-GB"/>
        </w:rPr>
        <w:t xml:space="preserve"> attempt; </w:t>
      </w:r>
      <w:r w:rsidRPr="00891DD7">
        <w:rPr>
          <w:i/>
          <w:iCs/>
          <w:lang w:val="en-GB"/>
        </w:rPr>
        <w:t>(vi)</w:t>
      </w:r>
      <w:r w:rsidRPr="00822100">
        <w:rPr>
          <w:lang w:val="en-GB"/>
        </w:rPr>
        <w:t xml:space="preserve"> concurrence of offense</w:t>
      </w:r>
      <w:r w:rsidR="00891DD7">
        <w:rPr>
          <w:lang w:val="en-GB"/>
        </w:rPr>
        <w:t>s</w:t>
      </w:r>
      <w:r w:rsidR="004E17F4" w:rsidRPr="00822100">
        <w:rPr>
          <w:lang w:val="en-GB"/>
        </w:rPr>
        <w:t>.</w:t>
      </w:r>
    </w:p>
    <w:p w14:paraId="20F43DC9" w14:textId="2A2C57B8" w:rsidR="004E17F4" w:rsidRPr="00822100" w:rsidRDefault="00AF47EE" w:rsidP="004E17F4">
      <w:pPr>
        <w:keepNext/>
        <w:spacing w:before="240" w:after="120" w:line="240" w:lineRule="exact"/>
        <w:rPr>
          <w:b/>
          <w:sz w:val="18"/>
          <w:lang w:val="en-GB"/>
        </w:rPr>
      </w:pPr>
      <w:bookmarkStart w:id="4" w:name="_Hlk18846128"/>
      <w:r w:rsidRPr="00822100">
        <w:rPr>
          <w:b/>
          <w:i/>
          <w:sz w:val="18"/>
          <w:lang w:val="en-GB"/>
        </w:rPr>
        <w:t>READING LIST</w:t>
      </w:r>
      <w:bookmarkEnd w:id="4"/>
    </w:p>
    <w:p w14:paraId="54F30B14" w14:textId="2A5E0CED" w:rsidR="004E17F4" w:rsidRPr="00822100" w:rsidRDefault="00D80777" w:rsidP="004E17F4">
      <w:pPr>
        <w:pStyle w:val="Testo1"/>
        <w:spacing w:before="0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822100" w:rsidRPr="00822100">
        <w:rPr>
          <w:noProof w:val="0"/>
          <w:lang w:val="en-GB"/>
        </w:rPr>
        <w:t>tudents who have attended the seminars</w:t>
      </w:r>
      <w:r>
        <w:rPr>
          <w:noProof w:val="0"/>
          <w:lang w:val="en-GB"/>
        </w:rPr>
        <w:t xml:space="preserve"> are expected to prepare for the exam by studying </w:t>
      </w:r>
      <w:r w:rsidR="00822100" w:rsidRPr="00822100">
        <w:rPr>
          <w:noProof w:val="0"/>
          <w:lang w:val="en-GB"/>
        </w:rPr>
        <w:t>the lecture notes</w:t>
      </w:r>
      <w:r>
        <w:rPr>
          <w:noProof w:val="0"/>
          <w:lang w:val="en-GB"/>
        </w:rPr>
        <w:t xml:space="preserve"> and </w:t>
      </w:r>
      <w:r w:rsidR="00822100" w:rsidRPr="00822100">
        <w:rPr>
          <w:noProof w:val="0"/>
          <w:lang w:val="en-GB"/>
        </w:rPr>
        <w:t xml:space="preserve">the following </w:t>
      </w:r>
      <w:r>
        <w:rPr>
          <w:noProof w:val="0"/>
          <w:lang w:val="en-GB"/>
        </w:rPr>
        <w:t xml:space="preserve">textbooks </w:t>
      </w:r>
      <w:r w:rsidR="00822100" w:rsidRPr="00822100">
        <w:rPr>
          <w:noProof w:val="0"/>
          <w:lang w:val="en-GB"/>
        </w:rPr>
        <w:t xml:space="preserve">and </w:t>
      </w:r>
      <w:r>
        <w:rPr>
          <w:noProof w:val="0"/>
          <w:lang w:val="en-GB"/>
        </w:rPr>
        <w:t xml:space="preserve">additional </w:t>
      </w:r>
      <w:r w:rsidR="00822100" w:rsidRPr="00822100">
        <w:rPr>
          <w:noProof w:val="0"/>
          <w:lang w:val="en-GB"/>
        </w:rPr>
        <w:t>study materials</w:t>
      </w:r>
      <w:r w:rsidR="004E17F4" w:rsidRPr="00822100">
        <w:rPr>
          <w:noProof w:val="0"/>
          <w:lang w:val="en-GB"/>
        </w:rPr>
        <w:t>:</w:t>
      </w:r>
    </w:p>
    <w:p w14:paraId="0AFCEDEA" w14:textId="1DFFEB7D" w:rsidR="004E17F4" w:rsidRPr="00822100" w:rsidRDefault="004E17F4" w:rsidP="004E17F4">
      <w:pPr>
        <w:pStyle w:val="Testo1"/>
        <w:spacing w:before="0"/>
        <w:rPr>
          <w:rStyle w:val="Collegamentoipertestuale"/>
          <w:noProof w:val="0"/>
          <w:color w:val="auto"/>
          <w:u w:val="none"/>
          <w:lang w:val="en-GB"/>
        </w:rPr>
      </w:pPr>
      <w:r w:rsidRPr="00873F72">
        <w:rPr>
          <w:smallCaps/>
          <w:noProof w:val="0"/>
          <w:sz w:val="16"/>
          <w:lang w:val="en-US"/>
        </w:rPr>
        <w:lastRenderedPageBreak/>
        <w:t xml:space="preserve">G. Marinucci-E. </w:t>
      </w:r>
      <w:r w:rsidRPr="00873F72">
        <w:rPr>
          <w:smallCaps/>
          <w:noProof w:val="0"/>
          <w:sz w:val="16"/>
        </w:rPr>
        <w:t>Dolcini</w:t>
      </w:r>
      <w:r w:rsidR="00873F72" w:rsidRPr="00873F72">
        <w:rPr>
          <w:smallCaps/>
          <w:noProof w:val="0"/>
          <w:sz w:val="16"/>
        </w:rPr>
        <w:t>-G.</w:t>
      </w:r>
      <w:r w:rsidR="00873F72">
        <w:rPr>
          <w:smallCaps/>
          <w:noProof w:val="0"/>
          <w:sz w:val="16"/>
        </w:rPr>
        <w:t>L. Gatta</w:t>
      </w:r>
      <w:r w:rsidRPr="00873F72">
        <w:rPr>
          <w:noProof w:val="0"/>
        </w:rPr>
        <w:t xml:space="preserve">, </w:t>
      </w:r>
      <w:r w:rsidRPr="00873F72">
        <w:rPr>
          <w:i/>
          <w:noProof w:val="0"/>
        </w:rPr>
        <w:t xml:space="preserve">Manuale di diritto penale. </w:t>
      </w:r>
      <w:r w:rsidR="00822100" w:rsidRPr="00DF6CEC">
        <w:rPr>
          <w:i/>
          <w:noProof w:val="0"/>
          <w:lang w:val="en-GB"/>
        </w:rPr>
        <w:t>General part</w:t>
      </w:r>
      <w:r w:rsidRPr="00DF6CEC">
        <w:rPr>
          <w:i/>
          <w:noProof w:val="0"/>
          <w:lang w:val="en-GB"/>
        </w:rPr>
        <w:t>,</w:t>
      </w:r>
      <w:r w:rsidRPr="00822100">
        <w:rPr>
          <w:noProof w:val="0"/>
          <w:lang w:val="en-GB"/>
        </w:rPr>
        <w:t xml:space="preserve"> Milan, Giuffrè, 202</w:t>
      </w:r>
      <w:r w:rsidR="004117AD">
        <w:rPr>
          <w:noProof w:val="0"/>
          <w:lang w:val="en-GB"/>
        </w:rPr>
        <w:t>2</w:t>
      </w:r>
      <w:r w:rsidRPr="00822100">
        <w:rPr>
          <w:noProof w:val="0"/>
          <w:lang w:val="en-GB"/>
        </w:rPr>
        <w:t xml:space="preserve"> (</w:t>
      </w:r>
      <w:r w:rsidR="00822100" w:rsidRPr="00822100">
        <w:rPr>
          <w:noProof w:val="0"/>
          <w:lang w:val="en-GB"/>
        </w:rPr>
        <w:t xml:space="preserve">or in any case the latest edition available at the beginning of the course), </w:t>
      </w:r>
      <w:r w:rsidR="00E01EC4">
        <w:rPr>
          <w:noProof w:val="0"/>
          <w:lang w:val="en-GB"/>
        </w:rPr>
        <w:t>concerning</w:t>
      </w:r>
      <w:r w:rsidR="00822100" w:rsidRPr="00822100">
        <w:rPr>
          <w:noProof w:val="0"/>
          <w:lang w:val="en-GB"/>
        </w:rPr>
        <w:t xml:space="preserve"> the parts studied in the individual </w:t>
      </w:r>
      <w:r w:rsidR="00E01EC4">
        <w:rPr>
          <w:noProof w:val="0"/>
          <w:lang w:val="en-GB"/>
        </w:rPr>
        <w:t>sessions</w:t>
      </w:r>
      <w:r w:rsidR="00822100" w:rsidRPr="00822100">
        <w:rPr>
          <w:noProof w:val="0"/>
          <w:lang w:val="en-GB"/>
        </w:rPr>
        <w:t>, which will be indicated at the opening of the cycle - Buy from VP</w:t>
      </w:r>
      <w:r w:rsidRPr="00822100">
        <w:rPr>
          <w:noProof w:val="0"/>
          <w:lang w:val="en-GB"/>
        </w:rPr>
        <w:t>;</w:t>
      </w:r>
    </w:p>
    <w:p w14:paraId="243FCFD9" w14:textId="76446BFF" w:rsidR="004E17F4" w:rsidRPr="00822100" w:rsidRDefault="004E17F4" w:rsidP="004E17F4">
      <w:pPr>
        <w:pStyle w:val="Testo1"/>
        <w:spacing w:before="0"/>
        <w:rPr>
          <w:noProof w:val="0"/>
          <w:lang w:val="en-GB"/>
        </w:rPr>
      </w:pPr>
      <w:r w:rsidRPr="00DF6CEC">
        <w:rPr>
          <w:smallCaps/>
          <w:noProof w:val="0"/>
          <w:sz w:val="16"/>
          <w:lang w:val="en-GB"/>
        </w:rPr>
        <w:t>C. De Maglie</w:t>
      </w:r>
      <w:r w:rsidRPr="00822100">
        <w:rPr>
          <w:noProof w:val="0"/>
          <w:lang w:val="en-GB"/>
        </w:rPr>
        <w:t xml:space="preserve">, </w:t>
      </w:r>
      <w:r w:rsidRPr="00DF6CEC">
        <w:rPr>
          <w:i/>
          <w:noProof w:val="0"/>
          <w:lang w:val="en-GB"/>
        </w:rPr>
        <w:t>La lingua del diritto penale, in Criminalia</w:t>
      </w:r>
      <w:r w:rsidRPr="00822100">
        <w:rPr>
          <w:noProof w:val="0"/>
          <w:lang w:val="en-GB"/>
        </w:rPr>
        <w:t>, 2018 (</w:t>
      </w:r>
      <w:r w:rsidR="00822100" w:rsidRPr="00822100">
        <w:rPr>
          <w:noProof w:val="0"/>
          <w:lang w:val="en-GB"/>
        </w:rPr>
        <w:t>available at the University library</w:t>
      </w:r>
      <w:r w:rsidRPr="00822100">
        <w:rPr>
          <w:noProof w:val="0"/>
          <w:lang w:val="en-GB"/>
        </w:rPr>
        <w:t xml:space="preserve">) </w:t>
      </w:r>
      <w:r w:rsidR="00822100" w:rsidRPr="00822100">
        <w:rPr>
          <w:noProof w:val="0"/>
          <w:lang w:val="en-GB"/>
        </w:rPr>
        <w:t xml:space="preserve">and </w:t>
      </w:r>
      <w:r w:rsidR="00873F72">
        <w:rPr>
          <w:noProof w:val="0"/>
          <w:lang w:val="en-GB"/>
        </w:rPr>
        <w:t>in disC</w:t>
      </w:r>
      <w:r w:rsidRPr="00822100">
        <w:rPr>
          <w:noProof w:val="0"/>
          <w:lang w:val="en-GB"/>
        </w:rPr>
        <w:t xml:space="preserve">rimen (online), 30 </w:t>
      </w:r>
      <w:r w:rsidR="00822100" w:rsidRPr="00822100">
        <w:rPr>
          <w:noProof w:val="0"/>
          <w:lang w:val="en-GB"/>
        </w:rPr>
        <w:t>A</w:t>
      </w:r>
      <w:r w:rsidRPr="00822100">
        <w:rPr>
          <w:noProof w:val="0"/>
          <w:lang w:val="en-GB"/>
        </w:rPr>
        <w:t>pril 2019 (</w:t>
      </w:r>
      <w:hyperlink r:id="rId6" w:history="1">
        <w:r w:rsidRPr="00822100">
          <w:rPr>
            <w:rStyle w:val="Collegamentoipertestuale"/>
            <w:noProof w:val="0"/>
            <w:color w:val="auto"/>
            <w:u w:val="none"/>
            <w:lang w:val="en-GB"/>
          </w:rPr>
          <w:t>https://discrimen.it/la-lingua-del-diritto-penale/</w:t>
        </w:r>
      </w:hyperlink>
      <w:r w:rsidRPr="00822100">
        <w:rPr>
          <w:noProof w:val="0"/>
          <w:lang w:val="en-GB"/>
        </w:rPr>
        <w:t xml:space="preserve">); </w:t>
      </w:r>
    </w:p>
    <w:p w14:paraId="3F158742" w14:textId="15A0F78C" w:rsidR="004E17F4" w:rsidRPr="00822100" w:rsidRDefault="00822100" w:rsidP="004E17F4">
      <w:pPr>
        <w:pStyle w:val="Testo1"/>
        <w:spacing w:before="0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Sentences from which the judicial cases are drawn, </w:t>
      </w:r>
      <w:r w:rsidR="00E01EC4">
        <w:rPr>
          <w:noProof w:val="0"/>
          <w:lang w:val="en-GB"/>
        </w:rPr>
        <w:t xml:space="preserve">which are </w:t>
      </w:r>
      <w:r w:rsidRPr="00822100">
        <w:rPr>
          <w:noProof w:val="0"/>
          <w:lang w:val="en-GB"/>
        </w:rPr>
        <w:t xml:space="preserve">published at the end of the seminar cycle on the Blackboard page of Prof. </w:t>
      </w:r>
      <w:r w:rsidR="003F53F4">
        <w:rPr>
          <w:noProof w:val="0"/>
          <w:lang w:val="en-GB"/>
        </w:rPr>
        <w:t>Caputo</w:t>
      </w:r>
      <w:r w:rsidR="004E17F4" w:rsidRPr="00822100">
        <w:rPr>
          <w:noProof w:val="0"/>
          <w:lang w:val="en-GB"/>
        </w:rPr>
        <w:t>.</w:t>
      </w:r>
    </w:p>
    <w:p w14:paraId="37F2B722" w14:textId="7D5FCAEF" w:rsidR="004E17F4" w:rsidRPr="00822100" w:rsidRDefault="00AF47EE" w:rsidP="004E17F4">
      <w:pPr>
        <w:spacing w:before="240" w:after="120"/>
        <w:rPr>
          <w:b/>
          <w:i/>
          <w:sz w:val="18"/>
          <w:lang w:val="en-GB"/>
        </w:rPr>
      </w:pPr>
      <w:bookmarkStart w:id="5" w:name="_Hlk18846140"/>
      <w:r w:rsidRPr="00822100">
        <w:rPr>
          <w:b/>
          <w:i/>
          <w:sz w:val="18"/>
          <w:lang w:val="en-GB"/>
        </w:rPr>
        <w:t>TEACHING METHOD</w:t>
      </w:r>
      <w:bookmarkEnd w:id="5"/>
    </w:p>
    <w:p w14:paraId="1F47D956" w14:textId="374CF597" w:rsidR="00822100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E01EC4">
        <w:rPr>
          <w:noProof w:val="0"/>
          <w:lang w:val="en-GB"/>
        </w:rPr>
        <w:t>teaching method</w:t>
      </w:r>
      <w:r w:rsidRPr="00822100">
        <w:rPr>
          <w:noProof w:val="0"/>
          <w:lang w:val="en-GB"/>
        </w:rPr>
        <w:t xml:space="preserve"> is divided into a series of lessons and meetings, structured as follows:</w:t>
      </w:r>
    </w:p>
    <w:p w14:paraId="75686A1E" w14:textId="3ED805EE" w:rsidR="004E17F4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an introductory lesson, during which the aims and methods of conducting the seminars are explained</w:t>
      </w:r>
      <w:r w:rsidR="004E17F4" w:rsidRPr="00822100">
        <w:rPr>
          <w:noProof w:val="0"/>
          <w:lang w:val="en-GB"/>
        </w:rPr>
        <w:t>:</w:t>
      </w:r>
    </w:p>
    <w:p w14:paraId="7AB2AD1C" w14:textId="7ABB444D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some preparatory meetings</w:t>
      </w:r>
      <w:r w:rsidR="00E01EC4">
        <w:rPr>
          <w:noProof w:val="0"/>
          <w:lang w:val="en-GB"/>
        </w:rPr>
        <w:t xml:space="preserve"> for an </w:t>
      </w:r>
      <w:r w:rsidRPr="00822100">
        <w:rPr>
          <w:noProof w:val="0"/>
          <w:lang w:val="en-GB"/>
        </w:rPr>
        <w:t>in-depth study of the assigned themes, carried out together with the</w:t>
      </w:r>
      <w:r w:rsidR="00E01EC4">
        <w:rPr>
          <w:noProof w:val="0"/>
          <w:lang w:val="en-GB"/>
        </w:rPr>
        <w:t xml:space="preserve"> assistant</w:t>
      </w:r>
      <w:r w:rsidRPr="00822100">
        <w:rPr>
          <w:noProof w:val="0"/>
          <w:lang w:val="en-GB"/>
        </w:rPr>
        <w:t xml:space="preserve"> professors</w:t>
      </w:r>
      <w:r w:rsidR="004E17F4" w:rsidRPr="00822100">
        <w:rPr>
          <w:noProof w:val="0"/>
          <w:lang w:val="en-GB"/>
        </w:rPr>
        <w:t>;</w:t>
      </w:r>
    </w:p>
    <w:p w14:paraId="5272A07B" w14:textId="5E991148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discussion of cases before the class, in the presence of a Magistrate of the Court of Milan (or neighbo</w:t>
      </w:r>
      <w:r w:rsidR="00E01EC4">
        <w:rPr>
          <w:noProof w:val="0"/>
          <w:lang w:val="en-GB"/>
        </w:rPr>
        <w:t>u</w:t>
      </w:r>
      <w:r w:rsidRPr="00822100">
        <w:rPr>
          <w:noProof w:val="0"/>
          <w:lang w:val="en-GB"/>
        </w:rPr>
        <w:t>ring Courts).</w:t>
      </w:r>
    </w:p>
    <w:p w14:paraId="128372F1" w14:textId="12A544E7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D80777">
        <w:rPr>
          <w:noProof w:val="0"/>
          <w:lang w:val="en-GB"/>
        </w:rPr>
        <w:t>lessons</w:t>
      </w:r>
      <w:r w:rsidRPr="00822100">
        <w:rPr>
          <w:noProof w:val="0"/>
          <w:lang w:val="en-GB"/>
        </w:rPr>
        <w:t xml:space="preserve"> </w:t>
      </w:r>
      <w:r w:rsidR="00E01EC4">
        <w:rPr>
          <w:noProof w:val="0"/>
          <w:lang w:val="en-GB"/>
        </w:rPr>
        <w:t>are not</w:t>
      </w:r>
      <w:r w:rsidRPr="00822100">
        <w:rPr>
          <w:noProof w:val="0"/>
          <w:lang w:val="en-GB"/>
        </w:rPr>
        <w:t xml:space="preserve"> </w:t>
      </w:r>
      <w:r w:rsidR="00E01EC4">
        <w:rPr>
          <w:noProof w:val="0"/>
          <w:lang w:val="en-GB"/>
        </w:rPr>
        <w:t>“frontal”</w:t>
      </w:r>
      <w:r w:rsidRPr="00822100">
        <w:rPr>
          <w:noProof w:val="0"/>
          <w:lang w:val="en-GB"/>
        </w:rPr>
        <w:t xml:space="preserve"> </w:t>
      </w:r>
      <w:r w:rsidR="00E01EC4" w:rsidRPr="00822100">
        <w:rPr>
          <w:noProof w:val="0"/>
          <w:lang w:val="en-GB"/>
        </w:rPr>
        <w:t xml:space="preserve">but </w:t>
      </w:r>
      <w:r w:rsidR="00D80777">
        <w:rPr>
          <w:noProof w:val="0"/>
          <w:lang w:val="en-GB"/>
        </w:rPr>
        <w:t>rather</w:t>
      </w:r>
      <w:r w:rsidR="00E01EC4">
        <w:rPr>
          <w:noProof w:val="0"/>
          <w:lang w:val="en-GB"/>
        </w:rPr>
        <w:t xml:space="preserve"> “i</w:t>
      </w:r>
      <w:r w:rsidR="00E01EC4" w:rsidRPr="00822100">
        <w:rPr>
          <w:noProof w:val="0"/>
          <w:lang w:val="en-GB"/>
        </w:rPr>
        <w:t>nteractiv</w:t>
      </w:r>
      <w:r w:rsidR="00E01EC4">
        <w:rPr>
          <w:noProof w:val="0"/>
          <w:lang w:val="en-GB"/>
        </w:rPr>
        <w:t>e”</w:t>
      </w:r>
      <w:r w:rsidRPr="00822100">
        <w:rPr>
          <w:noProof w:val="0"/>
          <w:lang w:val="en-GB"/>
        </w:rPr>
        <w:t xml:space="preserve">, with constant </w:t>
      </w:r>
      <w:r w:rsidR="00B0796D">
        <w:rPr>
          <w:noProof w:val="0"/>
          <w:lang w:val="en-GB"/>
        </w:rPr>
        <w:t>prompts</w:t>
      </w:r>
      <w:r w:rsidRPr="00822100">
        <w:rPr>
          <w:noProof w:val="0"/>
          <w:lang w:val="en-GB"/>
        </w:rPr>
        <w:t xml:space="preserve"> for reflection and debate. The learning method used, aimed at encouraging the active participation of the students, </w:t>
      </w:r>
      <w:r w:rsidR="00B0796D">
        <w:rPr>
          <w:noProof w:val="0"/>
          <w:lang w:val="en-GB"/>
        </w:rPr>
        <w:t xml:space="preserve">consists in the </w:t>
      </w:r>
      <w:r w:rsidRPr="00822100">
        <w:rPr>
          <w:noProof w:val="0"/>
          <w:lang w:val="en-GB"/>
        </w:rPr>
        <w:t>distribut</w:t>
      </w:r>
      <w:r w:rsidR="00B0796D">
        <w:rPr>
          <w:noProof w:val="0"/>
          <w:lang w:val="en-GB"/>
        </w:rPr>
        <w:t xml:space="preserve">ion of students </w:t>
      </w:r>
      <w:r w:rsidRPr="00822100">
        <w:rPr>
          <w:noProof w:val="0"/>
          <w:lang w:val="en-GB"/>
        </w:rPr>
        <w:t xml:space="preserve">in groups of fifteen/twenty people each; each group is divided into </w:t>
      </w:r>
      <w:r w:rsidR="00B0796D">
        <w:rPr>
          <w:noProof w:val="0"/>
          <w:lang w:val="en-GB"/>
        </w:rPr>
        <w:t>prosecution</w:t>
      </w:r>
      <w:r w:rsidRPr="00822100">
        <w:rPr>
          <w:noProof w:val="0"/>
          <w:lang w:val="en-GB"/>
        </w:rPr>
        <w:t xml:space="preserve"> and </w:t>
      </w:r>
      <w:r w:rsidR="00B0796D" w:rsidRPr="00822100">
        <w:rPr>
          <w:noProof w:val="0"/>
          <w:lang w:val="en-GB"/>
        </w:rPr>
        <w:t>defence</w:t>
      </w:r>
      <w:r w:rsidRPr="00822100">
        <w:rPr>
          <w:noProof w:val="0"/>
          <w:lang w:val="en-GB"/>
        </w:rPr>
        <w:t xml:space="preserve"> sub-groups in charge of drawing up a final report</w:t>
      </w:r>
      <w:r w:rsidR="00D21DDE">
        <w:rPr>
          <w:noProof w:val="0"/>
          <w:lang w:val="en-GB"/>
        </w:rPr>
        <w:t xml:space="preserve"> that </w:t>
      </w:r>
      <w:r w:rsidRPr="00822100">
        <w:rPr>
          <w:noProof w:val="0"/>
          <w:lang w:val="en-GB"/>
        </w:rPr>
        <w:t>summari</w:t>
      </w:r>
      <w:r w:rsidR="00B0796D">
        <w:rPr>
          <w:noProof w:val="0"/>
          <w:lang w:val="en-GB"/>
        </w:rPr>
        <w:t>s</w:t>
      </w:r>
      <w:r w:rsidRPr="00822100">
        <w:rPr>
          <w:noProof w:val="0"/>
          <w:lang w:val="en-GB"/>
        </w:rPr>
        <w:t xml:space="preserve">es the respective arguments and </w:t>
      </w:r>
      <w:r w:rsidR="00D21DDE">
        <w:rPr>
          <w:noProof w:val="0"/>
          <w:lang w:val="en-GB"/>
        </w:rPr>
        <w:t>that</w:t>
      </w:r>
      <w:r w:rsidRPr="00822100">
        <w:rPr>
          <w:noProof w:val="0"/>
          <w:lang w:val="en-GB"/>
        </w:rPr>
        <w:t xml:space="preserve"> will be discussed in the final meeting before the Magistrate,</w:t>
      </w:r>
      <w:r w:rsidR="00D21DDE">
        <w:rPr>
          <w:noProof w:val="0"/>
          <w:lang w:val="en-GB"/>
        </w:rPr>
        <w:t xml:space="preserve"> in a </w:t>
      </w:r>
      <w:r w:rsidRPr="00822100">
        <w:rPr>
          <w:noProof w:val="0"/>
          <w:lang w:val="en-GB"/>
        </w:rPr>
        <w:t>simulati</w:t>
      </w:r>
      <w:r w:rsidR="00D21DDE">
        <w:rPr>
          <w:noProof w:val="0"/>
          <w:lang w:val="en-GB"/>
        </w:rPr>
        <w:t>on of</w:t>
      </w:r>
      <w:r w:rsidRPr="00822100">
        <w:rPr>
          <w:noProof w:val="0"/>
          <w:lang w:val="en-GB"/>
        </w:rPr>
        <w:t xml:space="preserve"> the </w:t>
      </w:r>
      <w:r w:rsidR="00B0796D">
        <w:rPr>
          <w:noProof w:val="0"/>
          <w:lang w:val="en-GB"/>
        </w:rPr>
        <w:t>hearing</w:t>
      </w:r>
      <w:r w:rsidRPr="00822100">
        <w:rPr>
          <w:noProof w:val="0"/>
          <w:lang w:val="en-GB"/>
        </w:rPr>
        <w:t xml:space="preserve"> phase of the criminal trial</w:t>
      </w:r>
      <w:r w:rsidR="004E17F4" w:rsidRPr="00822100">
        <w:rPr>
          <w:noProof w:val="0"/>
          <w:lang w:val="en-GB"/>
        </w:rPr>
        <w:t>.</w:t>
      </w:r>
    </w:p>
    <w:p w14:paraId="57DD3C60" w14:textId="41A1D25A" w:rsidR="004E17F4" w:rsidRPr="00822100" w:rsidRDefault="00AF47EE" w:rsidP="004E17F4">
      <w:pPr>
        <w:spacing w:before="240" w:after="120"/>
        <w:rPr>
          <w:b/>
          <w:i/>
          <w:sz w:val="18"/>
          <w:lang w:val="en-GB"/>
        </w:rPr>
      </w:pPr>
      <w:bookmarkStart w:id="6" w:name="_Hlk18846151"/>
      <w:r w:rsidRPr="00822100">
        <w:rPr>
          <w:b/>
          <w:i/>
          <w:sz w:val="18"/>
          <w:lang w:val="en-GB"/>
        </w:rPr>
        <w:t>ASSESSMENT METHOD AND CRITERIA</w:t>
      </w:r>
      <w:bookmarkEnd w:id="6"/>
    </w:p>
    <w:p w14:paraId="7AA8B4DC" w14:textId="77777777" w:rsidR="00AD1069" w:rsidRDefault="00AD1069" w:rsidP="00AD1069">
      <w:pPr>
        <w:pStyle w:val="Testo2"/>
      </w:pPr>
      <w:r w:rsidRPr="00AD1069">
        <w:t>Attendance is compulsory</w:t>
      </w:r>
      <w:r w:rsidR="003F53F4" w:rsidRPr="00D7431B">
        <w:t xml:space="preserve">. </w:t>
      </w:r>
      <w:r w:rsidR="006D03A7">
        <w:rPr>
          <w:noProof w:val="0"/>
          <w:lang w:val="en-GB"/>
        </w:rPr>
        <w:t>Students’ p</w:t>
      </w:r>
      <w:r w:rsidR="00822100" w:rsidRPr="00822100">
        <w:rPr>
          <w:noProof w:val="0"/>
          <w:lang w:val="en-GB"/>
        </w:rPr>
        <w:t>reparation is assessed in an oral interview</w:t>
      </w:r>
      <w:r w:rsidR="003F53F4">
        <w:rPr>
          <w:noProof w:val="0"/>
          <w:lang w:val="en-GB"/>
        </w:rPr>
        <w:t>,</w:t>
      </w:r>
      <w:r w:rsidR="005D19CA">
        <w:rPr>
          <w:noProof w:val="0"/>
          <w:lang w:val="en-GB"/>
        </w:rPr>
        <w:t xml:space="preserve"> </w:t>
      </w:r>
      <w:r w:rsidR="00822100" w:rsidRPr="00822100">
        <w:rPr>
          <w:noProof w:val="0"/>
          <w:lang w:val="en-GB"/>
        </w:rPr>
        <w:t xml:space="preserve">with the </w:t>
      </w:r>
      <w:r w:rsidR="007370A9">
        <w:rPr>
          <w:noProof w:val="0"/>
          <w:lang w:val="en-GB"/>
        </w:rPr>
        <w:t>awarding</w:t>
      </w:r>
      <w:r w:rsidR="00822100" w:rsidRPr="00822100">
        <w:rPr>
          <w:noProof w:val="0"/>
          <w:lang w:val="en-GB"/>
        </w:rPr>
        <w:t xml:space="preserve"> of </w:t>
      </w:r>
      <w:r w:rsidR="005D19CA">
        <w:rPr>
          <w:noProof w:val="0"/>
          <w:lang w:val="en-GB"/>
        </w:rPr>
        <w:t>1</w:t>
      </w:r>
      <w:r w:rsidR="00822100" w:rsidRPr="00822100">
        <w:rPr>
          <w:noProof w:val="0"/>
          <w:lang w:val="en-GB"/>
        </w:rPr>
        <w:t xml:space="preserve"> </w:t>
      </w:r>
      <w:r w:rsidR="007370A9">
        <w:rPr>
          <w:noProof w:val="0"/>
          <w:lang w:val="en-GB"/>
        </w:rPr>
        <w:t>ECTS</w:t>
      </w:r>
      <w:r w:rsidR="00822100" w:rsidRPr="00822100">
        <w:rPr>
          <w:noProof w:val="0"/>
          <w:lang w:val="en-GB"/>
        </w:rPr>
        <w:t xml:space="preserve"> credit in </w:t>
      </w:r>
      <w:r w:rsidR="007370A9">
        <w:rPr>
          <w:noProof w:val="0"/>
          <w:lang w:val="en-GB"/>
        </w:rPr>
        <w:t>case</w:t>
      </w:r>
      <w:r w:rsidR="00822100" w:rsidRPr="00822100">
        <w:rPr>
          <w:noProof w:val="0"/>
          <w:lang w:val="en-GB"/>
        </w:rPr>
        <w:t xml:space="preserve"> of a positive outcome. The </w:t>
      </w:r>
      <w:r w:rsidR="007370A9">
        <w:rPr>
          <w:noProof w:val="0"/>
          <w:lang w:val="en-GB"/>
        </w:rPr>
        <w:t>assessment</w:t>
      </w:r>
      <w:r w:rsidR="00822100" w:rsidRPr="00822100">
        <w:rPr>
          <w:noProof w:val="0"/>
          <w:lang w:val="en-GB"/>
        </w:rPr>
        <w:t xml:space="preserve"> var</w:t>
      </w:r>
      <w:r w:rsidR="007370A9">
        <w:rPr>
          <w:noProof w:val="0"/>
          <w:lang w:val="en-GB"/>
        </w:rPr>
        <w:t>ies</w:t>
      </w:r>
      <w:r w:rsidR="00822100" w:rsidRPr="00822100">
        <w:rPr>
          <w:noProof w:val="0"/>
          <w:lang w:val="en-GB"/>
        </w:rPr>
        <w:t xml:space="preserve"> from </w:t>
      </w:r>
      <w:r w:rsidR="00822100" w:rsidRPr="007370A9">
        <w:rPr>
          <w:i/>
          <w:iCs/>
          <w:noProof w:val="0"/>
          <w:lang w:val="en-GB"/>
        </w:rPr>
        <w:t>insufficient</w:t>
      </w:r>
      <w:r w:rsidR="00822100" w:rsidRPr="00822100">
        <w:rPr>
          <w:noProof w:val="0"/>
          <w:lang w:val="en-GB"/>
        </w:rPr>
        <w:t xml:space="preserve"> to </w:t>
      </w:r>
      <w:r w:rsidR="00822100" w:rsidRPr="007370A9">
        <w:rPr>
          <w:i/>
          <w:iCs/>
          <w:noProof w:val="0"/>
          <w:lang w:val="en-GB"/>
        </w:rPr>
        <w:t>excellent</w:t>
      </w:r>
      <w:r w:rsidR="00822100" w:rsidRPr="00822100">
        <w:rPr>
          <w:noProof w:val="0"/>
          <w:lang w:val="en-GB"/>
        </w:rPr>
        <w:t xml:space="preserve"> based on the completeness and depth of the knowledge acquired, the </w:t>
      </w:r>
      <w:r w:rsidR="005D19CA">
        <w:rPr>
          <w:noProof w:val="0"/>
          <w:lang w:val="en-GB"/>
        </w:rPr>
        <w:t xml:space="preserve">students’ </w:t>
      </w:r>
      <w:r w:rsidR="00822100" w:rsidRPr="00822100">
        <w:rPr>
          <w:noProof w:val="0"/>
          <w:lang w:val="en-GB"/>
        </w:rPr>
        <w:t xml:space="preserve">mastery of the fundamentals of the subject and </w:t>
      </w:r>
      <w:r w:rsidR="005D19CA">
        <w:rPr>
          <w:noProof w:val="0"/>
          <w:lang w:val="en-GB"/>
        </w:rPr>
        <w:t xml:space="preserve">their </w:t>
      </w:r>
      <w:r w:rsidR="00822100" w:rsidRPr="00822100">
        <w:rPr>
          <w:noProof w:val="0"/>
          <w:lang w:val="en-GB"/>
        </w:rPr>
        <w:t>argumentative ability in relation to the cases</w:t>
      </w:r>
      <w:r w:rsidR="003F53F4">
        <w:rPr>
          <w:noProof w:val="0"/>
          <w:lang w:val="en-GB"/>
        </w:rPr>
        <w:t xml:space="preserve">, </w:t>
      </w:r>
      <w:bookmarkStart w:id="7" w:name="_Hlk18846165"/>
      <w:r w:rsidRPr="00AD1069">
        <w:t xml:space="preserve">the accusation and defence arguments and the decision taken by the judge during the court discussion. </w:t>
      </w:r>
    </w:p>
    <w:p w14:paraId="15488268" w14:textId="249170FF" w:rsidR="004E17F4" w:rsidRPr="00822100" w:rsidRDefault="00AF47EE" w:rsidP="00AD1069">
      <w:pPr>
        <w:pStyle w:val="Testo2"/>
        <w:spacing w:before="240" w:after="120"/>
        <w:ind w:firstLine="0"/>
        <w:rPr>
          <w:b/>
          <w:i/>
          <w:lang w:val="en-GB"/>
        </w:rPr>
      </w:pPr>
      <w:r w:rsidRPr="00822100">
        <w:rPr>
          <w:b/>
          <w:i/>
          <w:lang w:val="en-GB"/>
        </w:rPr>
        <w:t>NOTES AND PREREQUISITES</w:t>
      </w:r>
      <w:bookmarkEnd w:id="7"/>
    </w:p>
    <w:p w14:paraId="19BF7E64" w14:textId="033A0E38" w:rsidR="004E17F4" w:rsidRPr="00822100" w:rsidRDefault="00822100" w:rsidP="00CC2E7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22100">
        <w:rPr>
          <w:rFonts w:ascii="Times New Roman" w:hAnsi="Times New Roman"/>
          <w:noProof w:val="0"/>
          <w:szCs w:val="18"/>
          <w:lang w:val="en-GB"/>
        </w:rPr>
        <w:t xml:space="preserve">To profitably attend </w:t>
      </w:r>
      <w:r w:rsidR="00427854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Pr="00822100">
        <w:rPr>
          <w:rFonts w:ascii="Times New Roman" w:hAnsi="Times New Roman"/>
          <w:noProof w:val="0"/>
          <w:szCs w:val="18"/>
          <w:lang w:val="en-GB"/>
        </w:rPr>
        <w:t>seminars, it is necessary to have internali</w:t>
      </w:r>
      <w:r w:rsidR="007370A9">
        <w:rPr>
          <w:rFonts w:ascii="Times New Roman" w:hAnsi="Times New Roman"/>
          <w:noProof w:val="0"/>
          <w:szCs w:val="18"/>
          <w:lang w:val="en-GB"/>
        </w:rPr>
        <w:t>s</w:t>
      </w:r>
      <w:r w:rsidRPr="00822100">
        <w:rPr>
          <w:rFonts w:ascii="Times New Roman" w:hAnsi="Times New Roman"/>
          <w:noProof w:val="0"/>
          <w:szCs w:val="18"/>
          <w:lang w:val="en-GB"/>
        </w:rPr>
        <w:t xml:space="preserve">ed the foundations of constitutional law and to </w:t>
      </w:r>
      <w:r w:rsidR="001244C6">
        <w:rPr>
          <w:rFonts w:ascii="Times New Roman" w:hAnsi="Times New Roman"/>
          <w:noProof w:val="0"/>
          <w:szCs w:val="18"/>
          <w:lang w:val="en-GB"/>
        </w:rPr>
        <w:t xml:space="preserve">have </w:t>
      </w:r>
      <w:r w:rsidR="00427854">
        <w:rPr>
          <w:rFonts w:ascii="Times New Roman" w:hAnsi="Times New Roman"/>
          <w:noProof w:val="0"/>
          <w:szCs w:val="18"/>
          <w:lang w:val="en-GB"/>
        </w:rPr>
        <w:t xml:space="preserve">already </w:t>
      </w:r>
      <w:r w:rsidR="00880961">
        <w:rPr>
          <w:rFonts w:ascii="Times New Roman" w:hAnsi="Times New Roman"/>
          <w:noProof w:val="0"/>
          <w:szCs w:val="18"/>
          <w:lang w:val="en-GB"/>
        </w:rPr>
        <w:t>be</w:t>
      </w:r>
      <w:r w:rsidR="001244C6">
        <w:rPr>
          <w:rFonts w:ascii="Times New Roman" w:hAnsi="Times New Roman"/>
          <w:noProof w:val="0"/>
          <w:szCs w:val="18"/>
          <w:lang w:val="en-GB"/>
        </w:rPr>
        <w:t>en</w:t>
      </w:r>
      <w:r w:rsidR="00880961">
        <w:rPr>
          <w:rFonts w:ascii="Times New Roman" w:hAnsi="Times New Roman"/>
          <w:noProof w:val="0"/>
          <w:szCs w:val="18"/>
          <w:lang w:val="en-GB"/>
        </w:rPr>
        <w:t xml:space="preserve"> introduced to the study of c</w:t>
      </w:r>
      <w:r w:rsidRPr="00822100">
        <w:rPr>
          <w:rFonts w:ascii="Times New Roman" w:hAnsi="Times New Roman"/>
          <w:noProof w:val="0"/>
          <w:szCs w:val="18"/>
          <w:lang w:val="en-GB"/>
        </w:rPr>
        <w:t>riminal law</w:t>
      </w:r>
      <w:r w:rsidR="004E17F4" w:rsidRPr="00822100">
        <w:rPr>
          <w:rFonts w:ascii="Times New Roman" w:hAnsi="Times New Roman"/>
          <w:noProof w:val="0"/>
          <w:szCs w:val="18"/>
          <w:lang w:val="en-GB"/>
        </w:rPr>
        <w:t>.</w:t>
      </w:r>
    </w:p>
    <w:p w14:paraId="297772CE" w14:textId="77777777" w:rsidR="00274B33" w:rsidRPr="00822100" w:rsidRDefault="00274B33" w:rsidP="00274B33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22100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667BFEB5" w14:textId="77777777" w:rsidR="00E03D48" w:rsidRPr="00822100" w:rsidRDefault="00E03D48">
      <w:pPr>
        <w:tabs>
          <w:tab w:val="clear" w:pos="284"/>
        </w:tabs>
        <w:spacing w:line="240" w:lineRule="auto"/>
        <w:jc w:val="left"/>
        <w:rPr>
          <w:sz w:val="18"/>
          <w:szCs w:val="18"/>
          <w:lang w:val="en-GB"/>
        </w:rPr>
      </w:pPr>
      <w:r w:rsidRPr="00822100">
        <w:rPr>
          <w:szCs w:val="18"/>
          <w:lang w:val="en-GB"/>
        </w:rPr>
        <w:br w:type="page"/>
      </w:r>
    </w:p>
    <w:p w14:paraId="3DE75699" w14:textId="77777777" w:rsidR="00274B33" w:rsidRPr="00822100" w:rsidRDefault="00274B33" w:rsidP="00274B33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szCs w:val="20"/>
          <w:lang w:val="en-GB"/>
        </w:rPr>
      </w:pPr>
      <w:bookmarkStart w:id="8" w:name="_Toc46995149"/>
      <w:r w:rsidRPr="00822100">
        <w:rPr>
          <w:rFonts w:ascii="Times" w:hAnsi="Times"/>
          <w:b/>
          <w:szCs w:val="20"/>
          <w:lang w:val="en-GB"/>
        </w:rPr>
        <w:lastRenderedPageBreak/>
        <w:t>Seminar: Criminal Law Moot trials</w:t>
      </w:r>
      <w:bookmarkEnd w:id="8"/>
    </w:p>
    <w:p w14:paraId="6EF1F42F" w14:textId="77777777" w:rsidR="00E03D48" w:rsidRPr="00822100" w:rsidRDefault="00E03D48" w:rsidP="00E03D48">
      <w:pPr>
        <w:pStyle w:val="Titolo2"/>
        <w:rPr>
          <w:noProof w:val="0"/>
          <w:lang w:val="en-GB"/>
        </w:rPr>
      </w:pPr>
      <w:bookmarkStart w:id="9" w:name="_Toc46995150"/>
      <w:r w:rsidRPr="00822100">
        <w:rPr>
          <w:noProof w:val="0"/>
          <w:lang w:val="en-GB"/>
        </w:rPr>
        <w:t>Prof. Marta Bertolino</w:t>
      </w:r>
      <w:bookmarkEnd w:id="9"/>
    </w:p>
    <w:p w14:paraId="5331AFA6" w14:textId="446BBC60" w:rsidR="00E03D48" w:rsidRPr="00822100" w:rsidRDefault="0013004A" w:rsidP="00E03D48">
      <w:pPr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342C67D2" w14:textId="23B06F08" w:rsidR="00E03D48" w:rsidRPr="00822100" w:rsidRDefault="00822100" w:rsidP="00E03D48">
      <w:pPr>
        <w:pStyle w:val="Titolo2"/>
        <w:rPr>
          <w:rFonts w:ascii="Times New Roman" w:hAnsi="Times New Roman"/>
          <w:smallCaps w:val="0"/>
          <w:noProof w:val="0"/>
          <w:sz w:val="20"/>
          <w:lang w:val="en-GB"/>
        </w:rPr>
      </w:pPr>
      <w:bookmarkStart w:id="10" w:name="_Toc46995151"/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</w:t>
      </w:r>
      <w:r w:rsidR="006B3D29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seminar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“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Moot trials - procedural simulations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”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intends to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complement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“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Criminal Law I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”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course to provide students with an opportunity to deal with the application problems raised by the institutes of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C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riminal law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 xml:space="preserve">already in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second year. The practical approach of the seminar, structured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around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in-depth study of some jurisprudential cases defined each year, allows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 xml:space="preserve">students to get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a more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effective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understanding of the substantive issues addressed during the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core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course</w:t>
      </w:r>
      <w:r w:rsidR="00E03D48" w:rsidRPr="00822100">
        <w:rPr>
          <w:rFonts w:ascii="Times New Roman" w:hAnsi="Times New Roman"/>
          <w:smallCaps w:val="0"/>
          <w:noProof w:val="0"/>
          <w:sz w:val="20"/>
          <w:lang w:val="en-GB"/>
        </w:rPr>
        <w:t>.</w:t>
      </w:r>
      <w:bookmarkEnd w:id="10"/>
      <w:r w:rsidR="00E03D48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</w:p>
    <w:p w14:paraId="2697A813" w14:textId="374D3420" w:rsidR="00E03D48" w:rsidRPr="00822100" w:rsidRDefault="00822100" w:rsidP="00E03D48">
      <w:pPr>
        <w:rPr>
          <w:szCs w:val="20"/>
          <w:lang w:val="en-GB"/>
        </w:rPr>
      </w:pPr>
      <w:r w:rsidRPr="00822100">
        <w:rPr>
          <w:szCs w:val="20"/>
          <w:lang w:val="en-GB"/>
        </w:rPr>
        <w:t xml:space="preserve">The </w:t>
      </w:r>
      <w:r w:rsidR="006B3D29">
        <w:rPr>
          <w:szCs w:val="20"/>
          <w:lang w:val="en-GB"/>
        </w:rPr>
        <w:t>intended</w:t>
      </w:r>
      <w:r w:rsidRPr="00822100">
        <w:rPr>
          <w:szCs w:val="20"/>
          <w:lang w:val="en-GB"/>
        </w:rPr>
        <w:t xml:space="preserve"> learning outcomes consist in develop</w:t>
      </w:r>
      <w:r w:rsidR="006B3D29">
        <w:rPr>
          <w:szCs w:val="20"/>
          <w:lang w:val="en-GB"/>
        </w:rPr>
        <w:t>ing</w:t>
      </w:r>
      <w:r w:rsidRPr="00822100">
        <w:rPr>
          <w:szCs w:val="20"/>
          <w:lang w:val="en-GB"/>
        </w:rPr>
        <w:t xml:space="preserve"> the ability to apply the notions of the general part of Criminal Law to the peculiarities of the case treated</w:t>
      </w:r>
      <w:r w:rsidR="006B3D29">
        <w:rPr>
          <w:szCs w:val="20"/>
          <w:lang w:val="en-GB"/>
        </w:rPr>
        <w:t>,</w:t>
      </w:r>
      <w:r w:rsidRPr="00822100">
        <w:rPr>
          <w:szCs w:val="20"/>
          <w:lang w:val="en-GB"/>
        </w:rPr>
        <w:t xml:space="preserve"> and at the same time in bringing the students closer to the inductive method, typical of legal reasoning, as well as strengthening</w:t>
      </w:r>
      <w:r w:rsidR="006B3D29">
        <w:rPr>
          <w:szCs w:val="20"/>
          <w:lang w:val="en-GB"/>
        </w:rPr>
        <w:t xml:space="preserve"> their</w:t>
      </w:r>
      <w:r w:rsidRPr="00822100">
        <w:rPr>
          <w:szCs w:val="20"/>
          <w:lang w:val="en-GB"/>
        </w:rPr>
        <w:t xml:space="preserve"> </w:t>
      </w:r>
      <w:r w:rsidR="006B3D29">
        <w:rPr>
          <w:szCs w:val="20"/>
          <w:lang w:val="en-GB"/>
        </w:rPr>
        <w:t xml:space="preserve">team </w:t>
      </w:r>
      <w:r w:rsidRPr="00822100">
        <w:rPr>
          <w:szCs w:val="20"/>
          <w:lang w:val="en-GB"/>
        </w:rPr>
        <w:t>work skills</w:t>
      </w:r>
      <w:r w:rsidR="00E03D48" w:rsidRPr="00822100">
        <w:rPr>
          <w:szCs w:val="20"/>
          <w:lang w:val="en-GB"/>
        </w:rPr>
        <w:t>.</w:t>
      </w:r>
    </w:p>
    <w:p w14:paraId="2317B101" w14:textId="4E520472" w:rsidR="00585F07" w:rsidRPr="00822100" w:rsidRDefault="0013004A" w:rsidP="00585F07">
      <w:pPr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COURSE CONTENT</w:t>
      </w:r>
    </w:p>
    <w:p w14:paraId="5EEE2D82" w14:textId="2F3C5F2A" w:rsidR="00585F07" w:rsidRPr="00822100" w:rsidRDefault="00822100" w:rsidP="00585F07">
      <w:pPr>
        <w:pStyle w:val="Titolo2"/>
        <w:rPr>
          <w:rFonts w:ascii="Times New Roman" w:eastAsia="Calibri" w:hAnsi="Times New Roman"/>
          <w:noProof w:val="0"/>
          <w:sz w:val="20"/>
          <w:lang w:val="en-GB" w:eastAsia="en-US"/>
        </w:rPr>
      </w:pPr>
      <w:bookmarkStart w:id="11" w:name="_Toc46394369"/>
      <w:bookmarkStart w:id="12" w:name="_Toc46995152"/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seminar is structured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around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the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simulation of the final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stage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of a criminal trial. Students will be divided into groups, each of which will be assigned a case.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They will be guided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by the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assistant professors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of Criminal Law I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in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elaboration of the procedural strategy and the drafting of the documents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during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preparatory meetings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 with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a practical and interactive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approach.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Depending on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the case assigned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,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students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will have to draw up memories in the role of public prosecutor or defender.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Subsequently, s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tudents will have to present their papers in front of a judge of the Milan Court of Appeal, who will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>deliver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a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>judgement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with “contextual motivation”,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 xml:space="preserve">by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providing an explanation of the logical-legal reasoning followed for the resolution of the case.</w:t>
      </w:r>
      <w:bookmarkEnd w:id="11"/>
      <w:bookmarkEnd w:id="12"/>
      <w:r w:rsidR="00585F07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</w:p>
    <w:p w14:paraId="7254AC44" w14:textId="0F616D7F" w:rsidR="00585F07" w:rsidRPr="00822100" w:rsidRDefault="0013004A" w:rsidP="00585F07">
      <w:pPr>
        <w:keepNext/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READING LIST</w:t>
      </w:r>
    </w:p>
    <w:p w14:paraId="356196F4" w14:textId="0F882116" w:rsidR="00585F07" w:rsidRPr="00822100" w:rsidRDefault="00395BE2" w:rsidP="00585F07">
      <w:pPr>
        <w:pStyle w:val="Testo1"/>
        <w:rPr>
          <w:smallCaps/>
          <w:noProof w:val="0"/>
          <w:lang w:val="en-GB"/>
        </w:rPr>
      </w:pPr>
      <w:r>
        <w:rPr>
          <w:noProof w:val="0"/>
          <w:lang w:val="en-GB"/>
        </w:rPr>
        <w:t>S</w:t>
      </w:r>
      <w:r w:rsidR="00822100" w:rsidRPr="00822100">
        <w:rPr>
          <w:noProof w:val="0"/>
          <w:lang w:val="en-GB"/>
        </w:rPr>
        <w:t xml:space="preserve">tudents will be provided with </w:t>
      </w:r>
      <w:r>
        <w:rPr>
          <w:noProof w:val="0"/>
          <w:lang w:val="en-GB"/>
        </w:rPr>
        <w:t>information on</w:t>
      </w:r>
      <w:r w:rsidR="00822100" w:rsidRPr="00822100">
        <w:rPr>
          <w:noProof w:val="0"/>
          <w:lang w:val="en-GB"/>
        </w:rPr>
        <w:t xml:space="preserve"> the sentences concerning the practical cases studied. The material will be made available to students on the </w:t>
      </w:r>
      <w:r w:rsidR="00822100" w:rsidRPr="00395BE2">
        <w:rPr>
          <w:i/>
          <w:iCs/>
          <w:noProof w:val="0"/>
          <w:lang w:val="en-GB"/>
        </w:rPr>
        <w:t>Blackboard</w:t>
      </w:r>
      <w:r w:rsidR="00822100" w:rsidRPr="00822100">
        <w:rPr>
          <w:noProof w:val="0"/>
          <w:lang w:val="en-GB"/>
        </w:rPr>
        <w:t xml:space="preserve"> platform. Other </w:t>
      </w:r>
      <w:r>
        <w:rPr>
          <w:noProof w:val="0"/>
          <w:lang w:val="en-GB"/>
        </w:rPr>
        <w:t>information</w:t>
      </w:r>
      <w:r w:rsidR="00822100" w:rsidRPr="00822100">
        <w:rPr>
          <w:noProof w:val="0"/>
          <w:lang w:val="en-GB"/>
        </w:rPr>
        <w:t xml:space="preserve"> will be provided during the seminar</w:t>
      </w:r>
      <w:r w:rsidR="00585F07" w:rsidRPr="00822100">
        <w:rPr>
          <w:noProof w:val="0"/>
          <w:lang w:val="en-GB"/>
        </w:rPr>
        <w:t>.</w:t>
      </w:r>
    </w:p>
    <w:p w14:paraId="7BE8D7FE" w14:textId="2B06546C" w:rsidR="00795562" w:rsidRPr="00822100" w:rsidRDefault="0013004A" w:rsidP="00795562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EB324CF" w14:textId="5263B1DE" w:rsidR="00795562" w:rsidRPr="00822100" w:rsidRDefault="00822100" w:rsidP="00795562">
      <w:pPr>
        <w:pStyle w:val="Testo2"/>
        <w:rPr>
          <w:smallCaps/>
          <w:noProof w:val="0"/>
          <w:lang w:val="en-GB"/>
        </w:rPr>
      </w:pPr>
      <w:r w:rsidRPr="00822100">
        <w:rPr>
          <w:noProof w:val="0"/>
          <w:lang w:val="en-GB"/>
        </w:rPr>
        <w:t xml:space="preserve">Lectures and interactive </w:t>
      </w:r>
      <w:r w:rsidR="009A7143">
        <w:rPr>
          <w:noProof w:val="0"/>
          <w:lang w:val="en-GB"/>
        </w:rPr>
        <w:t>lessons</w:t>
      </w:r>
      <w:r w:rsidRPr="00822100">
        <w:rPr>
          <w:noProof w:val="0"/>
          <w:lang w:val="en-GB"/>
        </w:rPr>
        <w:t xml:space="preserve">, during which maximum participation by students is </w:t>
      </w:r>
      <w:r w:rsidR="009A7143">
        <w:rPr>
          <w:noProof w:val="0"/>
          <w:lang w:val="en-GB"/>
        </w:rPr>
        <w:t>expected</w:t>
      </w:r>
      <w:r w:rsidRPr="00822100">
        <w:rPr>
          <w:noProof w:val="0"/>
          <w:lang w:val="en-GB"/>
        </w:rPr>
        <w:t xml:space="preserve"> to enhance the analysis and preparation of the case studied. The</w:t>
      </w:r>
      <w:r w:rsidR="009A7143">
        <w:rPr>
          <w:noProof w:val="0"/>
          <w:lang w:val="en-GB"/>
        </w:rPr>
        <w:t xml:space="preserve"> seminar </w:t>
      </w:r>
      <w:r w:rsidRPr="00822100">
        <w:rPr>
          <w:noProof w:val="0"/>
          <w:lang w:val="en-GB"/>
        </w:rPr>
        <w:t xml:space="preserve">also </w:t>
      </w:r>
      <w:r w:rsidR="009A7143">
        <w:rPr>
          <w:noProof w:val="0"/>
          <w:lang w:val="en-GB"/>
        </w:rPr>
        <w:t xml:space="preserve">includes some </w:t>
      </w:r>
      <w:r w:rsidR="009178DF">
        <w:rPr>
          <w:noProof w:val="0"/>
          <w:lang w:val="en-GB"/>
        </w:rPr>
        <w:t>team</w:t>
      </w:r>
      <w:r w:rsidR="009178DF" w:rsidRPr="00822100">
        <w:rPr>
          <w:noProof w:val="0"/>
          <w:lang w:val="en-GB"/>
        </w:rPr>
        <w:t>work</w:t>
      </w:r>
      <w:r w:rsidRPr="00822100">
        <w:rPr>
          <w:noProof w:val="0"/>
          <w:lang w:val="en-GB"/>
        </w:rPr>
        <w:t xml:space="preserve"> in small groups</w:t>
      </w:r>
      <w:r w:rsidR="009A7143">
        <w:rPr>
          <w:noProof w:val="0"/>
          <w:lang w:val="en-GB"/>
        </w:rPr>
        <w:t xml:space="preserve"> aimed at </w:t>
      </w:r>
      <w:r w:rsidRPr="00822100">
        <w:rPr>
          <w:noProof w:val="0"/>
          <w:lang w:val="en-GB"/>
        </w:rPr>
        <w:t>writing the arguments of the prosecution and defen</w:t>
      </w:r>
      <w:r w:rsidR="009A7143">
        <w:rPr>
          <w:noProof w:val="0"/>
          <w:lang w:val="en-GB"/>
        </w:rPr>
        <w:t>c</w:t>
      </w:r>
      <w:r w:rsidRPr="00822100">
        <w:rPr>
          <w:noProof w:val="0"/>
          <w:lang w:val="en-GB"/>
        </w:rPr>
        <w:t>e</w:t>
      </w:r>
      <w:r w:rsidR="00795562" w:rsidRPr="00822100">
        <w:rPr>
          <w:noProof w:val="0"/>
          <w:lang w:val="en-GB"/>
        </w:rPr>
        <w:t xml:space="preserve">. </w:t>
      </w:r>
    </w:p>
    <w:p w14:paraId="2997E4A7" w14:textId="0E36719C" w:rsidR="00795562" w:rsidRPr="00822100" w:rsidRDefault="0013004A" w:rsidP="00795562">
      <w:pPr>
        <w:spacing w:before="240" w:after="120"/>
        <w:rPr>
          <w:b/>
          <w:i/>
          <w:sz w:val="18"/>
          <w:lang w:val="en-GB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32BB123" w14:textId="76335E99" w:rsidR="00795562" w:rsidRPr="00822100" w:rsidRDefault="009178DF" w:rsidP="00795562">
      <w:pPr>
        <w:pStyle w:val="Testo2"/>
        <w:rPr>
          <w:smallCaps/>
          <w:noProof w:val="0"/>
          <w:lang w:val="en-GB"/>
        </w:rPr>
      </w:pPr>
      <w:r>
        <w:rPr>
          <w:noProof w:val="0"/>
          <w:lang w:val="en-GB"/>
        </w:rPr>
        <w:lastRenderedPageBreak/>
        <w:t>Constant</w:t>
      </w:r>
      <w:r w:rsidRPr="009178DF">
        <w:rPr>
          <w:noProof w:val="0"/>
          <w:lang w:val="en-GB"/>
        </w:rPr>
        <w:t xml:space="preserve"> participation in the activities and passing </w:t>
      </w:r>
      <w:r w:rsidR="003F0C9B">
        <w:rPr>
          <w:noProof w:val="0"/>
          <w:lang w:val="en-GB"/>
        </w:rPr>
        <w:t>the</w:t>
      </w:r>
      <w:r w:rsidRPr="009178DF">
        <w:rPr>
          <w:noProof w:val="0"/>
          <w:lang w:val="en-GB"/>
        </w:rPr>
        <w:t xml:space="preserve"> oral interview on the jurisprudential cases covered by the seminar </w:t>
      </w:r>
      <w:r w:rsidR="003F0C9B">
        <w:rPr>
          <w:noProof w:val="0"/>
          <w:lang w:val="en-GB"/>
        </w:rPr>
        <w:t xml:space="preserve">will </w:t>
      </w:r>
      <w:r w:rsidRPr="009178DF">
        <w:rPr>
          <w:noProof w:val="0"/>
          <w:lang w:val="en-GB"/>
        </w:rPr>
        <w:t xml:space="preserve">allow </w:t>
      </w:r>
      <w:r w:rsidR="003F0C9B">
        <w:rPr>
          <w:noProof w:val="0"/>
          <w:lang w:val="en-GB"/>
        </w:rPr>
        <w:t xml:space="preserve">students to be awarded </w:t>
      </w:r>
      <w:r w:rsidRPr="009178DF">
        <w:rPr>
          <w:noProof w:val="0"/>
          <w:lang w:val="en-GB"/>
        </w:rPr>
        <w:t xml:space="preserve">1 </w:t>
      </w:r>
      <w:r w:rsidR="003F0C9B">
        <w:rPr>
          <w:noProof w:val="0"/>
          <w:lang w:val="en-GB"/>
        </w:rPr>
        <w:t>ECTS credit</w:t>
      </w:r>
      <w:r w:rsidRPr="009178DF">
        <w:rPr>
          <w:noProof w:val="0"/>
          <w:lang w:val="en-GB"/>
        </w:rPr>
        <w:t xml:space="preserve">. </w:t>
      </w:r>
      <w:r w:rsidR="003F0C9B">
        <w:rPr>
          <w:noProof w:val="0"/>
          <w:lang w:val="en-GB"/>
        </w:rPr>
        <w:t>T</w:t>
      </w:r>
      <w:r w:rsidRPr="009178DF">
        <w:rPr>
          <w:noProof w:val="0"/>
          <w:lang w:val="en-GB"/>
        </w:rPr>
        <w:t>he interview</w:t>
      </w:r>
      <w:r w:rsidR="003F0C9B">
        <w:rPr>
          <w:noProof w:val="0"/>
          <w:lang w:val="en-GB"/>
        </w:rPr>
        <w:t xml:space="preserve"> will verify the students’</w:t>
      </w:r>
      <w:r w:rsidRPr="009178DF">
        <w:rPr>
          <w:noProof w:val="0"/>
          <w:lang w:val="en-GB"/>
        </w:rPr>
        <w:t xml:space="preserve"> understanding and knowledge of the </w:t>
      </w:r>
      <w:r w:rsidR="003F0C9B" w:rsidRPr="009178DF">
        <w:rPr>
          <w:noProof w:val="0"/>
          <w:lang w:val="en-GB"/>
        </w:rPr>
        <w:t xml:space="preserve">seminar </w:t>
      </w:r>
      <w:r w:rsidRPr="009178DF">
        <w:rPr>
          <w:noProof w:val="0"/>
          <w:lang w:val="en-GB"/>
        </w:rPr>
        <w:t>contents</w:t>
      </w:r>
      <w:r w:rsidR="003F0C9B">
        <w:rPr>
          <w:noProof w:val="0"/>
          <w:lang w:val="en-GB"/>
        </w:rPr>
        <w:t>,</w:t>
      </w:r>
      <w:r w:rsidRPr="009178DF">
        <w:rPr>
          <w:noProof w:val="0"/>
          <w:lang w:val="en-GB"/>
        </w:rPr>
        <w:t xml:space="preserve"> such as the arguments for the accusation and defen</w:t>
      </w:r>
      <w:r w:rsidR="003F0C9B">
        <w:rPr>
          <w:noProof w:val="0"/>
          <w:lang w:val="en-GB"/>
        </w:rPr>
        <w:t>c</w:t>
      </w:r>
      <w:r w:rsidRPr="009178DF">
        <w:rPr>
          <w:noProof w:val="0"/>
          <w:lang w:val="en-GB"/>
        </w:rPr>
        <w:t xml:space="preserve">e and the decision </w:t>
      </w:r>
      <w:r w:rsidR="003F0C9B">
        <w:rPr>
          <w:noProof w:val="0"/>
          <w:lang w:val="en-GB"/>
        </w:rPr>
        <w:t>made</w:t>
      </w:r>
      <w:r w:rsidRPr="009178DF">
        <w:rPr>
          <w:noProof w:val="0"/>
          <w:lang w:val="en-GB"/>
        </w:rPr>
        <w:t xml:space="preserve"> by the judge </w:t>
      </w:r>
      <w:r w:rsidR="003F0C9B">
        <w:rPr>
          <w:noProof w:val="0"/>
          <w:lang w:val="en-GB"/>
        </w:rPr>
        <w:t>on</w:t>
      </w:r>
      <w:r w:rsidRPr="009178DF">
        <w:rPr>
          <w:noProof w:val="0"/>
          <w:lang w:val="en-GB"/>
        </w:rPr>
        <w:t xml:space="preserve"> each practical case</w:t>
      </w:r>
      <w:r>
        <w:rPr>
          <w:noProof w:val="0"/>
          <w:lang w:val="en-GB"/>
        </w:rPr>
        <w:t xml:space="preserve"> </w:t>
      </w:r>
      <w:r w:rsidR="003F0C9B">
        <w:rPr>
          <w:noProof w:val="0"/>
          <w:lang w:val="en-GB"/>
        </w:rPr>
        <w:t>studied</w:t>
      </w:r>
      <w:r w:rsidR="00795562" w:rsidRPr="00822100">
        <w:rPr>
          <w:noProof w:val="0"/>
          <w:lang w:val="en-GB"/>
        </w:rPr>
        <w:t xml:space="preserve">. </w:t>
      </w:r>
    </w:p>
    <w:p w14:paraId="7E3756B7" w14:textId="06E9C06D" w:rsidR="00795562" w:rsidRPr="00822100" w:rsidRDefault="0013004A" w:rsidP="00795562">
      <w:pPr>
        <w:spacing w:before="240" w:after="120" w:line="240" w:lineRule="exact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E699C54" w14:textId="60E872FD" w:rsidR="00822100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806788">
        <w:rPr>
          <w:noProof w:val="0"/>
          <w:lang w:val="en-GB"/>
        </w:rPr>
        <w:t>concurrent</w:t>
      </w:r>
      <w:r w:rsidRPr="00822100">
        <w:rPr>
          <w:noProof w:val="0"/>
          <w:lang w:val="en-GB"/>
        </w:rPr>
        <w:t xml:space="preserve"> attendance of </w:t>
      </w:r>
      <w:r w:rsidR="00806788">
        <w:rPr>
          <w:noProof w:val="0"/>
          <w:lang w:val="en-GB"/>
        </w:rPr>
        <w:t xml:space="preserve">the </w:t>
      </w:r>
      <w:r w:rsidRPr="00822100">
        <w:rPr>
          <w:noProof w:val="0"/>
          <w:lang w:val="en-GB"/>
        </w:rPr>
        <w:t xml:space="preserve">Criminal Law I </w:t>
      </w:r>
      <w:r w:rsidR="00806788">
        <w:rPr>
          <w:noProof w:val="0"/>
          <w:lang w:val="en-GB"/>
        </w:rPr>
        <w:t>c</w:t>
      </w:r>
      <w:r w:rsidR="00806788" w:rsidRPr="00822100">
        <w:rPr>
          <w:noProof w:val="0"/>
          <w:lang w:val="en-GB"/>
        </w:rPr>
        <w:t xml:space="preserve">ourse </w:t>
      </w:r>
      <w:r w:rsidRPr="00822100">
        <w:rPr>
          <w:noProof w:val="0"/>
          <w:lang w:val="en-GB"/>
        </w:rPr>
        <w:t>or at least the individual study of the main institutes of the general part of Criminal Law is recommended.</w:t>
      </w:r>
    </w:p>
    <w:p w14:paraId="2C06A3DE" w14:textId="206EEE51" w:rsidR="00795562" w:rsidRPr="00822100" w:rsidRDefault="00822100" w:rsidP="00822100">
      <w:pPr>
        <w:pStyle w:val="Testo2"/>
        <w:rPr>
          <w:smallCaps/>
          <w:noProof w:val="0"/>
          <w:lang w:val="en-GB"/>
        </w:rPr>
      </w:pPr>
      <w:r w:rsidRPr="00822100">
        <w:rPr>
          <w:noProof w:val="0"/>
          <w:lang w:val="en-GB"/>
        </w:rPr>
        <w:t xml:space="preserve">The seminar, lasting </w:t>
      </w:r>
      <w:r w:rsidR="00806788">
        <w:rPr>
          <w:noProof w:val="0"/>
          <w:lang w:val="en-GB"/>
        </w:rPr>
        <w:t>approximately</w:t>
      </w:r>
      <w:r w:rsidRPr="00822100">
        <w:rPr>
          <w:noProof w:val="0"/>
          <w:lang w:val="en-GB"/>
        </w:rPr>
        <w:t xml:space="preserve"> twenty hours, </w:t>
      </w:r>
      <w:r w:rsidR="00806788">
        <w:rPr>
          <w:noProof w:val="0"/>
          <w:lang w:val="en-GB"/>
        </w:rPr>
        <w:t>is held</w:t>
      </w:r>
      <w:r w:rsidRPr="00822100">
        <w:rPr>
          <w:noProof w:val="0"/>
          <w:lang w:val="en-GB"/>
        </w:rPr>
        <w:t xml:space="preserve"> at the beginning of the second semester and </w:t>
      </w:r>
      <w:r w:rsidR="00806788">
        <w:rPr>
          <w:noProof w:val="0"/>
          <w:lang w:val="en-GB"/>
        </w:rPr>
        <w:t xml:space="preserve">the </w:t>
      </w:r>
      <w:r w:rsidRPr="00806788">
        <w:rPr>
          <w:i/>
          <w:iCs/>
          <w:noProof w:val="0"/>
          <w:lang w:val="en-GB"/>
        </w:rPr>
        <w:t>online</w:t>
      </w:r>
      <w:r w:rsidRPr="00822100">
        <w:rPr>
          <w:noProof w:val="0"/>
          <w:lang w:val="en-GB"/>
        </w:rPr>
        <w:t xml:space="preserve"> registration </w:t>
      </w:r>
      <w:r w:rsidR="00806788">
        <w:rPr>
          <w:noProof w:val="0"/>
          <w:lang w:val="en-GB"/>
        </w:rPr>
        <w:t xml:space="preserve">is possible starting from </w:t>
      </w:r>
      <w:r w:rsidRPr="00822100">
        <w:rPr>
          <w:noProof w:val="0"/>
          <w:lang w:val="en-GB"/>
        </w:rPr>
        <w:t xml:space="preserve">mid-December, </w:t>
      </w:r>
      <w:r w:rsidR="00806788">
        <w:rPr>
          <w:noProof w:val="0"/>
          <w:lang w:val="en-GB"/>
        </w:rPr>
        <w:t xml:space="preserve">when </w:t>
      </w:r>
      <w:r w:rsidRPr="00822100">
        <w:rPr>
          <w:noProof w:val="0"/>
          <w:lang w:val="en-GB"/>
        </w:rPr>
        <w:t xml:space="preserve">the official presentation lesson </w:t>
      </w:r>
      <w:r w:rsidR="00806788">
        <w:rPr>
          <w:noProof w:val="0"/>
          <w:lang w:val="en-GB"/>
        </w:rPr>
        <w:t>for</w:t>
      </w:r>
      <w:r w:rsidRPr="00822100">
        <w:rPr>
          <w:noProof w:val="0"/>
          <w:lang w:val="en-GB"/>
        </w:rPr>
        <w:t xml:space="preserve"> the seminar will take place</w:t>
      </w:r>
      <w:r w:rsidR="00795562" w:rsidRPr="00822100">
        <w:rPr>
          <w:noProof w:val="0"/>
          <w:lang w:val="en-GB"/>
        </w:rPr>
        <w:t xml:space="preserve">. </w:t>
      </w:r>
    </w:p>
    <w:p w14:paraId="1DC3C692" w14:textId="77777777" w:rsidR="00274B33" w:rsidRPr="00822100" w:rsidRDefault="00274B33" w:rsidP="00274B33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22100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7AA581FD" w14:textId="77777777" w:rsidR="00795562" w:rsidRPr="00274B33" w:rsidRDefault="00795562" w:rsidP="00274B33">
      <w:pPr>
        <w:pStyle w:val="Testo2"/>
        <w:spacing w:before="120"/>
        <w:rPr>
          <w:lang w:val="en-GB"/>
        </w:rPr>
      </w:pPr>
    </w:p>
    <w:sectPr w:rsidR="00795562" w:rsidRPr="00274B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E73"/>
    <w:multiLevelType w:val="hybridMultilevel"/>
    <w:tmpl w:val="E194711C"/>
    <w:lvl w:ilvl="0" w:tplc="6CC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3DC"/>
    <w:multiLevelType w:val="hybridMultilevel"/>
    <w:tmpl w:val="35FA3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2AAC"/>
    <w:multiLevelType w:val="hybridMultilevel"/>
    <w:tmpl w:val="A6E420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28419">
    <w:abstractNumId w:val="2"/>
  </w:num>
  <w:num w:numId="2" w16cid:durableId="464741491">
    <w:abstractNumId w:val="1"/>
  </w:num>
  <w:num w:numId="3" w16cid:durableId="16967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75"/>
    <w:rsid w:val="001244C6"/>
    <w:rsid w:val="0013004A"/>
    <w:rsid w:val="0018148D"/>
    <w:rsid w:val="00187B99"/>
    <w:rsid w:val="002014DD"/>
    <w:rsid w:val="00274B33"/>
    <w:rsid w:val="00292E24"/>
    <w:rsid w:val="002D5E17"/>
    <w:rsid w:val="00395BE2"/>
    <w:rsid w:val="003F0C9B"/>
    <w:rsid w:val="003F53F4"/>
    <w:rsid w:val="00402042"/>
    <w:rsid w:val="004117AD"/>
    <w:rsid w:val="00427854"/>
    <w:rsid w:val="00462340"/>
    <w:rsid w:val="004D1217"/>
    <w:rsid w:val="004D6008"/>
    <w:rsid w:val="004E17F4"/>
    <w:rsid w:val="00585F07"/>
    <w:rsid w:val="005D19CA"/>
    <w:rsid w:val="00640794"/>
    <w:rsid w:val="00657D44"/>
    <w:rsid w:val="00676975"/>
    <w:rsid w:val="006B3D29"/>
    <w:rsid w:val="006D03A7"/>
    <w:rsid w:val="006F1772"/>
    <w:rsid w:val="007370A9"/>
    <w:rsid w:val="00793C3D"/>
    <w:rsid w:val="00795562"/>
    <w:rsid w:val="00806788"/>
    <w:rsid w:val="00822100"/>
    <w:rsid w:val="00823188"/>
    <w:rsid w:val="00873F72"/>
    <w:rsid w:val="00880961"/>
    <w:rsid w:val="00891DD7"/>
    <w:rsid w:val="008942E7"/>
    <w:rsid w:val="008A1204"/>
    <w:rsid w:val="00900CCA"/>
    <w:rsid w:val="009178DF"/>
    <w:rsid w:val="00924B77"/>
    <w:rsid w:val="00940DA2"/>
    <w:rsid w:val="009A7143"/>
    <w:rsid w:val="009E055C"/>
    <w:rsid w:val="00A441CE"/>
    <w:rsid w:val="00A74F6F"/>
    <w:rsid w:val="00AD1069"/>
    <w:rsid w:val="00AD7557"/>
    <w:rsid w:val="00AF47EE"/>
    <w:rsid w:val="00B0796D"/>
    <w:rsid w:val="00B50C5D"/>
    <w:rsid w:val="00B51253"/>
    <w:rsid w:val="00B525CC"/>
    <w:rsid w:val="00CC2E71"/>
    <w:rsid w:val="00D14641"/>
    <w:rsid w:val="00D21DDE"/>
    <w:rsid w:val="00D404F2"/>
    <w:rsid w:val="00D80777"/>
    <w:rsid w:val="00DF6CEC"/>
    <w:rsid w:val="00E01EC4"/>
    <w:rsid w:val="00E03D48"/>
    <w:rsid w:val="00E463DB"/>
    <w:rsid w:val="00E607E6"/>
    <w:rsid w:val="00FC3CD5"/>
    <w:rsid w:val="00FF35A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955B"/>
  <w15:chartTrackingRefBased/>
  <w15:docId w15:val="{13645F3D-5B56-4DED-96C2-2CA496B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4B33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4E17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17F4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F35A0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F35A0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FF35A0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rimen.it/la-lingua-del-diritto-pe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6DB7-2CA3-4A18-ADBB-2A57A17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4</Pages>
  <Words>1160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2023-04-21T13:37:00Z</dcterms:created>
  <dcterms:modified xsi:type="dcterms:W3CDTF">2024-01-09T15:13:00Z</dcterms:modified>
</cp:coreProperties>
</file>