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F9F7" w14:textId="77777777" w:rsidR="000737AA" w:rsidRPr="004325C4" w:rsidRDefault="000737AA" w:rsidP="000737AA">
      <w:pPr>
        <w:pStyle w:val="Titolo1"/>
        <w:spacing w:before="0" w:line="240" w:lineRule="auto"/>
        <w:rPr>
          <w:lang w:val="en-US"/>
        </w:rPr>
      </w:pPr>
      <w:r w:rsidRPr="004325C4">
        <w:rPr>
          <w:rStyle w:val="titolo00201char"/>
          <w:lang w:val="en-US"/>
        </w:rPr>
        <w:t>Economic History</w:t>
      </w:r>
    </w:p>
    <w:p w14:paraId="7A8D22D6" w14:textId="29C2C55D" w:rsidR="0049555C" w:rsidRPr="004325C4" w:rsidRDefault="0049555C" w:rsidP="0049555C">
      <w:pPr>
        <w:pStyle w:val="Titolo2"/>
        <w:rPr>
          <w:lang w:val="en-US"/>
        </w:rPr>
      </w:pPr>
      <w:r w:rsidRPr="004325C4">
        <w:rPr>
          <w:lang w:val="en-US"/>
        </w:rPr>
        <w:t>Prof. Ilaria Suffia</w:t>
      </w:r>
    </w:p>
    <w:p w14:paraId="137E6F18" w14:textId="54F685F0" w:rsidR="0049555C" w:rsidRPr="004325C4" w:rsidRDefault="007B5B8F" w:rsidP="0049555C">
      <w:pPr>
        <w:spacing w:before="240" w:after="120" w:line="240" w:lineRule="exact"/>
        <w:jc w:val="both"/>
        <w:rPr>
          <w:rFonts w:eastAsia="Calibri"/>
          <w:b/>
          <w:sz w:val="18"/>
          <w:lang w:val="en-GB" w:eastAsia="en-US"/>
        </w:rPr>
      </w:pPr>
      <w:r w:rsidRPr="004325C4">
        <w:rPr>
          <w:rFonts w:eastAsia="Calibri"/>
          <w:b/>
          <w:i/>
          <w:sz w:val="18"/>
          <w:lang w:val="en-GB" w:eastAsia="en-US"/>
        </w:rPr>
        <w:t>COURSE AIMS AND INTENDED LEARNING OUTCOMES</w:t>
      </w:r>
    </w:p>
    <w:p w14:paraId="7478AF3A" w14:textId="1DC4EF7D" w:rsidR="00EB1FEB" w:rsidRPr="004325C4" w:rsidRDefault="007B5B8F" w:rsidP="009413DC">
      <w:pPr>
        <w:jc w:val="both"/>
        <w:rPr>
          <w:sz w:val="20"/>
          <w:szCs w:val="20"/>
          <w:lang w:val="en-GB"/>
        </w:rPr>
      </w:pPr>
      <w:r w:rsidRPr="004325C4">
        <w:rPr>
          <w:sz w:val="20"/>
          <w:szCs w:val="20"/>
          <w:lang w:val="en-GB"/>
        </w:rPr>
        <w:t xml:space="preserve">The course aims </w:t>
      </w:r>
      <w:r w:rsidR="00FB165E" w:rsidRPr="004325C4">
        <w:rPr>
          <w:sz w:val="20"/>
          <w:szCs w:val="20"/>
          <w:lang w:val="en-GB"/>
        </w:rPr>
        <w:t xml:space="preserve">to analyse </w:t>
      </w:r>
      <w:r w:rsidRPr="004325C4">
        <w:rPr>
          <w:sz w:val="20"/>
          <w:szCs w:val="20"/>
          <w:lang w:val="en-GB"/>
        </w:rPr>
        <w:t>the timing and the factors of modern economic development, identify the long-term roots of the current economic order, and explain the interactions among the different economic actors (nations, territories, and companies</w:t>
      </w:r>
      <w:r w:rsidR="00CC579C" w:rsidRPr="004325C4">
        <w:rPr>
          <w:sz w:val="20"/>
          <w:szCs w:val="20"/>
          <w:lang w:val="en-GB"/>
        </w:rPr>
        <w:t>, i</w:t>
      </w:r>
      <w:r w:rsidR="003F161A" w:rsidRPr="004325C4">
        <w:rPr>
          <w:sz w:val="20"/>
          <w:szCs w:val="20"/>
          <w:lang w:val="en-GB"/>
        </w:rPr>
        <w:t>nstitutions</w:t>
      </w:r>
      <w:r w:rsidRPr="004325C4">
        <w:rPr>
          <w:sz w:val="20"/>
          <w:szCs w:val="20"/>
          <w:lang w:val="en-GB"/>
        </w:rPr>
        <w:t>), as well as the interconnections among the economic, the technological, the social, and the political-institutional sphere.</w:t>
      </w:r>
    </w:p>
    <w:p w14:paraId="54E73729" w14:textId="26604564" w:rsidR="00EB1FEB" w:rsidRPr="004325C4" w:rsidRDefault="00593C03" w:rsidP="009413DC">
      <w:pPr>
        <w:jc w:val="both"/>
        <w:rPr>
          <w:sz w:val="20"/>
          <w:szCs w:val="20"/>
          <w:lang w:val="en-GB"/>
        </w:rPr>
      </w:pPr>
      <w:r w:rsidRPr="004325C4">
        <w:rPr>
          <w:sz w:val="20"/>
          <w:szCs w:val="20"/>
          <w:lang w:val="en-GB"/>
        </w:rPr>
        <w:t>The course will consist in</w:t>
      </w:r>
      <w:r w:rsidR="007B5B8F" w:rsidRPr="004325C4">
        <w:rPr>
          <w:sz w:val="20"/>
          <w:szCs w:val="20"/>
          <w:lang w:val="en-GB"/>
        </w:rPr>
        <w:t xml:space="preserve"> two</w:t>
      </w:r>
      <w:r w:rsidR="00081939" w:rsidRPr="004325C4">
        <w:rPr>
          <w:sz w:val="20"/>
          <w:szCs w:val="20"/>
          <w:lang w:val="en-GB"/>
        </w:rPr>
        <w:t xml:space="preserve"> units</w:t>
      </w:r>
      <w:r w:rsidR="002A35AD" w:rsidRPr="004325C4">
        <w:rPr>
          <w:sz w:val="20"/>
          <w:szCs w:val="20"/>
          <w:lang w:val="en-GB"/>
        </w:rPr>
        <w:t xml:space="preserve">. </w:t>
      </w:r>
      <w:r w:rsidR="007B5B8F" w:rsidRPr="004325C4">
        <w:rPr>
          <w:sz w:val="20"/>
          <w:szCs w:val="20"/>
          <w:lang w:val="en-GB"/>
        </w:rPr>
        <w:t xml:space="preserve">The first one will introduce </w:t>
      </w:r>
      <w:r w:rsidR="007932F4" w:rsidRPr="004325C4">
        <w:rPr>
          <w:sz w:val="20"/>
          <w:szCs w:val="20"/>
          <w:lang w:val="en-GB"/>
        </w:rPr>
        <w:t xml:space="preserve">the development of the European and the global economy, from </w:t>
      </w:r>
      <w:r w:rsidR="003F161A" w:rsidRPr="004325C4">
        <w:rPr>
          <w:sz w:val="20"/>
          <w:szCs w:val="20"/>
          <w:lang w:val="en-GB"/>
        </w:rPr>
        <w:t xml:space="preserve">the </w:t>
      </w:r>
      <w:r w:rsidR="00CC579C" w:rsidRPr="004325C4">
        <w:rPr>
          <w:sz w:val="20"/>
          <w:szCs w:val="20"/>
          <w:lang w:val="en-GB"/>
        </w:rPr>
        <w:t>pre</w:t>
      </w:r>
      <w:r w:rsidR="003F161A" w:rsidRPr="004325C4">
        <w:rPr>
          <w:sz w:val="20"/>
          <w:szCs w:val="20"/>
          <w:lang w:val="en-GB"/>
        </w:rPr>
        <w:t>-</w:t>
      </w:r>
      <w:r w:rsidR="00CC579C" w:rsidRPr="004325C4">
        <w:rPr>
          <w:sz w:val="20"/>
          <w:szCs w:val="20"/>
          <w:lang w:val="en-GB"/>
        </w:rPr>
        <w:t>industrial</w:t>
      </w:r>
      <w:r w:rsidR="003F161A" w:rsidRPr="004325C4">
        <w:rPr>
          <w:sz w:val="20"/>
          <w:szCs w:val="20"/>
          <w:lang w:val="en-GB"/>
        </w:rPr>
        <w:t xml:space="preserve"> era</w:t>
      </w:r>
      <w:r w:rsidR="007932F4" w:rsidRPr="004325C4">
        <w:rPr>
          <w:sz w:val="20"/>
          <w:szCs w:val="20"/>
          <w:lang w:val="en-GB"/>
        </w:rPr>
        <w:t xml:space="preserve"> to the outbreak of World War II; in addition, it will analyse the historical events related to the economic systems of the Italian peninsula during the same period. The second </w:t>
      </w:r>
      <w:r w:rsidR="00844FA9" w:rsidRPr="004325C4">
        <w:rPr>
          <w:sz w:val="20"/>
          <w:szCs w:val="20"/>
          <w:lang w:val="en-GB"/>
        </w:rPr>
        <w:t>unit</w:t>
      </w:r>
      <w:r w:rsidR="007932F4" w:rsidRPr="004325C4">
        <w:rPr>
          <w:sz w:val="20"/>
          <w:szCs w:val="20"/>
          <w:lang w:val="en-GB"/>
        </w:rPr>
        <w:t xml:space="preserve">, instead, will present the economic </w:t>
      </w:r>
      <w:r w:rsidR="00FB165E" w:rsidRPr="004325C4">
        <w:rPr>
          <w:sz w:val="20"/>
          <w:szCs w:val="20"/>
          <w:lang w:val="en-GB"/>
        </w:rPr>
        <w:t>developments</w:t>
      </w:r>
      <w:r w:rsidR="007932F4" w:rsidRPr="004325C4">
        <w:rPr>
          <w:sz w:val="20"/>
          <w:szCs w:val="20"/>
          <w:lang w:val="en-GB"/>
        </w:rPr>
        <w:t xml:space="preserve"> of the most relevant countries from World War II to the last decades of the </w:t>
      </w:r>
      <w:r w:rsidRPr="004325C4">
        <w:rPr>
          <w:sz w:val="20"/>
          <w:szCs w:val="20"/>
          <w:lang w:val="en-GB"/>
        </w:rPr>
        <w:t>second millennium</w:t>
      </w:r>
      <w:r w:rsidR="007932F4" w:rsidRPr="004325C4">
        <w:rPr>
          <w:sz w:val="20"/>
          <w:szCs w:val="20"/>
          <w:lang w:val="en-GB"/>
        </w:rPr>
        <w:t xml:space="preserve">, with a focus on the economic history of Italy from the devastations of World War II to </w:t>
      </w:r>
      <w:r w:rsidRPr="004325C4">
        <w:rPr>
          <w:sz w:val="20"/>
          <w:szCs w:val="20"/>
          <w:lang w:val="en-GB"/>
        </w:rPr>
        <w:t>the adoption of the Euro.</w:t>
      </w:r>
    </w:p>
    <w:p w14:paraId="453BF9BC" w14:textId="77777777" w:rsidR="0049555C" w:rsidRPr="004325C4" w:rsidRDefault="00593C03" w:rsidP="009413DC">
      <w:pPr>
        <w:spacing w:before="120"/>
        <w:jc w:val="both"/>
        <w:rPr>
          <w:sz w:val="20"/>
          <w:szCs w:val="20"/>
          <w:lang w:val="en-GB"/>
        </w:rPr>
      </w:pPr>
      <w:r w:rsidRPr="004325C4">
        <w:rPr>
          <w:sz w:val="20"/>
          <w:szCs w:val="20"/>
          <w:lang w:val="en-GB"/>
        </w:rPr>
        <w:t>At the end of the course, students will be able to</w:t>
      </w:r>
      <w:r w:rsidR="0049555C" w:rsidRPr="004325C4">
        <w:rPr>
          <w:sz w:val="20"/>
          <w:szCs w:val="20"/>
          <w:lang w:val="en-GB"/>
        </w:rPr>
        <w:t>:</w:t>
      </w:r>
    </w:p>
    <w:p w14:paraId="28E872F8" w14:textId="08D7B40E" w:rsidR="0049555C" w:rsidRPr="004325C4" w:rsidRDefault="00933663" w:rsidP="009413DC">
      <w:pPr>
        <w:ind w:left="284" w:hanging="284"/>
        <w:jc w:val="both"/>
        <w:rPr>
          <w:sz w:val="20"/>
          <w:szCs w:val="20"/>
          <w:lang w:val="en-GB"/>
        </w:rPr>
      </w:pPr>
      <w:r w:rsidRPr="004325C4">
        <w:rPr>
          <w:sz w:val="20"/>
          <w:szCs w:val="20"/>
          <w:lang w:val="en-GB"/>
        </w:rPr>
        <w:t>1.</w:t>
      </w:r>
      <w:r w:rsidR="009413DC" w:rsidRPr="004325C4">
        <w:rPr>
          <w:sz w:val="20"/>
          <w:szCs w:val="20"/>
          <w:lang w:val="en-GB"/>
        </w:rPr>
        <w:tab/>
      </w:r>
      <w:r w:rsidR="00593C03" w:rsidRPr="004325C4">
        <w:rPr>
          <w:sz w:val="20"/>
          <w:szCs w:val="20"/>
          <w:lang w:val="en-GB"/>
        </w:rPr>
        <w:t xml:space="preserve">identify the long-term economic </w:t>
      </w:r>
      <w:r w:rsidR="00FB165E" w:rsidRPr="004325C4">
        <w:rPr>
          <w:sz w:val="20"/>
          <w:szCs w:val="20"/>
          <w:lang w:val="en-GB"/>
        </w:rPr>
        <w:t xml:space="preserve">developments </w:t>
      </w:r>
      <w:r w:rsidR="00593C03" w:rsidRPr="004325C4">
        <w:rPr>
          <w:sz w:val="20"/>
          <w:szCs w:val="20"/>
          <w:lang w:val="en-GB"/>
        </w:rPr>
        <w:t>of the most industrialised nations, until the 1990s</w:t>
      </w:r>
      <w:r w:rsidR="0049555C" w:rsidRPr="004325C4">
        <w:rPr>
          <w:sz w:val="20"/>
          <w:szCs w:val="20"/>
          <w:lang w:val="en-GB"/>
        </w:rPr>
        <w:t>;</w:t>
      </w:r>
    </w:p>
    <w:p w14:paraId="788F6D7B" w14:textId="77777777" w:rsidR="0049555C" w:rsidRPr="004325C4" w:rsidRDefault="00933663" w:rsidP="009413DC">
      <w:pPr>
        <w:ind w:left="284" w:hanging="284"/>
        <w:jc w:val="both"/>
        <w:rPr>
          <w:sz w:val="20"/>
          <w:szCs w:val="20"/>
          <w:lang w:val="en-GB"/>
        </w:rPr>
      </w:pPr>
      <w:r w:rsidRPr="004325C4">
        <w:rPr>
          <w:sz w:val="20"/>
          <w:szCs w:val="20"/>
          <w:lang w:val="en-GB"/>
        </w:rPr>
        <w:t>2.</w:t>
      </w:r>
      <w:r w:rsidR="009413DC" w:rsidRPr="004325C4">
        <w:rPr>
          <w:sz w:val="20"/>
          <w:szCs w:val="20"/>
          <w:lang w:val="en-GB"/>
        </w:rPr>
        <w:tab/>
      </w:r>
      <w:r w:rsidR="00593C03" w:rsidRPr="004325C4">
        <w:rPr>
          <w:sz w:val="20"/>
          <w:szCs w:val="20"/>
          <w:lang w:val="en-GB"/>
        </w:rPr>
        <w:t>use their newly acquired skills to get a better understanding of complex economic phenomena, including the most recent ones</w:t>
      </w:r>
      <w:r w:rsidR="0049555C" w:rsidRPr="004325C4">
        <w:rPr>
          <w:sz w:val="20"/>
          <w:szCs w:val="20"/>
          <w:lang w:val="en-GB"/>
        </w:rPr>
        <w:t>;</w:t>
      </w:r>
    </w:p>
    <w:p w14:paraId="3167FC46" w14:textId="77777777" w:rsidR="0049555C" w:rsidRPr="004325C4" w:rsidRDefault="00225023" w:rsidP="009413DC">
      <w:pPr>
        <w:ind w:left="284" w:hanging="284"/>
        <w:jc w:val="both"/>
        <w:rPr>
          <w:sz w:val="20"/>
          <w:szCs w:val="20"/>
          <w:lang w:val="en-GB"/>
        </w:rPr>
      </w:pPr>
      <w:r w:rsidRPr="004325C4">
        <w:rPr>
          <w:sz w:val="20"/>
          <w:szCs w:val="20"/>
          <w:lang w:val="en-GB"/>
        </w:rPr>
        <w:t>3</w:t>
      </w:r>
      <w:r w:rsidR="00933663" w:rsidRPr="004325C4">
        <w:rPr>
          <w:sz w:val="20"/>
          <w:szCs w:val="20"/>
          <w:lang w:val="en-GB"/>
        </w:rPr>
        <w:t>.</w:t>
      </w:r>
      <w:r w:rsidR="009413DC" w:rsidRPr="004325C4">
        <w:rPr>
          <w:sz w:val="20"/>
          <w:szCs w:val="20"/>
          <w:lang w:val="en-GB"/>
        </w:rPr>
        <w:tab/>
      </w:r>
      <w:r w:rsidR="00593C03" w:rsidRPr="004325C4">
        <w:rPr>
          <w:sz w:val="20"/>
          <w:szCs w:val="20"/>
          <w:lang w:val="en-GB"/>
        </w:rPr>
        <w:t>use an appropriate terminology – both in written and oral presentations – when expressing their point of view on complex subjects, like the transformations of the different economic systems</w:t>
      </w:r>
      <w:r w:rsidR="0049555C" w:rsidRPr="004325C4">
        <w:rPr>
          <w:sz w:val="20"/>
          <w:szCs w:val="20"/>
          <w:lang w:val="en-GB"/>
        </w:rPr>
        <w:t>;</w:t>
      </w:r>
    </w:p>
    <w:p w14:paraId="7D45D52E" w14:textId="77777777" w:rsidR="0049555C" w:rsidRPr="004325C4" w:rsidRDefault="00A80A16" w:rsidP="009413DC">
      <w:pPr>
        <w:ind w:left="284" w:hanging="284"/>
        <w:jc w:val="both"/>
        <w:rPr>
          <w:sz w:val="20"/>
          <w:szCs w:val="20"/>
          <w:lang w:val="en-GB"/>
        </w:rPr>
      </w:pPr>
      <w:r w:rsidRPr="004325C4">
        <w:rPr>
          <w:sz w:val="20"/>
          <w:szCs w:val="20"/>
          <w:lang w:val="en-GB"/>
        </w:rPr>
        <w:t>4</w:t>
      </w:r>
      <w:r w:rsidR="00933663" w:rsidRPr="004325C4">
        <w:rPr>
          <w:sz w:val="20"/>
          <w:szCs w:val="20"/>
          <w:lang w:val="en-GB"/>
        </w:rPr>
        <w:t>.</w:t>
      </w:r>
      <w:r w:rsidR="009413DC" w:rsidRPr="004325C4">
        <w:rPr>
          <w:sz w:val="20"/>
          <w:szCs w:val="20"/>
          <w:lang w:val="en-GB"/>
        </w:rPr>
        <w:tab/>
      </w:r>
      <w:r w:rsidR="00593C03" w:rsidRPr="004325C4">
        <w:rPr>
          <w:sz w:val="20"/>
          <w:szCs w:val="20"/>
          <w:lang w:val="en-GB"/>
        </w:rPr>
        <w:t>develop their learning skills, and get ready to pursue further studies in this field</w:t>
      </w:r>
      <w:r w:rsidR="00286264" w:rsidRPr="004325C4">
        <w:rPr>
          <w:sz w:val="20"/>
          <w:szCs w:val="20"/>
          <w:lang w:val="en-GB"/>
        </w:rPr>
        <w:t>;</w:t>
      </w:r>
    </w:p>
    <w:p w14:paraId="7B10380C" w14:textId="77777777" w:rsidR="00DE09BB" w:rsidRPr="004325C4" w:rsidRDefault="00DE09BB" w:rsidP="00947F0B">
      <w:pPr>
        <w:ind w:left="284" w:hanging="284"/>
        <w:jc w:val="both"/>
        <w:rPr>
          <w:sz w:val="20"/>
          <w:szCs w:val="20"/>
          <w:lang w:val="en-GB"/>
        </w:rPr>
      </w:pPr>
      <w:r w:rsidRPr="004325C4">
        <w:rPr>
          <w:sz w:val="20"/>
          <w:szCs w:val="20"/>
          <w:lang w:val="en-US"/>
        </w:rPr>
        <w:t xml:space="preserve">5.  </w:t>
      </w:r>
      <w:r w:rsidR="00286264" w:rsidRPr="004325C4">
        <w:rPr>
          <w:sz w:val="20"/>
          <w:szCs w:val="20"/>
          <w:lang w:val="en-GB"/>
        </w:rPr>
        <w:t>carry out, with a high degree of autonomy, historical analysis of economic facts, and therefore get a better understanding of the latest events</w:t>
      </w:r>
      <w:r w:rsidRPr="004325C4">
        <w:rPr>
          <w:sz w:val="20"/>
          <w:szCs w:val="20"/>
          <w:lang w:val="en-GB"/>
        </w:rPr>
        <w:t>.</w:t>
      </w:r>
    </w:p>
    <w:p w14:paraId="38432BC1" w14:textId="77777777" w:rsidR="0049555C" w:rsidRPr="004325C4" w:rsidRDefault="007B5B8F" w:rsidP="0049555C">
      <w:pPr>
        <w:spacing w:before="240" w:after="120" w:line="240" w:lineRule="exact"/>
        <w:jc w:val="both"/>
        <w:rPr>
          <w:b/>
          <w:sz w:val="18"/>
          <w:lang w:val="en-GB"/>
        </w:rPr>
      </w:pPr>
      <w:r w:rsidRPr="004325C4">
        <w:rPr>
          <w:b/>
          <w:i/>
          <w:sz w:val="18"/>
          <w:lang w:val="en-GB"/>
        </w:rPr>
        <w:t>COURSE CONTENT</w:t>
      </w:r>
    </w:p>
    <w:p w14:paraId="03F26DA6" w14:textId="03954BA3" w:rsidR="0049555C" w:rsidRPr="004325C4" w:rsidRDefault="00160D48" w:rsidP="0049555C">
      <w:pPr>
        <w:spacing w:line="240" w:lineRule="exact"/>
        <w:jc w:val="both"/>
        <w:rPr>
          <w:sz w:val="20"/>
          <w:szCs w:val="20"/>
          <w:lang w:val="en-GB"/>
        </w:rPr>
      </w:pPr>
      <w:r w:rsidRPr="004325C4">
        <w:rPr>
          <w:rFonts w:eastAsia="Calibri"/>
          <w:smallCaps/>
          <w:sz w:val="18"/>
          <w:szCs w:val="20"/>
          <w:lang w:val="en-GB" w:eastAsia="en-US"/>
        </w:rPr>
        <w:t>Unit</w:t>
      </w:r>
      <w:r w:rsidR="00286264" w:rsidRPr="004325C4">
        <w:rPr>
          <w:rFonts w:eastAsia="Calibri"/>
          <w:smallCaps/>
          <w:sz w:val="18"/>
          <w:szCs w:val="20"/>
          <w:lang w:val="en-GB" w:eastAsia="en-US"/>
        </w:rPr>
        <w:t xml:space="preserve"> 1</w:t>
      </w:r>
      <w:r w:rsidR="0049555C" w:rsidRPr="004325C4">
        <w:rPr>
          <w:rFonts w:eastAsia="Calibri"/>
          <w:smallCaps/>
          <w:sz w:val="20"/>
          <w:szCs w:val="20"/>
          <w:lang w:val="en-GB" w:eastAsia="en-US"/>
        </w:rPr>
        <w:t xml:space="preserve">. </w:t>
      </w:r>
      <w:r w:rsidR="00286264" w:rsidRPr="004325C4">
        <w:rPr>
          <w:i/>
          <w:sz w:val="20"/>
          <w:szCs w:val="20"/>
          <w:lang w:val="en-GB"/>
        </w:rPr>
        <w:t>From pre-industrial economy to the first crisis of capitalism</w:t>
      </w:r>
    </w:p>
    <w:p w14:paraId="06652751" w14:textId="56232C97" w:rsidR="00286264" w:rsidRPr="004325C4" w:rsidRDefault="00286264" w:rsidP="00286264">
      <w:pPr>
        <w:spacing w:line="240" w:lineRule="exact"/>
        <w:ind w:left="425" w:hanging="425"/>
        <w:jc w:val="both"/>
        <w:rPr>
          <w:sz w:val="20"/>
          <w:szCs w:val="20"/>
          <w:lang w:val="en-GB"/>
        </w:rPr>
      </w:pPr>
      <w:r w:rsidRPr="004325C4">
        <w:rPr>
          <w:sz w:val="20"/>
          <w:szCs w:val="20"/>
          <w:lang w:val="en-GB"/>
        </w:rPr>
        <w:t>a) The global context</w:t>
      </w:r>
      <w:r w:rsidR="00C4447F" w:rsidRPr="004325C4">
        <w:rPr>
          <w:sz w:val="20"/>
          <w:szCs w:val="20"/>
          <w:lang w:val="en-GB"/>
        </w:rPr>
        <w:t>:</w:t>
      </w:r>
    </w:p>
    <w:p w14:paraId="71A1EFC4" w14:textId="74E9ECF1" w:rsidR="00286264" w:rsidRPr="004325C4" w:rsidRDefault="00286264" w:rsidP="00286264">
      <w:pPr>
        <w:spacing w:line="240" w:lineRule="exact"/>
        <w:ind w:left="425" w:hanging="425"/>
        <w:jc w:val="both"/>
        <w:rPr>
          <w:sz w:val="20"/>
          <w:szCs w:val="20"/>
          <w:lang w:val="en-GB"/>
        </w:rPr>
      </w:pPr>
      <w:r w:rsidRPr="004325C4">
        <w:rPr>
          <w:sz w:val="20"/>
          <w:szCs w:val="20"/>
          <w:lang w:val="en-GB"/>
        </w:rPr>
        <w:t>1. Pre-industrial economy between the great and the little divergence</w:t>
      </w:r>
      <w:r w:rsidR="00FB165E" w:rsidRPr="004325C4">
        <w:rPr>
          <w:sz w:val="20"/>
          <w:szCs w:val="20"/>
          <w:lang w:val="en-GB"/>
        </w:rPr>
        <w:t>.</w:t>
      </w:r>
    </w:p>
    <w:p w14:paraId="6C782BE2" w14:textId="093C99EE" w:rsidR="00286264" w:rsidRPr="004325C4" w:rsidRDefault="00286264" w:rsidP="00286264">
      <w:pPr>
        <w:spacing w:line="240" w:lineRule="exact"/>
        <w:ind w:left="425" w:hanging="425"/>
        <w:jc w:val="both"/>
        <w:rPr>
          <w:sz w:val="20"/>
          <w:szCs w:val="20"/>
          <w:lang w:val="en-GB"/>
        </w:rPr>
      </w:pPr>
      <w:r w:rsidRPr="004325C4">
        <w:rPr>
          <w:sz w:val="20"/>
          <w:szCs w:val="20"/>
          <w:lang w:val="en-GB"/>
        </w:rPr>
        <w:t>2. The English industrial revolution</w:t>
      </w:r>
      <w:r w:rsidR="00FB165E" w:rsidRPr="004325C4">
        <w:rPr>
          <w:sz w:val="20"/>
          <w:szCs w:val="20"/>
          <w:lang w:val="en-GB"/>
        </w:rPr>
        <w:t>.</w:t>
      </w:r>
    </w:p>
    <w:p w14:paraId="59387CB4" w14:textId="7A722D31" w:rsidR="00286264" w:rsidRPr="004325C4" w:rsidRDefault="00286264" w:rsidP="00286264">
      <w:pPr>
        <w:spacing w:line="240" w:lineRule="exact"/>
        <w:ind w:left="425" w:hanging="425"/>
        <w:jc w:val="both"/>
        <w:rPr>
          <w:sz w:val="20"/>
          <w:szCs w:val="20"/>
          <w:lang w:val="en-GB"/>
        </w:rPr>
      </w:pPr>
      <w:r w:rsidRPr="004325C4">
        <w:rPr>
          <w:sz w:val="20"/>
          <w:szCs w:val="20"/>
          <w:lang w:val="en-GB"/>
        </w:rPr>
        <w:t>3. The “modern economic development”; the European and North American industrialisation</w:t>
      </w:r>
      <w:r w:rsidR="00FB165E" w:rsidRPr="004325C4">
        <w:rPr>
          <w:sz w:val="20"/>
          <w:szCs w:val="20"/>
          <w:lang w:val="en-GB"/>
        </w:rPr>
        <w:t>.</w:t>
      </w:r>
    </w:p>
    <w:p w14:paraId="6714EC1E" w14:textId="334F0B53" w:rsidR="00286264" w:rsidRPr="004325C4" w:rsidRDefault="00286264" w:rsidP="00286264">
      <w:pPr>
        <w:spacing w:line="240" w:lineRule="exact"/>
        <w:ind w:left="425" w:hanging="425"/>
        <w:jc w:val="both"/>
        <w:rPr>
          <w:sz w:val="20"/>
          <w:szCs w:val="20"/>
          <w:lang w:val="en-GB"/>
        </w:rPr>
      </w:pPr>
      <w:r w:rsidRPr="004325C4">
        <w:rPr>
          <w:sz w:val="20"/>
          <w:szCs w:val="20"/>
          <w:lang w:val="en-GB"/>
        </w:rPr>
        <w:t>4. The origins of international economy</w:t>
      </w:r>
      <w:r w:rsidR="00FB165E" w:rsidRPr="004325C4">
        <w:rPr>
          <w:sz w:val="20"/>
          <w:szCs w:val="20"/>
          <w:lang w:val="en-GB"/>
        </w:rPr>
        <w:t>.</w:t>
      </w:r>
    </w:p>
    <w:p w14:paraId="28B315DD" w14:textId="1120D318" w:rsidR="00286264" w:rsidRPr="004325C4" w:rsidRDefault="00286264" w:rsidP="00286264">
      <w:pPr>
        <w:spacing w:line="240" w:lineRule="exact"/>
        <w:ind w:left="425" w:hanging="425"/>
        <w:jc w:val="both"/>
        <w:rPr>
          <w:sz w:val="20"/>
          <w:szCs w:val="20"/>
          <w:lang w:val="en-GB"/>
        </w:rPr>
      </w:pPr>
      <w:r w:rsidRPr="004325C4">
        <w:rPr>
          <w:sz w:val="20"/>
          <w:szCs w:val="20"/>
          <w:lang w:val="en-GB"/>
        </w:rPr>
        <w:t>5. An overview of world economy during the 20th century</w:t>
      </w:r>
      <w:r w:rsidR="00FB165E" w:rsidRPr="004325C4">
        <w:rPr>
          <w:sz w:val="20"/>
          <w:szCs w:val="20"/>
          <w:lang w:val="en-GB"/>
        </w:rPr>
        <w:t>.</w:t>
      </w:r>
    </w:p>
    <w:p w14:paraId="795A8664" w14:textId="44266C98" w:rsidR="00286264" w:rsidRPr="004325C4" w:rsidRDefault="00286264" w:rsidP="00286264">
      <w:pPr>
        <w:spacing w:line="240" w:lineRule="exact"/>
        <w:ind w:left="425" w:hanging="425"/>
        <w:jc w:val="both"/>
        <w:rPr>
          <w:sz w:val="20"/>
          <w:szCs w:val="20"/>
          <w:lang w:val="en-GB"/>
        </w:rPr>
      </w:pPr>
      <w:r w:rsidRPr="004325C4">
        <w:rPr>
          <w:sz w:val="20"/>
          <w:szCs w:val="20"/>
          <w:lang w:val="en-GB"/>
        </w:rPr>
        <w:t>6. World War I and the expansion during the 1920s. The origins of the economy of the Soviet Union</w:t>
      </w:r>
      <w:r w:rsidR="00FB165E" w:rsidRPr="004325C4">
        <w:rPr>
          <w:sz w:val="20"/>
          <w:szCs w:val="20"/>
          <w:lang w:val="en-GB"/>
        </w:rPr>
        <w:t>.</w:t>
      </w:r>
    </w:p>
    <w:p w14:paraId="20E292A1" w14:textId="2BDC794E" w:rsidR="00286264" w:rsidRPr="004325C4" w:rsidRDefault="00286264" w:rsidP="00286264">
      <w:pPr>
        <w:spacing w:line="240" w:lineRule="exact"/>
        <w:ind w:left="425" w:hanging="425"/>
        <w:jc w:val="both"/>
        <w:rPr>
          <w:sz w:val="20"/>
          <w:szCs w:val="20"/>
          <w:lang w:val="en-GB"/>
        </w:rPr>
      </w:pPr>
      <w:r w:rsidRPr="004325C4">
        <w:rPr>
          <w:sz w:val="20"/>
          <w:szCs w:val="20"/>
          <w:lang w:val="en-GB"/>
        </w:rPr>
        <w:lastRenderedPageBreak/>
        <w:t>7. The Great Depression, the answers to the crisis, and the new economic and social policies</w:t>
      </w:r>
      <w:r w:rsidR="00FB165E" w:rsidRPr="004325C4">
        <w:rPr>
          <w:sz w:val="20"/>
          <w:szCs w:val="20"/>
          <w:lang w:val="en-GB"/>
        </w:rPr>
        <w:t>.</w:t>
      </w:r>
    </w:p>
    <w:p w14:paraId="2F1FFE56" w14:textId="292C11BC" w:rsidR="00286264" w:rsidRPr="004325C4" w:rsidRDefault="00286264" w:rsidP="00286264">
      <w:pPr>
        <w:spacing w:line="240" w:lineRule="exact"/>
        <w:ind w:left="425" w:hanging="425"/>
        <w:jc w:val="both"/>
        <w:rPr>
          <w:sz w:val="20"/>
          <w:szCs w:val="20"/>
          <w:lang w:val="en-GB"/>
        </w:rPr>
      </w:pPr>
      <w:r w:rsidRPr="004325C4">
        <w:rPr>
          <w:sz w:val="20"/>
          <w:szCs w:val="20"/>
          <w:lang w:val="en-GB"/>
        </w:rPr>
        <w:t>b) The Italian example</w:t>
      </w:r>
      <w:r w:rsidR="00C4447F" w:rsidRPr="004325C4">
        <w:rPr>
          <w:sz w:val="20"/>
          <w:szCs w:val="20"/>
          <w:lang w:val="en-GB"/>
        </w:rPr>
        <w:t>:</w:t>
      </w:r>
    </w:p>
    <w:p w14:paraId="796CE688" w14:textId="782E8620" w:rsidR="00286264" w:rsidRPr="004325C4" w:rsidRDefault="00286264" w:rsidP="00286264">
      <w:pPr>
        <w:spacing w:line="240" w:lineRule="exact"/>
        <w:ind w:left="425" w:hanging="425"/>
        <w:jc w:val="both"/>
        <w:rPr>
          <w:sz w:val="20"/>
          <w:szCs w:val="20"/>
          <w:lang w:val="en-GB"/>
        </w:rPr>
      </w:pPr>
      <w:r w:rsidRPr="004325C4">
        <w:rPr>
          <w:sz w:val="20"/>
          <w:szCs w:val="20"/>
          <w:lang w:val="en-GB"/>
        </w:rPr>
        <w:t>1. The origins and the features of the balance between agriculture and trade, and the decline of a long-term economic order</w:t>
      </w:r>
      <w:r w:rsidR="00FB165E" w:rsidRPr="004325C4">
        <w:rPr>
          <w:sz w:val="20"/>
          <w:szCs w:val="20"/>
          <w:lang w:val="en-GB"/>
        </w:rPr>
        <w:t>.</w:t>
      </w:r>
    </w:p>
    <w:p w14:paraId="61D4DF92" w14:textId="20B5C40A" w:rsidR="00286264" w:rsidRPr="004325C4" w:rsidRDefault="00286264" w:rsidP="00286264">
      <w:pPr>
        <w:spacing w:line="240" w:lineRule="exact"/>
        <w:ind w:left="425" w:hanging="425"/>
        <w:jc w:val="both"/>
        <w:rPr>
          <w:sz w:val="20"/>
          <w:szCs w:val="20"/>
          <w:lang w:val="en-GB"/>
        </w:rPr>
      </w:pPr>
      <w:r w:rsidRPr="004325C4">
        <w:rPr>
          <w:sz w:val="20"/>
          <w:szCs w:val="20"/>
          <w:lang w:val="en-GB"/>
        </w:rPr>
        <w:t>2. The economic take-off during the Giolitti era, and the tragedy of war</w:t>
      </w:r>
      <w:r w:rsidR="00FB165E" w:rsidRPr="004325C4">
        <w:rPr>
          <w:sz w:val="20"/>
          <w:szCs w:val="20"/>
          <w:lang w:val="en-GB"/>
        </w:rPr>
        <w:t>.</w:t>
      </w:r>
    </w:p>
    <w:p w14:paraId="3E91E118" w14:textId="7C4C9324" w:rsidR="00286264" w:rsidRPr="004325C4" w:rsidRDefault="00286264" w:rsidP="00286264">
      <w:pPr>
        <w:spacing w:line="240" w:lineRule="exact"/>
        <w:ind w:left="425" w:hanging="425"/>
        <w:jc w:val="both"/>
        <w:rPr>
          <w:sz w:val="20"/>
          <w:szCs w:val="20"/>
          <w:lang w:val="en-GB"/>
        </w:rPr>
      </w:pPr>
      <w:r w:rsidRPr="004325C4">
        <w:rPr>
          <w:sz w:val="20"/>
          <w:szCs w:val="20"/>
          <w:lang w:val="en-GB"/>
        </w:rPr>
        <w:t>3. The struggles of the 1920s</w:t>
      </w:r>
      <w:r w:rsidR="00FB165E" w:rsidRPr="004325C4">
        <w:rPr>
          <w:sz w:val="20"/>
          <w:szCs w:val="20"/>
          <w:lang w:val="en-GB"/>
        </w:rPr>
        <w:t>.</w:t>
      </w:r>
    </w:p>
    <w:p w14:paraId="7D7535A0" w14:textId="1958BCB8" w:rsidR="009D2AB5" w:rsidRPr="004325C4" w:rsidRDefault="00286264" w:rsidP="00286264">
      <w:pPr>
        <w:spacing w:line="240" w:lineRule="exact"/>
        <w:ind w:left="425" w:hanging="425"/>
        <w:jc w:val="both"/>
        <w:rPr>
          <w:rFonts w:eastAsia="Calibri"/>
          <w:sz w:val="20"/>
          <w:szCs w:val="20"/>
          <w:lang w:val="en-GB" w:eastAsia="en-US"/>
        </w:rPr>
      </w:pPr>
      <w:r w:rsidRPr="004325C4">
        <w:rPr>
          <w:sz w:val="20"/>
          <w:szCs w:val="20"/>
          <w:lang w:val="en-GB"/>
        </w:rPr>
        <w:t>4. The Great Depression, the entrepreneurial State, and the creation of a mixed economy</w:t>
      </w:r>
      <w:r w:rsidR="00FB165E" w:rsidRPr="004325C4">
        <w:rPr>
          <w:sz w:val="20"/>
          <w:szCs w:val="20"/>
          <w:lang w:val="en-GB"/>
        </w:rPr>
        <w:t>.</w:t>
      </w:r>
    </w:p>
    <w:p w14:paraId="14972826" w14:textId="61415081" w:rsidR="0049555C" w:rsidRPr="004325C4" w:rsidRDefault="00160D48" w:rsidP="0049555C">
      <w:pPr>
        <w:spacing w:before="120" w:line="240" w:lineRule="exact"/>
        <w:jc w:val="both"/>
        <w:rPr>
          <w:sz w:val="20"/>
          <w:szCs w:val="20"/>
          <w:lang w:val="en-GB"/>
        </w:rPr>
      </w:pPr>
      <w:r w:rsidRPr="004325C4">
        <w:rPr>
          <w:rFonts w:eastAsia="Calibri"/>
          <w:smallCaps/>
          <w:sz w:val="18"/>
          <w:szCs w:val="20"/>
          <w:lang w:val="en-GB" w:eastAsia="en-US"/>
        </w:rPr>
        <w:t>Unit</w:t>
      </w:r>
      <w:r w:rsidRPr="004325C4">
        <w:rPr>
          <w:rFonts w:eastAsia="Calibri"/>
          <w:smallCaps/>
          <w:sz w:val="18"/>
          <w:szCs w:val="18"/>
          <w:lang w:val="en-GB" w:eastAsia="en-US"/>
        </w:rPr>
        <w:t xml:space="preserve"> </w:t>
      </w:r>
      <w:r w:rsidR="00286264" w:rsidRPr="004325C4">
        <w:rPr>
          <w:rFonts w:eastAsia="Calibri"/>
          <w:smallCaps/>
          <w:sz w:val="18"/>
          <w:szCs w:val="18"/>
          <w:lang w:val="en-GB" w:eastAsia="en-US"/>
        </w:rPr>
        <w:t xml:space="preserve">2. </w:t>
      </w:r>
      <w:r w:rsidR="00286264" w:rsidRPr="004325C4">
        <w:rPr>
          <w:rFonts w:eastAsia="Calibri"/>
          <w:i/>
          <w:sz w:val="20"/>
          <w:szCs w:val="20"/>
          <w:lang w:val="en-GB" w:eastAsia="en-US"/>
        </w:rPr>
        <w:t>The rise and fall of mixed economies</w:t>
      </w:r>
    </w:p>
    <w:p w14:paraId="05EBF860" w14:textId="1E727CD7" w:rsidR="00286264" w:rsidRPr="004325C4" w:rsidRDefault="00286264" w:rsidP="00286264">
      <w:pPr>
        <w:spacing w:line="240" w:lineRule="exact"/>
        <w:ind w:left="236" w:hangingChars="118" w:hanging="236"/>
        <w:jc w:val="both"/>
        <w:rPr>
          <w:rFonts w:eastAsia="Calibri"/>
          <w:sz w:val="20"/>
          <w:szCs w:val="20"/>
          <w:lang w:val="en-GB" w:eastAsia="en-US"/>
        </w:rPr>
      </w:pPr>
      <w:r w:rsidRPr="004325C4">
        <w:rPr>
          <w:rFonts w:eastAsia="Calibri"/>
          <w:sz w:val="20"/>
          <w:szCs w:val="20"/>
          <w:lang w:val="en-GB" w:eastAsia="en-US"/>
        </w:rPr>
        <w:t>a) The global context</w:t>
      </w:r>
      <w:r w:rsidR="00C4447F" w:rsidRPr="004325C4">
        <w:rPr>
          <w:rFonts w:eastAsia="Calibri"/>
          <w:sz w:val="20"/>
          <w:szCs w:val="20"/>
          <w:lang w:val="en-GB" w:eastAsia="en-US"/>
        </w:rPr>
        <w:t>:</w:t>
      </w:r>
    </w:p>
    <w:p w14:paraId="48A421B0" w14:textId="5652E478" w:rsidR="00286264" w:rsidRPr="004325C4" w:rsidRDefault="00286264" w:rsidP="00286264">
      <w:pPr>
        <w:spacing w:line="240" w:lineRule="exact"/>
        <w:ind w:left="236" w:hangingChars="118" w:hanging="236"/>
        <w:jc w:val="both"/>
        <w:rPr>
          <w:rFonts w:eastAsia="Calibri"/>
          <w:sz w:val="20"/>
          <w:szCs w:val="20"/>
          <w:lang w:val="en-GB" w:eastAsia="en-US"/>
        </w:rPr>
      </w:pPr>
      <w:r w:rsidRPr="004325C4">
        <w:rPr>
          <w:rFonts w:eastAsia="Calibri"/>
          <w:sz w:val="20"/>
          <w:szCs w:val="20"/>
          <w:lang w:val="en-GB" w:eastAsia="en-US"/>
        </w:rPr>
        <w:t>1. World War II and the creation of a new economic order for</w:t>
      </w:r>
      <w:r w:rsidR="003F161A" w:rsidRPr="004325C4">
        <w:rPr>
          <w:rFonts w:eastAsia="Calibri"/>
          <w:sz w:val="20"/>
          <w:szCs w:val="20"/>
          <w:lang w:val="en-GB" w:eastAsia="en-US"/>
        </w:rPr>
        <w:t xml:space="preserve"> </w:t>
      </w:r>
      <w:r w:rsidRPr="004325C4">
        <w:rPr>
          <w:rFonts w:eastAsia="Calibri"/>
          <w:sz w:val="20"/>
          <w:szCs w:val="20"/>
          <w:lang w:val="en-GB" w:eastAsia="en-US"/>
        </w:rPr>
        <w:t>market systems.</w:t>
      </w:r>
    </w:p>
    <w:p w14:paraId="5BAD3A39" w14:textId="77777777" w:rsidR="00286264" w:rsidRPr="004325C4" w:rsidRDefault="00286264" w:rsidP="00286264">
      <w:pPr>
        <w:spacing w:line="240" w:lineRule="exact"/>
        <w:ind w:left="236" w:hangingChars="118" w:hanging="236"/>
        <w:jc w:val="both"/>
        <w:rPr>
          <w:rFonts w:eastAsia="Calibri"/>
          <w:sz w:val="20"/>
          <w:szCs w:val="20"/>
          <w:lang w:val="en-GB" w:eastAsia="en-US"/>
        </w:rPr>
      </w:pPr>
      <w:r w:rsidRPr="004325C4">
        <w:rPr>
          <w:rFonts w:eastAsia="Calibri"/>
          <w:sz w:val="20"/>
          <w:szCs w:val="20"/>
          <w:lang w:val="en-GB" w:eastAsia="en-US"/>
        </w:rPr>
        <w:t>2.</w:t>
      </w:r>
      <w:r w:rsidRPr="004325C4">
        <w:rPr>
          <w:rFonts w:eastAsia="Calibri"/>
          <w:sz w:val="20"/>
          <w:szCs w:val="20"/>
          <w:lang w:val="en-GB" w:eastAsia="en-US"/>
        </w:rPr>
        <w:tab/>
        <w:t>The long period of prosperity of Western economies (1950-1973)</w:t>
      </w:r>
      <w:r w:rsidR="00610D77" w:rsidRPr="004325C4">
        <w:rPr>
          <w:rFonts w:eastAsia="Calibri"/>
          <w:sz w:val="20"/>
          <w:szCs w:val="20"/>
          <w:lang w:val="en-GB" w:eastAsia="en-US"/>
        </w:rPr>
        <w:t>.</w:t>
      </w:r>
    </w:p>
    <w:p w14:paraId="1F9F7C05" w14:textId="77777777" w:rsidR="00286264" w:rsidRPr="004325C4" w:rsidRDefault="00286264" w:rsidP="00286264">
      <w:pPr>
        <w:spacing w:line="240" w:lineRule="exact"/>
        <w:ind w:left="236" w:hangingChars="118" w:hanging="236"/>
        <w:jc w:val="both"/>
        <w:rPr>
          <w:rFonts w:eastAsia="Calibri"/>
          <w:sz w:val="20"/>
          <w:szCs w:val="20"/>
          <w:lang w:val="en-GB" w:eastAsia="en-US"/>
        </w:rPr>
      </w:pPr>
      <w:r w:rsidRPr="004325C4">
        <w:rPr>
          <w:rFonts w:eastAsia="Calibri"/>
          <w:sz w:val="20"/>
          <w:szCs w:val="20"/>
          <w:lang w:val="en-GB" w:eastAsia="en-US"/>
        </w:rPr>
        <w:t>3.</w:t>
      </w:r>
      <w:r w:rsidRPr="004325C4">
        <w:rPr>
          <w:rFonts w:eastAsia="Calibri"/>
          <w:sz w:val="20"/>
          <w:szCs w:val="20"/>
          <w:lang w:val="en-GB" w:eastAsia="en-US"/>
        </w:rPr>
        <w:tab/>
        <w:t>The crisis of the mixed economy and the return of liberalism in the first industrialised countries</w:t>
      </w:r>
      <w:r w:rsidR="00610D77" w:rsidRPr="004325C4">
        <w:rPr>
          <w:rFonts w:eastAsia="Calibri"/>
          <w:sz w:val="20"/>
          <w:szCs w:val="20"/>
          <w:lang w:val="en-GB" w:eastAsia="en-US"/>
        </w:rPr>
        <w:t>.</w:t>
      </w:r>
    </w:p>
    <w:p w14:paraId="44658117" w14:textId="77777777" w:rsidR="0049555C" w:rsidRPr="004325C4" w:rsidRDefault="00286264" w:rsidP="00286264">
      <w:pPr>
        <w:spacing w:line="240" w:lineRule="exact"/>
        <w:ind w:left="236" w:hangingChars="118" w:hanging="236"/>
        <w:jc w:val="both"/>
        <w:rPr>
          <w:rFonts w:eastAsia="Calibri"/>
          <w:sz w:val="20"/>
          <w:szCs w:val="20"/>
          <w:lang w:val="en-GB" w:eastAsia="en-US"/>
        </w:rPr>
      </w:pPr>
      <w:r w:rsidRPr="004325C4">
        <w:rPr>
          <w:rFonts w:eastAsia="Calibri"/>
          <w:sz w:val="20"/>
          <w:szCs w:val="20"/>
          <w:lang w:val="en-GB" w:eastAsia="en-US"/>
        </w:rPr>
        <w:t>4. The new globalisation and its effects</w:t>
      </w:r>
      <w:r w:rsidR="00610D77" w:rsidRPr="004325C4">
        <w:rPr>
          <w:rFonts w:eastAsia="Calibri"/>
          <w:sz w:val="20"/>
          <w:szCs w:val="20"/>
          <w:lang w:val="en-GB" w:eastAsia="en-US"/>
        </w:rPr>
        <w:t>.</w:t>
      </w:r>
    </w:p>
    <w:p w14:paraId="05162ED1" w14:textId="164C4DB5" w:rsidR="0049555C" w:rsidRPr="004325C4" w:rsidRDefault="009677D0" w:rsidP="0049555C">
      <w:pPr>
        <w:spacing w:before="120" w:line="240" w:lineRule="exact"/>
        <w:jc w:val="both"/>
        <w:rPr>
          <w:bCs/>
          <w:sz w:val="20"/>
          <w:szCs w:val="20"/>
          <w:lang w:val="en-GB"/>
        </w:rPr>
      </w:pPr>
      <w:r w:rsidRPr="004325C4">
        <w:rPr>
          <w:bCs/>
          <w:sz w:val="20"/>
          <w:szCs w:val="20"/>
          <w:lang w:val="en-GB"/>
        </w:rPr>
        <w:t xml:space="preserve">b) </w:t>
      </w:r>
      <w:r w:rsidR="00286264" w:rsidRPr="004325C4">
        <w:rPr>
          <w:bCs/>
          <w:sz w:val="20"/>
          <w:szCs w:val="20"/>
          <w:lang w:val="en-GB"/>
        </w:rPr>
        <w:t>The Italian example</w:t>
      </w:r>
      <w:r w:rsidR="00C4447F" w:rsidRPr="004325C4">
        <w:rPr>
          <w:bCs/>
          <w:sz w:val="20"/>
          <w:szCs w:val="20"/>
          <w:lang w:val="en-GB"/>
        </w:rPr>
        <w:t>:</w:t>
      </w:r>
    </w:p>
    <w:p w14:paraId="3F0ECB23" w14:textId="77777777" w:rsidR="00F23768" w:rsidRPr="004325C4" w:rsidRDefault="00286264" w:rsidP="0049555C">
      <w:pPr>
        <w:numPr>
          <w:ilvl w:val="0"/>
          <w:numId w:val="2"/>
        </w:numPr>
        <w:spacing w:line="240" w:lineRule="exact"/>
        <w:ind w:left="284" w:hanging="284"/>
        <w:jc w:val="both"/>
        <w:rPr>
          <w:rFonts w:eastAsia="Calibri"/>
          <w:sz w:val="20"/>
          <w:szCs w:val="20"/>
          <w:lang w:val="en-GB" w:eastAsia="en-US"/>
        </w:rPr>
      </w:pPr>
      <w:r w:rsidRPr="004325C4">
        <w:rPr>
          <w:rFonts w:eastAsia="Calibri"/>
          <w:sz w:val="20"/>
          <w:szCs w:val="20"/>
          <w:lang w:val="en-GB" w:eastAsia="en-US"/>
        </w:rPr>
        <w:t>The devastating effects of World War II, the entrance of Italy in the Western Bloc, and the reconstruction</w:t>
      </w:r>
      <w:r w:rsidR="00DE09BB" w:rsidRPr="004325C4">
        <w:rPr>
          <w:rFonts w:eastAsia="Calibri"/>
          <w:sz w:val="20"/>
          <w:szCs w:val="20"/>
          <w:lang w:val="en-GB" w:eastAsia="en-US"/>
        </w:rPr>
        <w:t>.</w:t>
      </w:r>
    </w:p>
    <w:p w14:paraId="3593D4EF" w14:textId="084DD048" w:rsidR="0049555C" w:rsidRPr="004325C4" w:rsidRDefault="00286264" w:rsidP="0049555C">
      <w:pPr>
        <w:numPr>
          <w:ilvl w:val="0"/>
          <w:numId w:val="2"/>
        </w:numPr>
        <w:spacing w:line="240" w:lineRule="exact"/>
        <w:ind w:left="284" w:hanging="284"/>
        <w:jc w:val="both"/>
        <w:rPr>
          <w:rFonts w:eastAsia="Calibri"/>
          <w:sz w:val="20"/>
          <w:szCs w:val="20"/>
          <w:lang w:val="en-GB" w:eastAsia="en-US"/>
        </w:rPr>
      </w:pPr>
      <w:r w:rsidRPr="004325C4">
        <w:rPr>
          <w:rFonts w:eastAsia="Calibri"/>
          <w:sz w:val="20"/>
          <w:szCs w:val="20"/>
          <w:lang w:val="en-GB" w:eastAsia="en-US"/>
        </w:rPr>
        <w:t>The Western choice</w:t>
      </w:r>
      <w:r w:rsidR="00F23768" w:rsidRPr="004325C4">
        <w:rPr>
          <w:rFonts w:eastAsia="Calibri"/>
          <w:sz w:val="20"/>
          <w:szCs w:val="20"/>
          <w:lang w:val="en-GB" w:eastAsia="en-US"/>
        </w:rPr>
        <w:t>:</w:t>
      </w:r>
      <w:r w:rsidR="00C4447F" w:rsidRPr="004325C4">
        <w:rPr>
          <w:rFonts w:eastAsia="Calibri"/>
          <w:sz w:val="20"/>
          <w:szCs w:val="20"/>
          <w:lang w:val="en-GB" w:eastAsia="en-US"/>
        </w:rPr>
        <w:t xml:space="preserve"> </w:t>
      </w:r>
      <w:r w:rsidR="00610D77" w:rsidRPr="004325C4">
        <w:rPr>
          <w:rFonts w:eastAsia="Calibri"/>
          <w:sz w:val="20"/>
          <w:szCs w:val="20"/>
          <w:lang w:val="en-GB" w:eastAsia="en-US"/>
        </w:rPr>
        <w:t>the entrance of Italy in the ‘American’ system and the reconstruction</w:t>
      </w:r>
      <w:r w:rsidR="00DE09BB" w:rsidRPr="004325C4">
        <w:rPr>
          <w:rFonts w:eastAsia="Calibri"/>
          <w:sz w:val="20"/>
          <w:szCs w:val="20"/>
          <w:lang w:val="en-GB" w:eastAsia="en-US"/>
        </w:rPr>
        <w:t>.</w:t>
      </w:r>
    </w:p>
    <w:p w14:paraId="035C98CA" w14:textId="77777777" w:rsidR="0049555C" w:rsidRPr="004325C4" w:rsidRDefault="00610D77" w:rsidP="0049555C">
      <w:pPr>
        <w:numPr>
          <w:ilvl w:val="0"/>
          <w:numId w:val="2"/>
        </w:numPr>
        <w:spacing w:line="240" w:lineRule="exact"/>
        <w:ind w:left="284" w:hanging="284"/>
        <w:jc w:val="both"/>
        <w:rPr>
          <w:rFonts w:eastAsia="Calibri"/>
          <w:sz w:val="20"/>
          <w:szCs w:val="20"/>
          <w:lang w:val="en-GB" w:eastAsia="en-US"/>
        </w:rPr>
      </w:pPr>
      <w:r w:rsidRPr="004325C4">
        <w:rPr>
          <w:rFonts w:eastAsia="Calibri"/>
          <w:sz w:val="20"/>
          <w:szCs w:val="20"/>
          <w:lang w:val="en-GB" w:eastAsia="en-US"/>
        </w:rPr>
        <w:t>The great development: the structural transformations during the 1950s and the 1960s</w:t>
      </w:r>
      <w:r w:rsidR="0049555C" w:rsidRPr="004325C4">
        <w:rPr>
          <w:rFonts w:eastAsia="Calibri"/>
          <w:sz w:val="20"/>
          <w:szCs w:val="20"/>
          <w:lang w:val="en-GB" w:eastAsia="en-US"/>
        </w:rPr>
        <w:t>.</w:t>
      </w:r>
    </w:p>
    <w:p w14:paraId="125E2732" w14:textId="5AC5E980" w:rsidR="009677D0" w:rsidRPr="004325C4" w:rsidRDefault="00610D77" w:rsidP="0049555C">
      <w:pPr>
        <w:numPr>
          <w:ilvl w:val="0"/>
          <w:numId w:val="2"/>
        </w:numPr>
        <w:ind w:left="284" w:hanging="284"/>
        <w:jc w:val="both"/>
        <w:rPr>
          <w:rFonts w:eastAsia="Calibri"/>
          <w:sz w:val="20"/>
          <w:szCs w:val="20"/>
          <w:lang w:val="en-GB" w:eastAsia="en-US"/>
        </w:rPr>
      </w:pPr>
      <w:r w:rsidRPr="004325C4">
        <w:rPr>
          <w:rFonts w:eastAsia="Calibri"/>
          <w:sz w:val="20"/>
          <w:szCs w:val="20"/>
          <w:lang w:val="en-GB" w:eastAsia="en-US"/>
        </w:rPr>
        <w:t>The so-called ‘</w:t>
      </w:r>
      <w:r w:rsidRPr="004325C4">
        <w:rPr>
          <w:rFonts w:eastAsia="Calibri"/>
          <w:i/>
          <w:sz w:val="20"/>
          <w:szCs w:val="20"/>
          <w:lang w:val="en-US" w:eastAsia="en-US"/>
        </w:rPr>
        <w:t>drammatici</w:t>
      </w:r>
      <w:r w:rsidR="00FB165E" w:rsidRPr="004325C4">
        <w:rPr>
          <w:rFonts w:eastAsia="Calibri"/>
          <w:i/>
          <w:sz w:val="20"/>
          <w:szCs w:val="20"/>
          <w:lang w:val="en-US" w:eastAsia="en-US"/>
        </w:rPr>
        <w:t xml:space="preserve"> </w:t>
      </w:r>
      <w:r w:rsidRPr="004325C4">
        <w:rPr>
          <w:rFonts w:eastAsia="Calibri"/>
          <w:i/>
          <w:sz w:val="20"/>
          <w:szCs w:val="20"/>
          <w:lang w:val="en-US" w:eastAsia="en-US"/>
        </w:rPr>
        <w:t>anni</w:t>
      </w:r>
      <w:r w:rsidR="00FB165E" w:rsidRPr="004325C4">
        <w:rPr>
          <w:rFonts w:eastAsia="Calibri"/>
          <w:i/>
          <w:sz w:val="20"/>
          <w:szCs w:val="20"/>
          <w:lang w:val="en-US" w:eastAsia="en-US"/>
        </w:rPr>
        <w:t xml:space="preserve"> </w:t>
      </w:r>
      <w:r w:rsidRPr="004325C4">
        <w:rPr>
          <w:rFonts w:eastAsia="Calibri"/>
          <w:i/>
          <w:sz w:val="20"/>
          <w:szCs w:val="20"/>
          <w:lang w:val="en-US" w:eastAsia="en-US"/>
        </w:rPr>
        <w:t>Settanta</w:t>
      </w:r>
      <w:r w:rsidRPr="004325C4">
        <w:rPr>
          <w:rFonts w:eastAsia="Calibri"/>
          <w:sz w:val="20"/>
          <w:szCs w:val="20"/>
          <w:lang w:val="en-GB" w:eastAsia="en-US"/>
        </w:rPr>
        <w:t>’ (the dramatic 1970s) and the temporary economic recovery of the 1980s</w:t>
      </w:r>
      <w:r w:rsidR="009677D0" w:rsidRPr="004325C4">
        <w:rPr>
          <w:rFonts w:eastAsia="Calibri"/>
          <w:sz w:val="20"/>
          <w:szCs w:val="20"/>
          <w:lang w:val="en-GB" w:eastAsia="en-US"/>
        </w:rPr>
        <w:t xml:space="preserve">. </w:t>
      </w:r>
    </w:p>
    <w:p w14:paraId="41126A47" w14:textId="77777777" w:rsidR="0049555C" w:rsidRPr="004325C4" w:rsidRDefault="00610D77" w:rsidP="0049555C">
      <w:pPr>
        <w:numPr>
          <w:ilvl w:val="0"/>
          <w:numId w:val="2"/>
        </w:numPr>
        <w:ind w:left="284" w:hanging="284"/>
        <w:jc w:val="both"/>
        <w:rPr>
          <w:rFonts w:eastAsia="Calibri"/>
          <w:sz w:val="20"/>
          <w:szCs w:val="20"/>
          <w:lang w:val="en-GB" w:eastAsia="en-US"/>
        </w:rPr>
      </w:pPr>
      <w:r w:rsidRPr="004325C4">
        <w:rPr>
          <w:rFonts w:eastAsia="Calibri"/>
          <w:sz w:val="20"/>
          <w:szCs w:val="20"/>
          <w:lang w:val="en-GB" w:eastAsia="en-US"/>
        </w:rPr>
        <w:t>The resilience of the Italian entrepreneurial system after the Euro</w:t>
      </w:r>
      <w:r w:rsidR="00DE09BB" w:rsidRPr="004325C4">
        <w:rPr>
          <w:rFonts w:eastAsia="Calibri"/>
          <w:sz w:val="20"/>
          <w:szCs w:val="20"/>
          <w:lang w:val="en-GB" w:eastAsia="en-US"/>
        </w:rPr>
        <w:t>.</w:t>
      </w:r>
    </w:p>
    <w:p w14:paraId="7A83F9B6" w14:textId="77777777" w:rsidR="0049555C" w:rsidRPr="004325C4" w:rsidRDefault="007B5B8F" w:rsidP="009413DC">
      <w:pPr>
        <w:spacing w:before="240" w:after="120" w:line="220" w:lineRule="exact"/>
        <w:jc w:val="both"/>
        <w:rPr>
          <w:b/>
          <w:i/>
          <w:sz w:val="18"/>
          <w:lang w:val="en-GB"/>
        </w:rPr>
      </w:pPr>
      <w:r w:rsidRPr="004325C4">
        <w:rPr>
          <w:b/>
          <w:i/>
          <w:sz w:val="18"/>
          <w:lang w:val="en-GB"/>
        </w:rPr>
        <w:t>READING LIST</w:t>
      </w:r>
    </w:p>
    <w:p w14:paraId="340FA5BE" w14:textId="77777777" w:rsidR="0049555C" w:rsidRPr="004325C4" w:rsidRDefault="00610D77" w:rsidP="009413DC">
      <w:pPr>
        <w:pStyle w:val="Testo2"/>
        <w:ind w:firstLine="0"/>
        <w:rPr>
          <w:lang w:val="en-GB"/>
        </w:rPr>
      </w:pPr>
      <w:r w:rsidRPr="004325C4">
        <w:rPr>
          <w:lang w:val="en-GB"/>
        </w:rPr>
        <w:t>Students are invited to study the following textbooks</w:t>
      </w:r>
      <w:r w:rsidR="0049555C" w:rsidRPr="004325C4">
        <w:rPr>
          <w:lang w:val="en-GB"/>
        </w:rPr>
        <w:t>:</w:t>
      </w:r>
    </w:p>
    <w:p w14:paraId="7FB01592" w14:textId="0B77DF1D" w:rsidR="00CC579C" w:rsidRPr="004325C4" w:rsidRDefault="00CC579C" w:rsidP="00CC579C">
      <w:pPr>
        <w:pStyle w:val="Testo2"/>
        <w:ind w:firstLine="0"/>
        <w:rPr>
          <w:lang w:val="en-US"/>
        </w:rPr>
      </w:pPr>
      <w:r w:rsidRPr="004325C4">
        <w:rPr>
          <w:lang w:val="en-US"/>
        </w:rPr>
        <w:t xml:space="preserve">- </w:t>
      </w:r>
      <w:r w:rsidR="00525B2C" w:rsidRPr="004325C4">
        <w:rPr>
          <w:lang w:val="en-US"/>
        </w:rPr>
        <w:t>Module</w:t>
      </w:r>
      <w:r w:rsidR="003F161A" w:rsidRPr="004325C4">
        <w:rPr>
          <w:lang w:val="en-US"/>
        </w:rPr>
        <w:t xml:space="preserve"> One</w:t>
      </w:r>
      <w:r w:rsidRPr="004325C4">
        <w:rPr>
          <w:lang w:val="en-US"/>
        </w:rPr>
        <w:t>, p</w:t>
      </w:r>
      <w:r w:rsidR="003F161A" w:rsidRPr="004325C4">
        <w:rPr>
          <w:lang w:val="en-US"/>
        </w:rPr>
        <w:t>oint</w:t>
      </w:r>
      <w:r w:rsidRPr="004325C4">
        <w:rPr>
          <w:lang w:val="en-US"/>
        </w:rPr>
        <w:t xml:space="preserve"> a) </w:t>
      </w:r>
      <w:r w:rsidR="003F161A" w:rsidRPr="004325C4">
        <w:rPr>
          <w:lang w:val="en-US"/>
        </w:rPr>
        <w:t>and</w:t>
      </w:r>
      <w:r w:rsidRPr="004325C4">
        <w:rPr>
          <w:lang w:val="en-US"/>
        </w:rPr>
        <w:t xml:space="preserve"> </w:t>
      </w:r>
      <w:r w:rsidR="00525B2C" w:rsidRPr="004325C4">
        <w:rPr>
          <w:lang w:val="en-US"/>
        </w:rPr>
        <w:t>Module</w:t>
      </w:r>
      <w:r w:rsidR="003F161A" w:rsidRPr="004325C4">
        <w:rPr>
          <w:lang w:val="en-US"/>
        </w:rPr>
        <w:t xml:space="preserve"> Two</w:t>
      </w:r>
      <w:r w:rsidRPr="004325C4">
        <w:rPr>
          <w:lang w:val="en-US"/>
        </w:rPr>
        <w:t>, p</w:t>
      </w:r>
      <w:r w:rsidR="003F161A" w:rsidRPr="004325C4">
        <w:rPr>
          <w:lang w:val="en-US"/>
        </w:rPr>
        <w:t>oint</w:t>
      </w:r>
      <w:r w:rsidRPr="004325C4">
        <w:rPr>
          <w:lang w:val="en-US"/>
        </w:rPr>
        <w:t xml:space="preserve"> a) </w:t>
      </w:r>
      <w:r w:rsidR="003F161A" w:rsidRPr="004325C4">
        <w:rPr>
          <w:lang w:val="en-US"/>
        </w:rPr>
        <w:t>of the</w:t>
      </w:r>
      <w:r w:rsidRPr="004325C4">
        <w:rPr>
          <w:lang w:val="en-US"/>
        </w:rPr>
        <w:t xml:space="preserve"> programm</w:t>
      </w:r>
      <w:r w:rsidR="003F161A" w:rsidRPr="004325C4">
        <w:rPr>
          <w:lang w:val="en-US"/>
        </w:rPr>
        <w:t>e</w:t>
      </w:r>
      <w:r w:rsidRPr="004325C4">
        <w:rPr>
          <w:lang w:val="en-US"/>
        </w:rPr>
        <w:t xml:space="preserve">: </w:t>
      </w:r>
    </w:p>
    <w:p w14:paraId="57562FC8" w14:textId="3A1CD52C" w:rsidR="0049555C" w:rsidRPr="004325C4" w:rsidRDefault="0049555C" w:rsidP="0049555C">
      <w:pPr>
        <w:pStyle w:val="Testo2"/>
        <w:spacing w:line="240" w:lineRule="atLeast"/>
        <w:ind w:left="284" w:hanging="284"/>
        <w:rPr>
          <w:rFonts w:eastAsia="Calibri"/>
          <w:spacing w:val="-5"/>
        </w:rPr>
      </w:pPr>
      <w:r w:rsidRPr="004325C4">
        <w:rPr>
          <w:smallCaps/>
          <w:sz w:val="16"/>
        </w:rPr>
        <w:t>F. Amatori-A. Colli</w:t>
      </w:r>
      <w:r w:rsidR="0004343A" w:rsidRPr="004325C4">
        <w:rPr>
          <w:smallCaps/>
          <w:sz w:val="16"/>
        </w:rPr>
        <w:t xml:space="preserve"> </w:t>
      </w:r>
      <w:r w:rsidRPr="004325C4">
        <w:rPr>
          <w:spacing w:val="-5"/>
        </w:rPr>
        <w:t>(a cura di),</w:t>
      </w:r>
      <w:r w:rsidR="00FB165E" w:rsidRPr="004325C4">
        <w:rPr>
          <w:spacing w:val="-5"/>
        </w:rPr>
        <w:t xml:space="preserve"> </w:t>
      </w:r>
      <w:r w:rsidRPr="004325C4">
        <w:rPr>
          <w:i/>
          <w:spacing w:val="-5"/>
        </w:rPr>
        <w:t>Il mondo globale. Una storia economica,</w:t>
      </w:r>
      <w:r w:rsidRPr="004325C4">
        <w:rPr>
          <w:spacing w:val="-5"/>
        </w:rPr>
        <w:t xml:space="preserve"> Giappichelli, T</w:t>
      </w:r>
      <w:r w:rsidR="00610D77" w:rsidRPr="004325C4">
        <w:rPr>
          <w:spacing w:val="-5"/>
        </w:rPr>
        <w:t>urin</w:t>
      </w:r>
      <w:r w:rsidRPr="004325C4">
        <w:rPr>
          <w:spacing w:val="-5"/>
        </w:rPr>
        <w:t>, 2017.</w:t>
      </w:r>
    </w:p>
    <w:p w14:paraId="55FCFB97" w14:textId="3E9F9346" w:rsidR="00CC579C" w:rsidRPr="004325C4" w:rsidRDefault="00CC579C" w:rsidP="00CC579C">
      <w:pPr>
        <w:pStyle w:val="Testo2"/>
        <w:spacing w:line="240" w:lineRule="atLeast"/>
        <w:ind w:left="284" w:hanging="284"/>
        <w:rPr>
          <w:smallCaps/>
          <w:sz w:val="16"/>
          <w:lang w:val="en-US"/>
        </w:rPr>
      </w:pPr>
      <w:r w:rsidRPr="004325C4">
        <w:rPr>
          <w:lang w:val="en-US"/>
        </w:rPr>
        <w:t xml:space="preserve">- </w:t>
      </w:r>
      <w:r w:rsidR="00525B2C" w:rsidRPr="004325C4">
        <w:rPr>
          <w:lang w:val="en-US"/>
        </w:rPr>
        <w:t xml:space="preserve">Module </w:t>
      </w:r>
      <w:r w:rsidR="003F161A" w:rsidRPr="004325C4">
        <w:rPr>
          <w:lang w:val="en-US"/>
        </w:rPr>
        <w:t>One</w:t>
      </w:r>
      <w:r w:rsidRPr="004325C4">
        <w:rPr>
          <w:lang w:val="en-US"/>
        </w:rPr>
        <w:t>, p</w:t>
      </w:r>
      <w:r w:rsidR="003F161A" w:rsidRPr="004325C4">
        <w:rPr>
          <w:lang w:val="en-US"/>
        </w:rPr>
        <w:t>oint</w:t>
      </w:r>
      <w:r w:rsidRPr="004325C4">
        <w:rPr>
          <w:lang w:val="en-US"/>
        </w:rPr>
        <w:t xml:space="preserve"> b) </w:t>
      </w:r>
      <w:r w:rsidR="003F161A" w:rsidRPr="004325C4">
        <w:rPr>
          <w:lang w:val="en-US"/>
        </w:rPr>
        <w:t>and</w:t>
      </w:r>
      <w:r w:rsidRPr="004325C4">
        <w:rPr>
          <w:lang w:val="en-US"/>
        </w:rPr>
        <w:t xml:space="preserve"> </w:t>
      </w:r>
      <w:r w:rsidR="00525B2C" w:rsidRPr="004325C4">
        <w:rPr>
          <w:lang w:val="en-US"/>
        </w:rPr>
        <w:t xml:space="preserve">Module </w:t>
      </w:r>
      <w:r w:rsidR="003F161A" w:rsidRPr="004325C4">
        <w:rPr>
          <w:lang w:val="en-US"/>
        </w:rPr>
        <w:t>Two</w:t>
      </w:r>
      <w:r w:rsidRPr="004325C4">
        <w:rPr>
          <w:lang w:val="en-US"/>
        </w:rPr>
        <w:t>, p</w:t>
      </w:r>
      <w:r w:rsidR="003F161A" w:rsidRPr="004325C4">
        <w:rPr>
          <w:lang w:val="en-US"/>
        </w:rPr>
        <w:t>oint</w:t>
      </w:r>
      <w:r w:rsidRPr="004325C4">
        <w:rPr>
          <w:lang w:val="en-US"/>
        </w:rPr>
        <w:t xml:space="preserve"> b) </w:t>
      </w:r>
      <w:r w:rsidR="003F161A" w:rsidRPr="004325C4">
        <w:rPr>
          <w:lang w:val="en-US"/>
        </w:rPr>
        <w:t>of the</w:t>
      </w:r>
      <w:r w:rsidRPr="004325C4">
        <w:rPr>
          <w:lang w:val="en-US"/>
        </w:rPr>
        <w:t xml:space="preserve"> programm</w:t>
      </w:r>
      <w:r w:rsidR="003F161A" w:rsidRPr="004325C4">
        <w:rPr>
          <w:lang w:val="en-US"/>
        </w:rPr>
        <w:t>e</w:t>
      </w:r>
      <w:r w:rsidRPr="004325C4">
        <w:rPr>
          <w:smallCaps/>
          <w:sz w:val="16"/>
          <w:lang w:val="en-US"/>
        </w:rPr>
        <w:t>:</w:t>
      </w:r>
    </w:p>
    <w:p w14:paraId="654CAFC3" w14:textId="23B33665" w:rsidR="00CC579C" w:rsidRPr="004325C4" w:rsidRDefault="003F161A" w:rsidP="00CC579C">
      <w:pPr>
        <w:spacing w:line="220" w:lineRule="exact"/>
        <w:jc w:val="both"/>
        <w:rPr>
          <w:rFonts w:ascii="Times" w:hAnsi="Times"/>
          <w:noProof/>
          <w:spacing w:val="-5"/>
          <w:sz w:val="18"/>
          <w:szCs w:val="18"/>
          <w:lang w:val="en-US"/>
        </w:rPr>
      </w:pPr>
      <w:r w:rsidRPr="004325C4">
        <w:rPr>
          <w:rFonts w:ascii="Times" w:hAnsi="Times"/>
          <w:noProof/>
          <w:spacing w:val="-5"/>
          <w:sz w:val="18"/>
          <w:szCs w:val="18"/>
          <w:lang w:val="en-US"/>
        </w:rPr>
        <w:t>Reading will be indicated at the beginning of the course and posted on</w:t>
      </w:r>
      <w:r w:rsidR="00CC579C" w:rsidRPr="004325C4">
        <w:rPr>
          <w:rFonts w:ascii="Times" w:hAnsi="Times"/>
          <w:noProof/>
          <w:spacing w:val="-5"/>
          <w:sz w:val="18"/>
          <w:szCs w:val="18"/>
          <w:lang w:val="en-US"/>
        </w:rPr>
        <w:t xml:space="preserve"> Blackboard.</w:t>
      </w:r>
    </w:p>
    <w:p w14:paraId="49FFB8DC" w14:textId="691BD41C" w:rsidR="00CC579C" w:rsidRPr="004325C4" w:rsidRDefault="003F161A" w:rsidP="00CC579C">
      <w:pPr>
        <w:spacing w:line="220" w:lineRule="exact"/>
        <w:ind w:left="284" w:hanging="284"/>
        <w:jc w:val="both"/>
        <w:rPr>
          <w:rFonts w:ascii="Times" w:hAnsi="Times"/>
          <w:noProof/>
          <w:sz w:val="18"/>
          <w:szCs w:val="18"/>
          <w:lang w:val="en-US"/>
        </w:rPr>
      </w:pPr>
      <w:r w:rsidRPr="004325C4">
        <w:rPr>
          <w:rFonts w:ascii="Times" w:hAnsi="Times"/>
          <w:noProof/>
          <w:sz w:val="18"/>
          <w:szCs w:val="18"/>
          <w:lang w:val="en-US"/>
        </w:rPr>
        <w:t xml:space="preserve">Any additional reading will be available on the course page on </w:t>
      </w:r>
      <w:r w:rsidR="00CC579C" w:rsidRPr="004325C4">
        <w:rPr>
          <w:rFonts w:ascii="Times" w:hAnsi="Times"/>
          <w:noProof/>
          <w:sz w:val="18"/>
          <w:szCs w:val="18"/>
          <w:lang w:val="en-US"/>
        </w:rPr>
        <w:t>Blackboard.</w:t>
      </w:r>
    </w:p>
    <w:p w14:paraId="7263B4C6" w14:textId="23B66078" w:rsidR="00CC579C" w:rsidRPr="004325C4" w:rsidRDefault="003F161A" w:rsidP="00CC579C">
      <w:pPr>
        <w:spacing w:line="220" w:lineRule="exact"/>
        <w:ind w:left="284" w:hanging="284"/>
        <w:jc w:val="both"/>
        <w:rPr>
          <w:rFonts w:ascii="Times" w:hAnsi="Times"/>
          <w:noProof/>
          <w:sz w:val="18"/>
          <w:szCs w:val="18"/>
          <w:lang w:val="en-US"/>
        </w:rPr>
      </w:pPr>
      <w:r w:rsidRPr="004325C4">
        <w:rPr>
          <w:rFonts w:ascii="Times" w:hAnsi="Times"/>
          <w:noProof/>
          <w:sz w:val="18"/>
          <w:szCs w:val="18"/>
          <w:lang w:val="en-US"/>
        </w:rPr>
        <w:t>Information regarding examination topics and the reading list will be provided during the course.</w:t>
      </w:r>
      <w:r w:rsidR="00CC579C" w:rsidRPr="004325C4">
        <w:rPr>
          <w:rFonts w:ascii="Times" w:hAnsi="Times"/>
          <w:noProof/>
          <w:sz w:val="18"/>
          <w:szCs w:val="18"/>
          <w:lang w:val="en-US"/>
        </w:rPr>
        <w:t xml:space="preserve"> </w:t>
      </w:r>
    </w:p>
    <w:p w14:paraId="19D623B3" w14:textId="51C66C08" w:rsidR="0049555C" w:rsidRPr="004325C4" w:rsidRDefault="00610D77" w:rsidP="009413DC">
      <w:pPr>
        <w:pStyle w:val="Testo1"/>
        <w:spacing w:before="0"/>
        <w:rPr>
          <w:lang w:val="en-GB"/>
        </w:rPr>
      </w:pPr>
      <w:r w:rsidRPr="004325C4">
        <w:rPr>
          <w:szCs w:val="18"/>
          <w:lang w:val="en-GB"/>
        </w:rPr>
        <w:t>The lectures and the notes taken in class are very useful to get an in-depth understanding of the course content. However, in order to prepare for the final exam, students will have to study the textbooks indicated in the reading list</w:t>
      </w:r>
      <w:r w:rsidR="0049555C" w:rsidRPr="004325C4">
        <w:rPr>
          <w:lang w:val="en-GB"/>
        </w:rPr>
        <w:t>.</w:t>
      </w:r>
    </w:p>
    <w:p w14:paraId="54CE2A3B" w14:textId="77777777" w:rsidR="0049555C" w:rsidRPr="004325C4" w:rsidRDefault="007B5B8F" w:rsidP="0049555C">
      <w:pPr>
        <w:spacing w:before="240" w:after="120" w:line="220" w:lineRule="exact"/>
        <w:jc w:val="both"/>
        <w:rPr>
          <w:b/>
          <w:i/>
          <w:sz w:val="18"/>
          <w:lang w:val="en-GB"/>
        </w:rPr>
      </w:pPr>
      <w:r w:rsidRPr="004325C4">
        <w:rPr>
          <w:b/>
          <w:i/>
          <w:sz w:val="18"/>
          <w:lang w:val="en-GB"/>
        </w:rPr>
        <w:lastRenderedPageBreak/>
        <w:t>TEACHING METHOD</w:t>
      </w:r>
    </w:p>
    <w:p w14:paraId="043709AE" w14:textId="77777777" w:rsidR="0049555C" w:rsidRPr="004325C4" w:rsidRDefault="00610D77" w:rsidP="0049555C">
      <w:pPr>
        <w:pStyle w:val="Testo2"/>
        <w:rPr>
          <w:lang w:val="en-GB"/>
        </w:rPr>
      </w:pPr>
      <w:r w:rsidRPr="004325C4">
        <w:rPr>
          <w:szCs w:val="18"/>
          <w:lang w:val="en-GB"/>
        </w:rPr>
        <w:t>Frontal lectures in class or remote lectures on Blackboard</w:t>
      </w:r>
      <w:r w:rsidR="0049555C" w:rsidRPr="004325C4">
        <w:rPr>
          <w:lang w:val="en-GB"/>
        </w:rPr>
        <w:t>.</w:t>
      </w:r>
    </w:p>
    <w:p w14:paraId="4E7B0F6F" w14:textId="77777777" w:rsidR="0049555C" w:rsidRPr="004325C4" w:rsidRDefault="007B5B8F" w:rsidP="0049555C">
      <w:pPr>
        <w:spacing w:before="240" w:after="120" w:line="220" w:lineRule="exact"/>
        <w:jc w:val="both"/>
        <w:rPr>
          <w:b/>
          <w:i/>
          <w:sz w:val="18"/>
          <w:lang w:val="en-GB"/>
        </w:rPr>
      </w:pPr>
      <w:r w:rsidRPr="004325C4">
        <w:rPr>
          <w:b/>
          <w:i/>
          <w:sz w:val="18"/>
          <w:lang w:val="en-GB"/>
        </w:rPr>
        <w:t>ASSESSMENT METHOD AND CRITERIA</w:t>
      </w:r>
    </w:p>
    <w:p w14:paraId="620BEA24" w14:textId="77777777" w:rsidR="00610D77" w:rsidRPr="004325C4" w:rsidRDefault="00610D77" w:rsidP="009677D0">
      <w:pPr>
        <w:pStyle w:val="Testo2"/>
        <w:rPr>
          <w:lang w:val="en-GB"/>
        </w:rPr>
      </w:pPr>
      <w:r w:rsidRPr="004325C4">
        <w:rPr>
          <w:lang w:val="en-GB"/>
        </w:rPr>
        <w:t xml:space="preserve">The final exam aims to assess the knowledge of the topics explained in class and in the textbooks of reference. In particular, students will be tested on their ability to carry out a historical analysis of complex economic phenomena and their interconnections with other social sciences. </w:t>
      </w:r>
    </w:p>
    <w:p w14:paraId="48A72343" w14:textId="5E79A1DD" w:rsidR="00CC579C" w:rsidRPr="004325C4" w:rsidRDefault="00455BAA" w:rsidP="00CC579C">
      <w:pPr>
        <w:pStyle w:val="Testo2"/>
        <w:rPr>
          <w:lang w:val="en-US"/>
        </w:rPr>
      </w:pPr>
      <w:r w:rsidRPr="004325C4">
        <w:rPr>
          <w:lang w:val="en-US"/>
        </w:rPr>
        <w:t xml:space="preserve">For those who have reached the requirements of the course in terms of participation in the lessons is reserved </w:t>
      </w:r>
      <w:r w:rsidR="00EE1164" w:rsidRPr="004325C4">
        <w:rPr>
          <w:lang w:val="en-US"/>
        </w:rPr>
        <w:t xml:space="preserve">a written interim test. The test is optional and </w:t>
      </w:r>
      <w:r w:rsidR="00CC579C" w:rsidRPr="004325C4">
        <w:rPr>
          <w:lang w:val="en-US"/>
        </w:rPr>
        <w:t>might</w:t>
      </w:r>
      <w:r w:rsidR="00EE1164" w:rsidRPr="004325C4">
        <w:rPr>
          <w:lang w:val="en-US"/>
        </w:rPr>
        <w:t xml:space="preserve"> include</w:t>
      </w:r>
      <w:r w:rsidR="00D02CEE" w:rsidRPr="004325C4">
        <w:rPr>
          <w:lang w:val="en-US"/>
        </w:rPr>
        <w:t xml:space="preserve"> both</w:t>
      </w:r>
      <w:r w:rsidR="00EE1164" w:rsidRPr="004325C4">
        <w:rPr>
          <w:lang w:val="en-US"/>
        </w:rPr>
        <w:t xml:space="preserve"> close and open ended questions</w:t>
      </w:r>
      <w:r w:rsidR="00D02CEE" w:rsidRPr="004325C4">
        <w:rPr>
          <w:lang w:val="en-US"/>
        </w:rPr>
        <w:t xml:space="preserve"> </w:t>
      </w:r>
      <w:r w:rsidRPr="004325C4">
        <w:rPr>
          <w:lang w:val="en-US"/>
        </w:rPr>
        <w:t>of different lenght</w:t>
      </w:r>
      <w:r w:rsidR="00EE1164" w:rsidRPr="004325C4">
        <w:rPr>
          <w:lang w:val="en-US"/>
        </w:rPr>
        <w:t xml:space="preserve">, to assess both students’ knowledge and their different levels of argumentative skills. </w:t>
      </w:r>
      <w:r w:rsidR="003F161A" w:rsidRPr="004325C4">
        <w:rPr>
          <w:lang w:val="en-US"/>
        </w:rPr>
        <w:t xml:space="preserve">The results of the interim test will be expressed in thirtieths and will affect the final mark by a percentage which will be specified </w:t>
      </w:r>
      <w:r w:rsidR="00CC579C" w:rsidRPr="004325C4">
        <w:rPr>
          <w:lang w:val="en-US"/>
        </w:rPr>
        <w:t xml:space="preserve"> </w:t>
      </w:r>
      <w:r w:rsidR="00C31F18" w:rsidRPr="004325C4">
        <w:rPr>
          <w:lang w:val="en-US"/>
        </w:rPr>
        <w:t xml:space="preserve">at the time of the test, according to the </w:t>
      </w:r>
      <w:r w:rsidR="00525B2C" w:rsidRPr="004325C4">
        <w:rPr>
          <w:lang w:val="en-US"/>
        </w:rPr>
        <w:t>size</w:t>
      </w:r>
      <w:r w:rsidR="00C31F18" w:rsidRPr="004325C4">
        <w:rPr>
          <w:lang w:val="en-US"/>
        </w:rPr>
        <w:t xml:space="preserve"> of the test itself. The final examination will take place in person</w:t>
      </w:r>
      <w:r w:rsidR="00CC579C" w:rsidRPr="004325C4">
        <w:rPr>
          <w:lang w:val="en-US"/>
        </w:rPr>
        <w:t xml:space="preserve">, </w:t>
      </w:r>
      <w:r w:rsidR="00C31F18" w:rsidRPr="004325C4">
        <w:rPr>
          <w:lang w:val="en-US"/>
        </w:rPr>
        <w:t>it will be be both written and oral</w:t>
      </w:r>
      <w:r w:rsidR="00525B2C" w:rsidRPr="004325C4">
        <w:rPr>
          <w:lang w:val="en-US"/>
        </w:rPr>
        <w:t>;</w:t>
      </w:r>
      <w:r w:rsidR="00C31F18" w:rsidRPr="004325C4">
        <w:rPr>
          <w:lang w:val="en-US"/>
        </w:rPr>
        <w:t xml:space="preserve"> the arrangements will be communicated in good time before each session. </w:t>
      </w:r>
    </w:p>
    <w:p w14:paraId="06ADA02E" w14:textId="4F009FAD" w:rsidR="0049555C" w:rsidRPr="004325C4" w:rsidRDefault="007B5B8F" w:rsidP="00CC579C">
      <w:pPr>
        <w:pStyle w:val="Testo2"/>
        <w:spacing w:before="240" w:after="120"/>
        <w:ind w:firstLine="0"/>
        <w:rPr>
          <w:b/>
          <w:i/>
          <w:lang w:val="en-US"/>
        </w:rPr>
      </w:pPr>
      <w:r w:rsidRPr="004325C4">
        <w:rPr>
          <w:b/>
          <w:i/>
          <w:lang w:val="en-US"/>
        </w:rPr>
        <w:t>NOTES AND PREREQUISITES</w:t>
      </w:r>
    </w:p>
    <w:p w14:paraId="4DE6B9FC" w14:textId="759BA9D0" w:rsidR="005C092F" w:rsidRPr="004325C4" w:rsidRDefault="003B16A6" w:rsidP="003B16A6">
      <w:pPr>
        <w:pStyle w:val="Testo2"/>
        <w:rPr>
          <w:lang w:val="en-GB"/>
        </w:rPr>
      </w:pPr>
      <w:r w:rsidRPr="004325C4">
        <w:rPr>
          <w:lang w:val="en-GB"/>
        </w:rPr>
        <w:t>In order to get the most out of this course, students should have a good knowledge of the most relevant events of the Italian and the global history of the last two centuries</w:t>
      </w:r>
      <w:r w:rsidR="00FB165E" w:rsidRPr="004325C4">
        <w:rPr>
          <w:lang w:val="en-GB"/>
        </w:rPr>
        <w:t>.</w:t>
      </w:r>
    </w:p>
    <w:p w14:paraId="2779D802" w14:textId="7F2ACBA0" w:rsidR="002D5E17" w:rsidRPr="004325C4" w:rsidRDefault="003B16A6" w:rsidP="0049555C">
      <w:pPr>
        <w:pStyle w:val="Testo2"/>
        <w:rPr>
          <w:lang w:val="en-GB"/>
        </w:rPr>
      </w:pPr>
      <w:r w:rsidRPr="004325C4">
        <w:rPr>
          <w:lang w:val="en-GB"/>
        </w:rPr>
        <w:t>International students are invited to contact the lecturer in order to agree upon a different course programme and a more suitable reading list (in terms of language skills)</w:t>
      </w:r>
      <w:r w:rsidR="0049555C" w:rsidRPr="004325C4">
        <w:rPr>
          <w:lang w:val="en-GB"/>
        </w:rPr>
        <w:t xml:space="preserve">. </w:t>
      </w:r>
      <w:r w:rsidRPr="004325C4">
        <w:rPr>
          <w:lang w:val="en-GB"/>
        </w:rPr>
        <w:t>Please note that the prerequisite mentioned above also</w:t>
      </w:r>
      <w:r w:rsidR="0004343A" w:rsidRPr="004325C4">
        <w:rPr>
          <w:lang w:val="en-GB"/>
        </w:rPr>
        <w:t xml:space="preserve"> </w:t>
      </w:r>
      <w:r w:rsidRPr="004325C4">
        <w:rPr>
          <w:lang w:val="en-GB"/>
        </w:rPr>
        <w:t>applies to international students</w:t>
      </w:r>
      <w:r w:rsidR="0049555C" w:rsidRPr="004325C4">
        <w:rPr>
          <w:lang w:val="en-GB"/>
        </w:rPr>
        <w:t>.</w:t>
      </w:r>
    </w:p>
    <w:p w14:paraId="7A4BD967" w14:textId="56A08D98" w:rsidR="00225023" w:rsidRPr="00D8108A" w:rsidRDefault="003B16A6" w:rsidP="003B16A6">
      <w:pPr>
        <w:pStyle w:val="Testo2"/>
        <w:rPr>
          <w:lang w:val="en-GB"/>
        </w:rPr>
      </w:pPr>
      <w:r w:rsidRPr="004325C4">
        <w:rPr>
          <w:lang w:val="en-GB"/>
        </w:rPr>
        <w:t>Further information can be found on the lecturer's webpage at http://docenti.unicatt.it/web/searchByName.do?language=ENG or on the Faculty notice board.</w:t>
      </w:r>
    </w:p>
    <w:sectPr w:rsidR="00225023" w:rsidRPr="00D8108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C26A0"/>
    <w:multiLevelType w:val="hybridMultilevel"/>
    <w:tmpl w:val="06E4D5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3204C67"/>
    <w:multiLevelType w:val="hybridMultilevel"/>
    <w:tmpl w:val="90EADE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B7311E"/>
    <w:multiLevelType w:val="hybridMultilevel"/>
    <w:tmpl w:val="EC5E9B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85229805">
    <w:abstractNumId w:val="2"/>
  </w:num>
  <w:num w:numId="2" w16cid:durableId="1085112236">
    <w:abstractNumId w:val="0"/>
  </w:num>
  <w:num w:numId="3" w16cid:durableId="1356805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91E"/>
    <w:rsid w:val="0004343A"/>
    <w:rsid w:val="000737AA"/>
    <w:rsid w:val="00081939"/>
    <w:rsid w:val="000976DE"/>
    <w:rsid w:val="00146BCE"/>
    <w:rsid w:val="0016079F"/>
    <w:rsid w:val="00160D48"/>
    <w:rsid w:val="00187B99"/>
    <w:rsid w:val="002014DD"/>
    <w:rsid w:val="00225023"/>
    <w:rsid w:val="00286264"/>
    <w:rsid w:val="002A35AD"/>
    <w:rsid w:val="002D5E17"/>
    <w:rsid w:val="002D791E"/>
    <w:rsid w:val="003A03B0"/>
    <w:rsid w:val="003B16A6"/>
    <w:rsid w:val="003F161A"/>
    <w:rsid w:val="004325C4"/>
    <w:rsid w:val="00446458"/>
    <w:rsid w:val="00455BAA"/>
    <w:rsid w:val="0046656C"/>
    <w:rsid w:val="0049555C"/>
    <w:rsid w:val="00497028"/>
    <w:rsid w:val="004D1217"/>
    <w:rsid w:val="004D6008"/>
    <w:rsid w:val="005138FE"/>
    <w:rsid w:val="00525B2C"/>
    <w:rsid w:val="00563D65"/>
    <w:rsid w:val="00593C03"/>
    <w:rsid w:val="005B6D7F"/>
    <w:rsid w:val="005C092F"/>
    <w:rsid w:val="005D4094"/>
    <w:rsid w:val="005E1265"/>
    <w:rsid w:val="005F5ED4"/>
    <w:rsid w:val="00610D77"/>
    <w:rsid w:val="00620D41"/>
    <w:rsid w:val="00640794"/>
    <w:rsid w:val="006F1772"/>
    <w:rsid w:val="007932F4"/>
    <w:rsid w:val="007B5B8F"/>
    <w:rsid w:val="007C0771"/>
    <w:rsid w:val="00844FA9"/>
    <w:rsid w:val="008942E7"/>
    <w:rsid w:val="008A1204"/>
    <w:rsid w:val="008A2D9A"/>
    <w:rsid w:val="00900CCA"/>
    <w:rsid w:val="00924B77"/>
    <w:rsid w:val="00933663"/>
    <w:rsid w:val="00940DA2"/>
    <w:rsid w:val="009413DC"/>
    <w:rsid w:val="00947F0B"/>
    <w:rsid w:val="009677D0"/>
    <w:rsid w:val="009D2AB5"/>
    <w:rsid w:val="009E055C"/>
    <w:rsid w:val="00A74F6F"/>
    <w:rsid w:val="00A80A16"/>
    <w:rsid w:val="00A868C6"/>
    <w:rsid w:val="00AB347A"/>
    <w:rsid w:val="00AD7557"/>
    <w:rsid w:val="00B343F5"/>
    <w:rsid w:val="00B50C5D"/>
    <w:rsid w:val="00B51253"/>
    <w:rsid w:val="00B525CC"/>
    <w:rsid w:val="00B61486"/>
    <w:rsid w:val="00C02A0B"/>
    <w:rsid w:val="00C31F18"/>
    <w:rsid w:val="00C4447F"/>
    <w:rsid w:val="00C45483"/>
    <w:rsid w:val="00CC579C"/>
    <w:rsid w:val="00CF5B45"/>
    <w:rsid w:val="00D02CEE"/>
    <w:rsid w:val="00D2046D"/>
    <w:rsid w:val="00D404F2"/>
    <w:rsid w:val="00D431C8"/>
    <w:rsid w:val="00D44339"/>
    <w:rsid w:val="00D8108A"/>
    <w:rsid w:val="00D83953"/>
    <w:rsid w:val="00DB0502"/>
    <w:rsid w:val="00DE09BB"/>
    <w:rsid w:val="00E607E6"/>
    <w:rsid w:val="00EB1FEB"/>
    <w:rsid w:val="00EE1164"/>
    <w:rsid w:val="00F23768"/>
    <w:rsid w:val="00F84018"/>
    <w:rsid w:val="00FB165E"/>
    <w:rsid w:val="00FB777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DFF46"/>
  <w15:docId w15:val="{81841038-5F47-D44E-9F94-9D925AF7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9555C"/>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46656C"/>
    <w:rPr>
      <w:rFonts w:ascii="Segoe UI" w:hAnsi="Segoe UI" w:cs="Segoe UI"/>
      <w:sz w:val="18"/>
      <w:szCs w:val="18"/>
    </w:rPr>
  </w:style>
  <w:style w:type="character" w:customStyle="1" w:styleId="TestofumettoCarattere">
    <w:name w:val="Testo fumetto Carattere"/>
    <w:basedOn w:val="Carpredefinitoparagrafo"/>
    <w:link w:val="Testofumetto"/>
    <w:rsid w:val="0046656C"/>
    <w:rPr>
      <w:rFonts w:ascii="Segoe UI" w:hAnsi="Segoe UI" w:cs="Segoe UI"/>
      <w:sz w:val="18"/>
      <w:szCs w:val="18"/>
    </w:rPr>
  </w:style>
  <w:style w:type="paragraph" w:styleId="Paragrafoelenco">
    <w:name w:val="List Paragraph"/>
    <w:basedOn w:val="Normale"/>
    <w:uiPriority w:val="34"/>
    <w:qFormat/>
    <w:rsid w:val="00DE09BB"/>
    <w:pPr>
      <w:ind w:left="720"/>
      <w:contextualSpacing/>
    </w:pPr>
  </w:style>
  <w:style w:type="character" w:customStyle="1" w:styleId="titolo00201char">
    <w:name w:val="titolo_00201__char"/>
    <w:basedOn w:val="Carpredefinitoparagrafo"/>
    <w:rsid w:val="00073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9F93E-88D7-45A6-B044-3E86CB82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902</Words>
  <Characters>5143</Characters>
  <Application>Microsoft Office Word</Application>
  <DocSecurity>0</DocSecurity>
  <Lines>42</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5</cp:revision>
  <cp:lastPrinted>2019-06-05T11:12:00Z</cp:lastPrinted>
  <dcterms:created xsi:type="dcterms:W3CDTF">2023-07-14T07:20:00Z</dcterms:created>
  <dcterms:modified xsi:type="dcterms:W3CDTF">2024-01-09T15:06:00Z</dcterms:modified>
</cp:coreProperties>
</file>