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9644D1" w14:textId="77777777" w:rsidR="00D07641" w:rsidRPr="00EC6D1F" w:rsidRDefault="00D07641">
      <w:pPr>
        <w:pStyle w:val="Titolo1"/>
        <w:rPr>
          <w:lang w:val="en-GB"/>
        </w:rPr>
      </w:pPr>
      <w:r>
        <w:rPr>
          <w:lang w:val="en-US"/>
        </w:rPr>
        <w:t>Statistics (Data analysis and probability)</w:t>
      </w:r>
    </w:p>
    <w:p w14:paraId="36DABAD4" w14:textId="1E7C3D58" w:rsidR="00D07641" w:rsidRDefault="00D07641" w:rsidP="00190CC2">
      <w:pPr>
        <w:pStyle w:val="Titolo2"/>
        <w:tabs>
          <w:tab w:val="clear" w:pos="576"/>
        </w:tabs>
        <w:ind w:left="0" w:firstLine="0"/>
      </w:pPr>
      <w:r w:rsidRPr="00EC0697">
        <w:t>Professor Roberta Paroli; Professor Laura Deldossi;</w:t>
      </w:r>
      <w:r w:rsidR="00190CC2" w:rsidRPr="00EC0697">
        <w:t xml:space="preserve"> </w:t>
      </w:r>
      <w:r w:rsidR="00364E68" w:rsidRPr="007B3B79">
        <w:t xml:space="preserve">Professor </w:t>
      </w:r>
      <w:r w:rsidR="00364E68">
        <w:t>Alessia pini</w:t>
      </w:r>
      <w:r w:rsidR="00B94151">
        <w:t>;</w:t>
      </w:r>
      <w:r w:rsidR="00364E68" w:rsidRPr="00EC0697">
        <w:t xml:space="preserve"> </w:t>
      </w:r>
      <w:r w:rsidRPr="00EC0697">
        <w:t xml:space="preserve">Professor Silvia Osmetti; Professor </w:t>
      </w:r>
      <w:r w:rsidR="00665039">
        <w:t>Lucia Paci</w:t>
      </w:r>
    </w:p>
    <w:p w14:paraId="003E2AA1" w14:textId="77777777" w:rsidR="00D07641" w:rsidRPr="00EC6D1F" w:rsidRDefault="00D07641">
      <w:pPr>
        <w:spacing w:before="240" w:after="120"/>
        <w:rPr>
          <w:lang w:val="en-GB"/>
        </w:rPr>
      </w:pPr>
      <w:r>
        <w:rPr>
          <w:b/>
          <w:i/>
          <w:sz w:val="18"/>
          <w:lang w:val="en-GB"/>
        </w:rPr>
        <w:t xml:space="preserve">COURSE AIMS AND </w:t>
      </w:r>
      <w:r w:rsidR="00190CC2">
        <w:rPr>
          <w:b/>
          <w:i/>
          <w:sz w:val="18"/>
          <w:lang w:val="en-GB"/>
        </w:rPr>
        <w:t>INTENDED</w:t>
      </w:r>
      <w:r>
        <w:rPr>
          <w:b/>
          <w:i/>
          <w:sz w:val="18"/>
          <w:lang w:val="en-GB"/>
        </w:rPr>
        <w:t xml:space="preserve"> LEARNING OUTCOMES</w:t>
      </w:r>
    </w:p>
    <w:p w14:paraId="3AAD5BCA" w14:textId="1F79E592" w:rsidR="00DF3EA1" w:rsidRDefault="00F92C1E" w:rsidP="00BA7755">
      <w:pPr>
        <w:rPr>
          <w:lang w:val="en-GB"/>
        </w:rPr>
      </w:pPr>
      <w:r>
        <w:rPr>
          <w:rStyle w:val="hps"/>
          <w:rFonts w:ascii="Times New Roman" w:hAnsi="Times New Roman"/>
          <w:color w:val="000000"/>
          <w:lang w:val="en"/>
        </w:rPr>
        <w:t>The aim of the course is t</w:t>
      </w:r>
      <w:r w:rsidRPr="00C10C44">
        <w:rPr>
          <w:rStyle w:val="hps"/>
          <w:rFonts w:ascii="Times New Roman" w:hAnsi="Times New Roman"/>
          <w:color w:val="000000"/>
          <w:lang w:val="en"/>
        </w:rPr>
        <w:t>o provide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students with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the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fundamentals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 xml:space="preserve">of </w:t>
      </w:r>
      <w:r>
        <w:rPr>
          <w:rStyle w:val="hps"/>
          <w:rFonts w:ascii="Times New Roman" w:hAnsi="Times New Roman"/>
          <w:color w:val="000000"/>
          <w:lang w:val="en"/>
        </w:rPr>
        <w:t xml:space="preserve">descriptive statistics, </w:t>
      </w:r>
      <w:proofErr w:type="gramStart"/>
      <w:r w:rsidRPr="00C10C44">
        <w:rPr>
          <w:rStyle w:val="hps"/>
          <w:rFonts w:ascii="Times New Roman" w:hAnsi="Times New Roman"/>
          <w:color w:val="000000"/>
          <w:lang w:val="en"/>
        </w:rPr>
        <w:t>probability</w:t>
      </w:r>
      <w:proofErr w:type="gramEnd"/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and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statistical inference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for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solving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typical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problems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o</w:t>
      </w:r>
      <w:r>
        <w:rPr>
          <w:rStyle w:val="hps"/>
          <w:rFonts w:ascii="Times New Roman" w:hAnsi="Times New Roman"/>
          <w:color w:val="000000"/>
          <w:lang w:val="en"/>
        </w:rPr>
        <w:t>n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Pr="00C10C44">
        <w:rPr>
          <w:rStyle w:val="hps"/>
          <w:rFonts w:ascii="Times New Roman" w:hAnsi="Times New Roman"/>
          <w:color w:val="000000"/>
          <w:lang w:val="en"/>
        </w:rPr>
        <w:t>data analysis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  <w:r w:rsidR="00BA7755">
        <w:rPr>
          <w:lang w:val="en-GB"/>
        </w:rPr>
        <w:t>in economic, business and social phenomena</w:t>
      </w:r>
      <w:r w:rsidRPr="00C10C44">
        <w:rPr>
          <w:rStyle w:val="hps"/>
          <w:rFonts w:ascii="Times New Roman" w:hAnsi="Times New Roman"/>
          <w:color w:val="000000"/>
          <w:lang w:val="en"/>
        </w:rPr>
        <w:t>.</w:t>
      </w:r>
      <w:r w:rsidRPr="00C10C44">
        <w:rPr>
          <w:rFonts w:ascii="Times New Roman" w:hAnsi="Times New Roman"/>
          <w:color w:val="000000"/>
          <w:lang w:val="en"/>
        </w:rPr>
        <w:t xml:space="preserve"> </w:t>
      </w:r>
    </w:p>
    <w:p w14:paraId="5C8161B6" w14:textId="195706D2" w:rsidR="00D07641" w:rsidRPr="00EC6D1F" w:rsidRDefault="00DF3EA1">
      <w:pPr>
        <w:rPr>
          <w:lang w:val="en-GB"/>
        </w:rPr>
      </w:pPr>
      <w:r>
        <w:rPr>
          <w:lang w:val="en-GB"/>
        </w:rPr>
        <w:t xml:space="preserve">Theoretical lectures will be followed by more practical sessions and examples. </w:t>
      </w:r>
      <w:r w:rsidR="00D07641">
        <w:rPr>
          <w:lang w:val="en-US"/>
        </w:rPr>
        <w:t>The following learning abilities are provided and expected to be achieved by participants at the end of the course:</w:t>
      </w:r>
    </w:p>
    <w:p w14:paraId="6A8E63B3" w14:textId="17D8E929" w:rsidR="00D07641" w:rsidRPr="00EC6D1F" w:rsidRDefault="00D07641">
      <w:pPr>
        <w:numPr>
          <w:ilvl w:val="0"/>
          <w:numId w:val="3"/>
        </w:numPr>
        <w:rPr>
          <w:lang w:val="en-GB"/>
        </w:rPr>
      </w:pPr>
      <w:r>
        <w:rPr>
          <w:lang w:val="en-US"/>
        </w:rPr>
        <w:t xml:space="preserve">Knowledge of concepts, terms and methods concerning </w:t>
      </w:r>
      <w:r w:rsidR="00BA7755">
        <w:rPr>
          <w:lang w:val="en-US"/>
        </w:rPr>
        <w:t xml:space="preserve">probability, </w:t>
      </w:r>
      <w:r>
        <w:rPr>
          <w:lang w:val="en-US"/>
        </w:rPr>
        <w:t>descriptive</w:t>
      </w:r>
      <w:r w:rsidR="00BA7755">
        <w:rPr>
          <w:lang w:val="en-US"/>
        </w:rPr>
        <w:t xml:space="preserve"> and inferential </w:t>
      </w:r>
      <w:r>
        <w:rPr>
          <w:lang w:val="en-US"/>
        </w:rPr>
        <w:t>statistics</w:t>
      </w:r>
      <w:r w:rsidR="00EC6D1F">
        <w:rPr>
          <w:lang w:val="en-US"/>
        </w:rPr>
        <w:t>.</w:t>
      </w:r>
    </w:p>
    <w:p w14:paraId="7393A909" w14:textId="7FCECB76" w:rsidR="00D07641" w:rsidRPr="00EC6D1F" w:rsidRDefault="00D07641">
      <w:pPr>
        <w:numPr>
          <w:ilvl w:val="0"/>
          <w:numId w:val="3"/>
        </w:numPr>
        <w:rPr>
          <w:lang w:val="en-GB"/>
        </w:rPr>
      </w:pPr>
      <w:r>
        <w:rPr>
          <w:lang w:val="en-US"/>
        </w:rPr>
        <w:t xml:space="preserve">Ability to correctly apply descriptive </w:t>
      </w:r>
      <w:r w:rsidR="00BA7755">
        <w:rPr>
          <w:lang w:val="en-US"/>
        </w:rPr>
        <w:t xml:space="preserve">and inferential </w:t>
      </w:r>
      <w:r>
        <w:rPr>
          <w:lang w:val="en-US"/>
        </w:rPr>
        <w:t xml:space="preserve">statistics </w:t>
      </w:r>
      <w:r w:rsidR="00BA7755">
        <w:rPr>
          <w:lang w:val="en-US"/>
        </w:rPr>
        <w:t>as well as</w:t>
      </w:r>
      <w:r>
        <w:rPr>
          <w:lang w:val="en-US"/>
        </w:rPr>
        <w:t xml:space="preserve"> probability </w:t>
      </w:r>
      <w:r w:rsidR="00190CC2">
        <w:rPr>
          <w:lang w:val="en-US"/>
        </w:rPr>
        <w:t xml:space="preserve">methods to </w:t>
      </w:r>
      <w:r w:rsidR="00BA7755">
        <w:rPr>
          <w:lang w:val="en-US"/>
        </w:rPr>
        <w:t xml:space="preserve">real </w:t>
      </w:r>
      <w:r>
        <w:rPr>
          <w:lang w:val="en-US"/>
        </w:rPr>
        <w:t xml:space="preserve">economics and management </w:t>
      </w:r>
      <w:r w:rsidR="003614D8">
        <w:rPr>
          <w:lang w:val="en-US"/>
        </w:rPr>
        <w:t>pr</w:t>
      </w:r>
      <w:r w:rsidR="00BA7755">
        <w:rPr>
          <w:lang w:val="en-US"/>
        </w:rPr>
        <w:t>oblems</w:t>
      </w:r>
      <w:r w:rsidR="00EC6D1F">
        <w:rPr>
          <w:lang w:val="en-US"/>
        </w:rPr>
        <w:t>.</w:t>
      </w:r>
    </w:p>
    <w:p w14:paraId="02C8A467" w14:textId="36251C70" w:rsidR="00D07641" w:rsidRPr="00EC6D1F" w:rsidRDefault="00BA7755">
      <w:pPr>
        <w:numPr>
          <w:ilvl w:val="0"/>
          <w:numId w:val="3"/>
        </w:numPr>
        <w:rPr>
          <w:lang w:val="en-GB"/>
        </w:rPr>
      </w:pPr>
      <w:r>
        <w:rPr>
          <w:lang w:val="en-US"/>
        </w:rPr>
        <w:t xml:space="preserve">Quantitative thinking addressed </w:t>
      </w:r>
      <w:r w:rsidRPr="00DB5CE5">
        <w:rPr>
          <w:lang w:val="en-US"/>
        </w:rPr>
        <w:t>to mak</w:t>
      </w:r>
      <w:r>
        <w:rPr>
          <w:lang w:val="en-US"/>
        </w:rPr>
        <w:t>e</w:t>
      </w:r>
      <w:r w:rsidRPr="00DB5CE5">
        <w:rPr>
          <w:lang w:val="en-US"/>
        </w:rPr>
        <w:t xml:space="preserve"> independent judgements, </w:t>
      </w:r>
      <w:r>
        <w:rPr>
          <w:lang w:val="en-US"/>
        </w:rPr>
        <w:t xml:space="preserve">driven by rigorous reasoning and inferential </w:t>
      </w:r>
      <w:r w:rsidR="003614D8">
        <w:rPr>
          <w:lang w:val="en-US"/>
        </w:rPr>
        <w:t>statements.</w:t>
      </w:r>
    </w:p>
    <w:p w14:paraId="6657A6B5" w14:textId="341F49AE" w:rsidR="00D07641" w:rsidRPr="00EC6D1F" w:rsidRDefault="00D07641">
      <w:pPr>
        <w:numPr>
          <w:ilvl w:val="0"/>
          <w:numId w:val="3"/>
        </w:numPr>
        <w:rPr>
          <w:lang w:val="en-GB"/>
        </w:rPr>
      </w:pPr>
      <w:r>
        <w:rPr>
          <w:lang w:val="en-US"/>
        </w:rPr>
        <w:t>Ability to read</w:t>
      </w:r>
      <w:r w:rsidR="00EC6D1F">
        <w:rPr>
          <w:lang w:val="en-US"/>
        </w:rPr>
        <w:t>,</w:t>
      </w:r>
      <w:r>
        <w:rPr>
          <w:lang w:val="en-US"/>
        </w:rPr>
        <w:t xml:space="preserve"> interpret and communicate data</w:t>
      </w:r>
      <w:r w:rsidR="00D11760">
        <w:rPr>
          <w:lang w:val="en-US"/>
        </w:rPr>
        <w:t>-</w:t>
      </w:r>
      <w:r>
        <w:rPr>
          <w:lang w:val="en-US"/>
        </w:rPr>
        <w:t>driven results</w:t>
      </w:r>
      <w:r w:rsidR="00EC6D1F">
        <w:rPr>
          <w:lang w:val="en-US"/>
        </w:rPr>
        <w:t>.</w:t>
      </w:r>
    </w:p>
    <w:p w14:paraId="46CDE1EF" w14:textId="380DE191" w:rsidR="00BA7755" w:rsidRPr="0053656A" w:rsidRDefault="003614D8" w:rsidP="00BA7755">
      <w:pPr>
        <w:numPr>
          <w:ilvl w:val="0"/>
          <w:numId w:val="3"/>
        </w:numPr>
        <w:rPr>
          <w:lang w:val="en-GB"/>
        </w:rPr>
      </w:pPr>
      <w:r>
        <w:rPr>
          <w:lang w:val="en-US"/>
        </w:rPr>
        <w:t xml:space="preserve">Mastery of </w:t>
      </w:r>
      <w:r w:rsidRPr="00A47BC6">
        <w:rPr>
          <w:lang w:val="en-US"/>
        </w:rPr>
        <w:t xml:space="preserve">tools </w:t>
      </w:r>
      <w:r>
        <w:rPr>
          <w:lang w:val="en-US"/>
        </w:rPr>
        <w:t xml:space="preserve">useful for subsequent academic </w:t>
      </w:r>
      <w:r w:rsidRPr="00A47BC6">
        <w:rPr>
          <w:lang w:val="en-US"/>
        </w:rPr>
        <w:t xml:space="preserve">courses </w:t>
      </w:r>
      <w:r>
        <w:rPr>
          <w:lang w:val="en-US"/>
        </w:rPr>
        <w:t xml:space="preserve">in </w:t>
      </w:r>
      <w:r w:rsidRPr="00A47BC6">
        <w:rPr>
          <w:lang w:val="en-US"/>
        </w:rPr>
        <w:t>the curriculum</w:t>
      </w:r>
      <w:r>
        <w:rPr>
          <w:lang w:val="en-US"/>
        </w:rPr>
        <w:t>, as well as for quantitative analyses required in future careers involving management of data and data-driven decision-making</w:t>
      </w:r>
      <w:r w:rsidR="00D07641">
        <w:rPr>
          <w:lang w:val="en-US"/>
        </w:rPr>
        <w:t>.</w:t>
      </w:r>
    </w:p>
    <w:p w14:paraId="552BF64B" w14:textId="404433F5" w:rsidR="00D07641" w:rsidRPr="00EC6D1F" w:rsidRDefault="00190CC2">
      <w:pPr>
        <w:spacing w:before="240" w:after="120"/>
        <w:rPr>
          <w:lang w:val="en-GB"/>
        </w:rPr>
      </w:pPr>
      <w:r>
        <w:rPr>
          <w:b/>
          <w:i/>
          <w:sz w:val="18"/>
          <w:lang w:val="en-GB"/>
        </w:rPr>
        <w:t>COURSE CONTENT</w:t>
      </w:r>
    </w:p>
    <w:p w14:paraId="0ACF794C" w14:textId="07934A7A" w:rsidR="00C87768" w:rsidRDefault="003614D8" w:rsidP="003614D8">
      <w:pPr>
        <w:rPr>
          <w:i/>
          <w:lang w:val="en-GB"/>
        </w:rPr>
      </w:pPr>
      <w:r>
        <w:rPr>
          <w:i/>
          <w:lang w:val="en-GB"/>
        </w:rPr>
        <w:t>Univariate and bivariate descriptive s</w:t>
      </w:r>
      <w:r w:rsidR="00D07641">
        <w:rPr>
          <w:i/>
          <w:lang w:val="en-GB"/>
        </w:rPr>
        <w:t>tatistic</w:t>
      </w:r>
      <w:r>
        <w:rPr>
          <w:i/>
          <w:lang w:val="en-GB"/>
        </w:rPr>
        <w:t xml:space="preserve">s. </w:t>
      </w:r>
      <w:r>
        <w:rPr>
          <w:lang w:val="en-GB"/>
        </w:rPr>
        <w:t>Data matrix, measurement scales and types of variables</w:t>
      </w:r>
      <w:r w:rsidR="00D07641">
        <w:rPr>
          <w:lang w:val="en-GB"/>
        </w:rPr>
        <w:t>. Frequency distributions. Graphical representation</w:t>
      </w:r>
      <w:r w:rsidR="00D11760">
        <w:rPr>
          <w:lang w:val="en-GB"/>
        </w:rPr>
        <w:t>s</w:t>
      </w:r>
      <w:r w:rsidR="00D07641">
        <w:rPr>
          <w:lang w:val="en-GB"/>
        </w:rPr>
        <w:t>.</w:t>
      </w:r>
      <w:r>
        <w:rPr>
          <w:lang w:val="en-GB"/>
        </w:rPr>
        <w:t xml:space="preserve"> </w:t>
      </w:r>
      <w:r w:rsidR="00D07641">
        <w:rPr>
          <w:lang w:val="en-GB"/>
        </w:rPr>
        <w:t xml:space="preserve">Location indices: mode, median and </w:t>
      </w:r>
      <w:r>
        <w:rPr>
          <w:lang w:val="en-GB"/>
        </w:rPr>
        <w:t>arithmetic mean</w:t>
      </w:r>
      <w:r w:rsidR="00D07641">
        <w:rPr>
          <w:lang w:val="en-GB"/>
        </w:rPr>
        <w:t>.</w:t>
      </w:r>
      <w:r w:rsidR="00190CC2">
        <w:rPr>
          <w:lang w:val="en-GB"/>
        </w:rPr>
        <w:t xml:space="preserve"> Indices to measure dispersion</w:t>
      </w:r>
      <w:r w:rsidR="00D07641">
        <w:rPr>
          <w:lang w:val="en-GB"/>
        </w:rPr>
        <w:t>: indices of dissimilarity (mutability/heterogeneity) and variance.</w:t>
      </w:r>
      <w:r w:rsidR="00D07641">
        <w:rPr>
          <w:i/>
          <w:lang w:val="en-GB"/>
        </w:rPr>
        <w:t xml:space="preserve"> </w:t>
      </w:r>
      <w:proofErr w:type="gramStart"/>
      <w:r w:rsidR="00D07641">
        <w:rPr>
          <w:lang w:val="en-GB"/>
        </w:rPr>
        <w:t>Box-plot</w:t>
      </w:r>
      <w:proofErr w:type="gramEnd"/>
      <w:r w:rsidR="00D07641">
        <w:rPr>
          <w:lang w:val="en-GB"/>
        </w:rPr>
        <w:t>.</w:t>
      </w:r>
      <w:r w:rsidR="00D07641">
        <w:rPr>
          <w:i/>
          <w:lang w:val="en-GB"/>
        </w:rPr>
        <w:t xml:space="preserve"> </w:t>
      </w:r>
      <w:r>
        <w:rPr>
          <w:lang w:val="en-GB"/>
        </w:rPr>
        <w:t>Bivariate frequency distribution. Stochastic independence and</w:t>
      </w:r>
      <w:r w:rsidR="00D07641">
        <w:rPr>
          <w:i/>
          <w:lang w:val="en-GB"/>
        </w:rPr>
        <w:t xml:space="preserve"> </w:t>
      </w:r>
      <w:r>
        <w:rPr>
          <w:lang w:val="en-GB"/>
        </w:rPr>
        <w:t>a</w:t>
      </w:r>
      <w:r w:rsidR="00D07641">
        <w:rPr>
          <w:lang w:val="en-GB"/>
        </w:rPr>
        <w:t>ssociation</w:t>
      </w:r>
      <w:r>
        <w:rPr>
          <w:lang w:val="en-GB"/>
        </w:rPr>
        <w:t xml:space="preserve">. Mean </w:t>
      </w:r>
      <w:r w:rsidR="00D07641">
        <w:rPr>
          <w:lang w:val="en-GB"/>
        </w:rPr>
        <w:t>dependence</w:t>
      </w:r>
      <w:r w:rsidR="00C87768">
        <w:rPr>
          <w:lang w:val="en-GB"/>
        </w:rPr>
        <w:t>; covariance</w:t>
      </w:r>
      <w:r w:rsidR="00D07641">
        <w:rPr>
          <w:lang w:val="en-GB"/>
        </w:rPr>
        <w:t xml:space="preserve"> and correlation.</w:t>
      </w:r>
      <w:r w:rsidR="00D07641">
        <w:rPr>
          <w:i/>
          <w:lang w:val="en-GB"/>
        </w:rPr>
        <w:t xml:space="preserve"> </w:t>
      </w:r>
    </w:p>
    <w:p w14:paraId="7453523C" w14:textId="389CD2C8" w:rsidR="00C87768" w:rsidRPr="0053656A" w:rsidRDefault="00C87768" w:rsidP="0053656A">
      <w:pPr>
        <w:tabs>
          <w:tab w:val="clear" w:pos="284"/>
          <w:tab w:val="left" w:pos="0"/>
        </w:tabs>
        <w:spacing w:before="120"/>
        <w:rPr>
          <w:i/>
          <w:iCs/>
          <w:lang w:val="en-GB"/>
        </w:rPr>
      </w:pPr>
      <w:r>
        <w:rPr>
          <w:i/>
          <w:lang w:val="en-GB"/>
        </w:rPr>
        <w:t xml:space="preserve">Probability and random variables. </w:t>
      </w:r>
      <w:r>
        <w:rPr>
          <w:lang w:val="en-GB"/>
        </w:rPr>
        <w:t>Definition of probability and basic theorems.</w:t>
      </w:r>
      <w:r>
        <w:rPr>
          <w:i/>
          <w:lang w:val="en-GB"/>
        </w:rPr>
        <w:t xml:space="preserve"> </w:t>
      </w:r>
      <w:r w:rsidRPr="00C87768">
        <w:rPr>
          <w:lang w:val="en-GB"/>
        </w:rPr>
        <w:t>Discrete and con</w:t>
      </w:r>
      <w:r>
        <w:rPr>
          <w:lang w:val="en-GB"/>
        </w:rPr>
        <w:t>ti</w:t>
      </w:r>
      <w:r w:rsidRPr="00C87768">
        <w:rPr>
          <w:lang w:val="en-GB"/>
        </w:rPr>
        <w:t>nuo</w:t>
      </w:r>
      <w:r>
        <w:rPr>
          <w:lang w:val="en-GB"/>
        </w:rPr>
        <w:t>u</w:t>
      </w:r>
      <w:r w:rsidRPr="00C87768">
        <w:rPr>
          <w:lang w:val="en-GB"/>
        </w:rPr>
        <w:t>s random variable</w:t>
      </w:r>
      <w:r w:rsidR="0041394E">
        <w:rPr>
          <w:lang w:val="en-GB"/>
        </w:rPr>
        <w:t>s</w:t>
      </w:r>
      <w:r w:rsidRPr="00C87768">
        <w:rPr>
          <w:lang w:val="en-GB"/>
        </w:rPr>
        <w:t>: mean and variance.</w:t>
      </w:r>
      <w:r>
        <w:rPr>
          <w:lang w:val="en-GB"/>
        </w:rPr>
        <w:t xml:space="preserve"> </w:t>
      </w:r>
      <w:r w:rsidRPr="00C87768">
        <w:rPr>
          <w:lang w:val="en-GB"/>
        </w:rPr>
        <w:t xml:space="preserve">Main </w:t>
      </w:r>
      <w:r>
        <w:rPr>
          <w:lang w:val="en-GB"/>
        </w:rPr>
        <w:t xml:space="preserve">univariate </w:t>
      </w:r>
      <w:r w:rsidRPr="00C87768">
        <w:rPr>
          <w:lang w:val="en-GB"/>
        </w:rPr>
        <w:t xml:space="preserve">probability models: binomial, </w:t>
      </w:r>
      <w:r w:rsidR="00325F44" w:rsidRPr="00C87768">
        <w:rPr>
          <w:lang w:val="en-GB"/>
        </w:rPr>
        <w:t xml:space="preserve">uniform, </w:t>
      </w:r>
      <w:r w:rsidRPr="00C87768">
        <w:rPr>
          <w:lang w:val="en-GB"/>
        </w:rPr>
        <w:t>normal, and related continuous random variables. Central limit theorem.</w:t>
      </w:r>
    </w:p>
    <w:p w14:paraId="393E2194" w14:textId="734F1FCA" w:rsidR="00C87768" w:rsidRPr="0053656A" w:rsidRDefault="00C87768" w:rsidP="0053656A">
      <w:pPr>
        <w:tabs>
          <w:tab w:val="clear" w:pos="284"/>
          <w:tab w:val="left" w:pos="0"/>
        </w:tabs>
        <w:spacing w:before="120"/>
        <w:rPr>
          <w:i/>
          <w:iCs/>
          <w:lang w:val="en-GB"/>
        </w:rPr>
      </w:pPr>
      <w:r w:rsidRPr="00C87768">
        <w:rPr>
          <w:i/>
          <w:iCs/>
          <w:lang w:val="en-GB"/>
        </w:rPr>
        <w:t xml:space="preserve">Fundamentals of statistical inference. </w:t>
      </w:r>
      <w:r w:rsidR="009D79F2" w:rsidRPr="006E6399">
        <w:rPr>
          <w:iCs/>
          <w:lang w:val="en-GB"/>
        </w:rPr>
        <w:t>Elements of</w:t>
      </w:r>
      <w:r w:rsidR="009D79F2">
        <w:rPr>
          <w:i/>
          <w:iCs/>
          <w:lang w:val="en-GB"/>
        </w:rPr>
        <w:t xml:space="preserve"> </w:t>
      </w:r>
      <w:r w:rsidRPr="00C87768">
        <w:rPr>
          <w:lang w:val="en-GB"/>
        </w:rPr>
        <w:t xml:space="preserve">sampling procedures. </w:t>
      </w:r>
      <w:r>
        <w:rPr>
          <w:lang w:val="en-GB"/>
        </w:rPr>
        <w:t xml:space="preserve">Point estimation: </w:t>
      </w:r>
      <w:r w:rsidR="0033245E">
        <w:rPr>
          <w:lang w:val="en-GB"/>
        </w:rPr>
        <w:t>definition of estimator</w:t>
      </w:r>
      <w:r w:rsidR="0087676F">
        <w:rPr>
          <w:lang w:val="en-GB"/>
        </w:rPr>
        <w:t>s</w:t>
      </w:r>
      <w:r w:rsidR="0033245E">
        <w:rPr>
          <w:lang w:val="en-GB"/>
        </w:rPr>
        <w:t xml:space="preserve"> and s</w:t>
      </w:r>
      <w:r w:rsidRPr="00C87768">
        <w:rPr>
          <w:lang w:val="en-GB"/>
        </w:rPr>
        <w:t xml:space="preserve">ampling distribution of </w:t>
      </w:r>
      <w:proofErr w:type="gramStart"/>
      <w:r w:rsidR="000621EC">
        <w:rPr>
          <w:lang w:val="en-GB"/>
        </w:rPr>
        <w:t xml:space="preserve">commonly </w:t>
      </w:r>
      <w:r w:rsidRPr="00C87768">
        <w:rPr>
          <w:lang w:val="en-GB"/>
        </w:rPr>
        <w:t>-used</w:t>
      </w:r>
      <w:proofErr w:type="gramEnd"/>
      <w:r w:rsidRPr="00C87768">
        <w:rPr>
          <w:lang w:val="en-GB"/>
        </w:rPr>
        <w:t xml:space="preserve"> statistics</w:t>
      </w:r>
      <w:r w:rsidR="0033245E">
        <w:rPr>
          <w:lang w:val="en-GB"/>
        </w:rPr>
        <w:t xml:space="preserve"> (</w:t>
      </w:r>
      <w:r w:rsidR="0061601F">
        <w:rPr>
          <w:lang w:val="en-GB"/>
        </w:rPr>
        <w:t xml:space="preserve">e.g. </w:t>
      </w:r>
      <w:r w:rsidR="0033245E">
        <w:rPr>
          <w:lang w:val="en-GB"/>
        </w:rPr>
        <w:t>mean, variance, proportion)</w:t>
      </w:r>
      <w:r w:rsidRPr="00C87768">
        <w:rPr>
          <w:lang w:val="en-GB"/>
        </w:rPr>
        <w:t>.</w:t>
      </w:r>
      <w:r w:rsidR="0033245E">
        <w:rPr>
          <w:lang w:val="en-GB"/>
        </w:rPr>
        <w:t xml:space="preserve"> Interval estimation: confidence interval </w:t>
      </w:r>
      <w:r w:rsidR="0033245E">
        <w:rPr>
          <w:lang w:val="en-GB"/>
        </w:rPr>
        <w:lastRenderedPageBreak/>
        <w:t xml:space="preserve">for the mean of a </w:t>
      </w:r>
      <w:proofErr w:type="gramStart"/>
      <w:r w:rsidR="0033245E">
        <w:rPr>
          <w:lang w:val="en-GB"/>
        </w:rPr>
        <w:t>Normal</w:t>
      </w:r>
      <w:proofErr w:type="gramEnd"/>
      <w:r w:rsidR="0033245E">
        <w:rPr>
          <w:lang w:val="en-GB"/>
        </w:rPr>
        <w:t xml:space="preserve"> population (with known and unknown variance), confidence interval for the proportion</w:t>
      </w:r>
      <w:r w:rsidR="0033245E" w:rsidRPr="0033245E">
        <w:rPr>
          <w:i/>
          <w:iCs/>
          <w:lang w:val="en-GB"/>
        </w:rPr>
        <w:t xml:space="preserve">. </w:t>
      </w:r>
      <w:r w:rsidR="001B5D9F" w:rsidRPr="006E6399">
        <w:rPr>
          <w:iCs/>
          <w:lang w:val="en-GB"/>
        </w:rPr>
        <w:t xml:space="preserve">Elements </w:t>
      </w:r>
      <w:proofErr w:type="gramStart"/>
      <w:r w:rsidR="001B5D9F" w:rsidRPr="006E6399">
        <w:rPr>
          <w:iCs/>
          <w:lang w:val="en-GB"/>
        </w:rPr>
        <w:t>of</w:t>
      </w:r>
      <w:r w:rsidR="001B5D9F">
        <w:rPr>
          <w:i/>
          <w:iCs/>
          <w:lang w:val="en-GB"/>
        </w:rPr>
        <w:t xml:space="preserve"> </w:t>
      </w:r>
      <w:r w:rsidR="0033245E" w:rsidRPr="0033245E">
        <w:rPr>
          <w:lang w:val="en-GB"/>
        </w:rPr>
        <w:t xml:space="preserve"> </w:t>
      </w:r>
      <w:r w:rsidR="0033245E" w:rsidRPr="0033245E">
        <w:rPr>
          <w:iCs/>
          <w:lang w:val="en-GB"/>
        </w:rPr>
        <w:t>hypothesis</w:t>
      </w:r>
      <w:proofErr w:type="gramEnd"/>
      <w:r w:rsidR="0033245E" w:rsidRPr="0033245E">
        <w:rPr>
          <w:iCs/>
          <w:lang w:val="en-GB"/>
        </w:rPr>
        <w:t xml:space="preserve"> testing</w:t>
      </w:r>
      <w:r w:rsidR="0033245E" w:rsidRPr="0033245E">
        <w:rPr>
          <w:lang w:val="en-GB"/>
        </w:rPr>
        <w:t>.</w:t>
      </w:r>
    </w:p>
    <w:p w14:paraId="59C22D77" w14:textId="63B5651F" w:rsidR="00D07641" w:rsidRPr="0033245E" w:rsidRDefault="0033245E" w:rsidP="0053656A">
      <w:pPr>
        <w:spacing w:before="120"/>
        <w:rPr>
          <w:i/>
          <w:lang w:val="en-GB"/>
        </w:rPr>
      </w:pPr>
      <w:r>
        <w:rPr>
          <w:i/>
          <w:lang w:val="en-GB"/>
        </w:rPr>
        <w:t xml:space="preserve">Linear regression. </w:t>
      </w:r>
      <w:r w:rsidR="00D07641">
        <w:rPr>
          <w:lang w:val="en-GB"/>
        </w:rPr>
        <w:t xml:space="preserve">The simple linear regression model: </w:t>
      </w:r>
      <w:r w:rsidR="00D07641">
        <w:rPr>
          <w:color w:val="222222"/>
          <w:lang w:val="en-US"/>
        </w:rPr>
        <w:t>assumptions, parameter estimation</w:t>
      </w:r>
      <w:r>
        <w:rPr>
          <w:color w:val="222222"/>
          <w:lang w:val="en-US"/>
        </w:rPr>
        <w:t xml:space="preserve">, goodness of fit; confidence intervals and hypothesis testing for the model parameters. </w:t>
      </w:r>
      <w:r w:rsidR="004B76ED" w:rsidRPr="004B76ED">
        <w:rPr>
          <w:lang w:val="en-GB"/>
        </w:rPr>
        <w:t xml:space="preserve">Brief introduction to </w:t>
      </w:r>
      <w:r>
        <w:rPr>
          <w:lang w:val="en-GB"/>
        </w:rPr>
        <w:t>the</w:t>
      </w:r>
      <w:r w:rsidR="00D07641">
        <w:rPr>
          <w:lang w:val="en-GB"/>
        </w:rPr>
        <w:t xml:space="preserve"> multiple linear regression model.</w:t>
      </w:r>
    </w:p>
    <w:p w14:paraId="6D7B2E13" w14:textId="77777777" w:rsidR="00D07641" w:rsidRPr="009F5889" w:rsidRDefault="00D07641">
      <w:pPr>
        <w:keepNext/>
        <w:spacing w:before="240" w:after="120"/>
        <w:rPr>
          <w:lang w:val="en-US"/>
        </w:rPr>
      </w:pPr>
      <w:r w:rsidRPr="009F5889">
        <w:rPr>
          <w:b/>
          <w:i/>
          <w:sz w:val="18"/>
          <w:lang w:val="en-US"/>
        </w:rPr>
        <w:t>READING LIST</w:t>
      </w:r>
    </w:p>
    <w:p w14:paraId="29A38D88" w14:textId="4DCF93A9" w:rsidR="00D07641" w:rsidRPr="004B76ED" w:rsidRDefault="00D07641">
      <w:pPr>
        <w:pStyle w:val="Testo1"/>
        <w:spacing w:line="240" w:lineRule="atLeast"/>
        <w:rPr>
          <w:lang w:val="en-GB"/>
        </w:rPr>
      </w:pPr>
      <w:r w:rsidRPr="006E6399">
        <w:rPr>
          <w:smallCaps/>
          <w:spacing w:val="-5"/>
          <w:sz w:val="16"/>
          <w:lang w:val="en-US"/>
        </w:rPr>
        <w:t xml:space="preserve">S. Borra-A. </w:t>
      </w:r>
      <w:r>
        <w:rPr>
          <w:smallCaps/>
          <w:spacing w:val="-5"/>
          <w:sz w:val="16"/>
        </w:rPr>
        <w:t>Di Ciaccio,</w:t>
      </w:r>
      <w:r>
        <w:rPr>
          <w:i/>
          <w:spacing w:val="-5"/>
        </w:rPr>
        <w:t xml:space="preserve"> </w:t>
      </w:r>
      <w:r>
        <w:rPr>
          <w:bCs/>
          <w:i/>
          <w:spacing w:val="-5"/>
          <w:szCs w:val="18"/>
        </w:rPr>
        <w:t xml:space="preserve">Statistica. Metodologie per le scienze economiche e sociali, </w:t>
      </w:r>
      <w:r>
        <w:rPr>
          <w:spacing w:val="-5"/>
          <w:szCs w:val="18"/>
        </w:rPr>
        <w:t>Mc</w:t>
      </w:r>
      <w:r>
        <w:rPr>
          <w:spacing w:val="-5"/>
        </w:rPr>
        <w:t>-</w:t>
      </w:r>
      <w:proofErr w:type="spellStart"/>
      <w:r>
        <w:rPr>
          <w:spacing w:val="-5"/>
        </w:rPr>
        <w:t>Graw</w:t>
      </w:r>
      <w:proofErr w:type="spellEnd"/>
      <w:r>
        <w:rPr>
          <w:spacing w:val="-5"/>
        </w:rPr>
        <w:t xml:space="preserve">-Hill, Milano, </w:t>
      </w:r>
      <w:r w:rsidR="002F321E">
        <w:rPr>
          <w:spacing w:val="-5"/>
        </w:rPr>
        <w:t>2021</w:t>
      </w:r>
      <w:r>
        <w:rPr>
          <w:spacing w:val="-5"/>
        </w:rPr>
        <w:t xml:space="preserve">, </w:t>
      </w:r>
      <w:r w:rsidR="002F321E">
        <w:rPr>
          <w:bCs/>
          <w:spacing w:val="-5"/>
          <w:szCs w:val="18"/>
        </w:rPr>
        <w:t>4</w:t>
      </w:r>
      <w:r w:rsidR="0053656A">
        <w:rPr>
          <w:bCs/>
          <w:spacing w:val="-5"/>
          <w:szCs w:val="18"/>
          <w:vertAlign w:val="superscript"/>
        </w:rPr>
        <w:t>th</w:t>
      </w:r>
      <w:r w:rsidR="002F321E">
        <w:rPr>
          <w:bCs/>
          <w:spacing w:val="-5"/>
          <w:szCs w:val="18"/>
        </w:rPr>
        <w:t xml:space="preserve"> </w:t>
      </w:r>
      <w:r>
        <w:rPr>
          <w:bCs/>
          <w:spacing w:val="-5"/>
          <w:szCs w:val="18"/>
        </w:rPr>
        <w:t>ed.</w:t>
      </w:r>
      <w:r>
        <w:rPr>
          <w:spacing w:val="-5"/>
        </w:rPr>
        <w:t xml:space="preserve"> </w:t>
      </w:r>
      <w:r w:rsidRPr="004B76ED">
        <w:rPr>
          <w:spacing w:val="-5"/>
          <w:lang w:val="en-GB"/>
        </w:rPr>
        <w:t>[</w:t>
      </w:r>
      <w:r w:rsidR="00D11760" w:rsidRPr="004B76ED">
        <w:rPr>
          <w:spacing w:val="-5"/>
          <w:lang w:val="en-GB"/>
        </w:rPr>
        <w:t xml:space="preserve">The topics of the course are covered in </w:t>
      </w:r>
      <w:r w:rsidRPr="004B76ED">
        <w:rPr>
          <w:spacing w:val="-5"/>
          <w:lang w:val="en-GB"/>
        </w:rPr>
        <w:t>c</w:t>
      </w:r>
      <w:r w:rsidR="00D11760" w:rsidRPr="004B76ED">
        <w:rPr>
          <w:spacing w:val="-5"/>
          <w:lang w:val="en-GB"/>
        </w:rPr>
        <w:t>h</w:t>
      </w:r>
      <w:r w:rsidRPr="004B76ED">
        <w:rPr>
          <w:spacing w:val="-5"/>
          <w:lang w:val="en-GB"/>
        </w:rPr>
        <w:t>ap</w:t>
      </w:r>
      <w:r w:rsidR="00D11760" w:rsidRPr="004B76ED">
        <w:rPr>
          <w:spacing w:val="-5"/>
          <w:lang w:val="en-GB"/>
        </w:rPr>
        <w:t>ters</w:t>
      </w:r>
      <w:r w:rsidRPr="004B76ED">
        <w:rPr>
          <w:spacing w:val="-5"/>
          <w:lang w:val="en-GB"/>
        </w:rPr>
        <w:t xml:space="preserve"> 1-</w:t>
      </w:r>
      <w:r w:rsidR="0033245E">
        <w:rPr>
          <w:spacing w:val="-5"/>
          <w:lang w:val="en-GB"/>
        </w:rPr>
        <w:t>4</w:t>
      </w:r>
      <w:r w:rsidRPr="004B76ED">
        <w:rPr>
          <w:spacing w:val="-5"/>
          <w:lang w:val="en-GB"/>
        </w:rPr>
        <w:t xml:space="preserve">, </w:t>
      </w:r>
      <w:r w:rsidR="0033245E">
        <w:rPr>
          <w:spacing w:val="-5"/>
          <w:lang w:val="en-GB"/>
        </w:rPr>
        <w:t>6, 8-13, 15-16</w:t>
      </w:r>
      <w:r w:rsidRPr="004B76ED">
        <w:rPr>
          <w:spacing w:val="-5"/>
          <w:lang w:val="en-GB"/>
        </w:rPr>
        <w:t>].</w:t>
      </w:r>
    </w:p>
    <w:p w14:paraId="084AE81D" w14:textId="77777777" w:rsidR="00D07641" w:rsidRPr="004B76ED" w:rsidRDefault="00D07641" w:rsidP="00190CC2">
      <w:pPr>
        <w:tabs>
          <w:tab w:val="clear" w:pos="284"/>
        </w:tabs>
        <w:spacing w:before="120" w:line="220" w:lineRule="atLeast"/>
        <w:ind w:left="284" w:hanging="284"/>
        <w:rPr>
          <w:lang w:val="en-GB"/>
        </w:rPr>
      </w:pPr>
      <w:r w:rsidRPr="004B76ED">
        <w:rPr>
          <w:sz w:val="18"/>
          <w:szCs w:val="18"/>
          <w:lang w:val="en-GB" w:eastAsia="en-GB"/>
        </w:rPr>
        <w:t>A similar English textbook can be suggested on demand.</w:t>
      </w:r>
    </w:p>
    <w:p w14:paraId="3CB75EA7" w14:textId="77777777" w:rsidR="00D07641" w:rsidRPr="00EC6D1F" w:rsidRDefault="00D07641">
      <w:pPr>
        <w:spacing w:before="240" w:after="120" w:line="220" w:lineRule="exact"/>
        <w:rPr>
          <w:lang w:val="en-GB"/>
        </w:rPr>
      </w:pPr>
      <w:r>
        <w:rPr>
          <w:b/>
          <w:i/>
          <w:sz w:val="18"/>
          <w:lang w:val="en-GB"/>
        </w:rPr>
        <w:t>TEACHING METHOD</w:t>
      </w:r>
    </w:p>
    <w:p w14:paraId="61B70D64" w14:textId="77777777" w:rsidR="00D07641" w:rsidRPr="00EC6D1F" w:rsidRDefault="00D07641">
      <w:pPr>
        <w:pStyle w:val="Testo2"/>
        <w:rPr>
          <w:lang w:val="en-GB"/>
        </w:rPr>
      </w:pPr>
      <w:r>
        <w:rPr>
          <w:lang w:val="en-US"/>
        </w:rPr>
        <w:t>Lectures and practical exercises.</w:t>
      </w:r>
    </w:p>
    <w:p w14:paraId="468992FD" w14:textId="77777777" w:rsidR="00D07641" w:rsidRPr="00EC6D1F" w:rsidRDefault="00D07641">
      <w:pPr>
        <w:spacing w:before="240" w:after="120" w:line="220" w:lineRule="atLeast"/>
        <w:rPr>
          <w:lang w:val="en-GB"/>
        </w:rPr>
      </w:pPr>
      <w:r>
        <w:rPr>
          <w:b/>
          <w:bCs/>
          <w:i/>
          <w:iCs/>
          <w:sz w:val="18"/>
          <w:szCs w:val="18"/>
          <w:lang w:val="en-US"/>
        </w:rPr>
        <w:t>ASSESSMENT METHOD AND CRITERIA</w:t>
      </w:r>
    </w:p>
    <w:p w14:paraId="26D8CFB3" w14:textId="02549715" w:rsidR="00D07641" w:rsidRPr="00EC6D1F" w:rsidRDefault="00D07641" w:rsidP="00190CC2">
      <w:pPr>
        <w:pStyle w:val="Testo2"/>
        <w:rPr>
          <w:lang w:val="en-GB"/>
        </w:rPr>
      </w:pPr>
      <w:r>
        <w:rPr>
          <w:lang w:val="en-GB"/>
        </w:rPr>
        <w:t xml:space="preserve">The assessment consists of a written exam </w:t>
      </w:r>
      <w:r w:rsidR="00CC4A47">
        <w:rPr>
          <w:lang w:val="en-GB"/>
        </w:rPr>
        <w:t xml:space="preserve">to be done in </w:t>
      </w:r>
      <w:r w:rsidR="009F5889">
        <w:rPr>
          <w:lang w:val="en-GB"/>
        </w:rPr>
        <w:t>presence</w:t>
      </w:r>
      <w:r w:rsidR="00CC4A47">
        <w:rPr>
          <w:lang w:val="en-GB"/>
        </w:rPr>
        <w:t>. The exam duration is 90 minutes, and it will be composed of:</w:t>
      </w:r>
    </w:p>
    <w:p w14:paraId="66A4CD0F" w14:textId="5964F8E9" w:rsidR="00D07641" w:rsidRPr="00EC6D1F" w:rsidRDefault="00190CC2">
      <w:pPr>
        <w:pStyle w:val="Testo2"/>
        <w:numPr>
          <w:ilvl w:val="0"/>
          <w:numId w:val="4"/>
        </w:numPr>
        <w:rPr>
          <w:lang w:val="en-GB"/>
        </w:rPr>
      </w:pPr>
      <w:r>
        <w:rPr>
          <w:lang w:val="en-GB"/>
        </w:rPr>
        <w:t>Four</w:t>
      </w:r>
      <w:r w:rsidR="00D07641">
        <w:rPr>
          <w:lang w:val="en-GB"/>
        </w:rPr>
        <w:t xml:space="preserve"> exercises. The first exercise is referred to univariate </w:t>
      </w:r>
      <w:r w:rsidR="00284E9B">
        <w:rPr>
          <w:lang w:val="en-GB"/>
        </w:rPr>
        <w:t xml:space="preserve">and bivariate </w:t>
      </w:r>
      <w:r w:rsidR="00D07641">
        <w:rPr>
          <w:lang w:val="en-GB"/>
        </w:rPr>
        <w:t>statistics</w:t>
      </w:r>
      <w:r w:rsidR="00EC6D1F">
        <w:rPr>
          <w:lang w:val="en-GB"/>
        </w:rPr>
        <w:t>; t</w:t>
      </w:r>
      <w:r w:rsidR="00D07641">
        <w:rPr>
          <w:lang w:val="en-GB"/>
        </w:rPr>
        <w:t xml:space="preserve">he second concerns the </w:t>
      </w:r>
      <w:r w:rsidR="00284E9B">
        <w:rPr>
          <w:lang w:val="en-GB"/>
        </w:rPr>
        <w:t>probability</w:t>
      </w:r>
      <w:r w:rsidR="00D07641">
        <w:rPr>
          <w:lang w:val="en-GB"/>
        </w:rPr>
        <w:t xml:space="preserve">; the third </w:t>
      </w:r>
      <w:r w:rsidR="00CC4A47">
        <w:rPr>
          <w:lang w:val="en-GB"/>
        </w:rPr>
        <w:t xml:space="preserve">is about </w:t>
      </w:r>
      <w:r w:rsidR="00284E9B">
        <w:rPr>
          <w:lang w:val="en-GB"/>
        </w:rPr>
        <w:t xml:space="preserve">inferential </w:t>
      </w:r>
      <w:r w:rsidR="00DA213A">
        <w:rPr>
          <w:lang w:val="en-GB"/>
        </w:rPr>
        <w:t>statistics</w:t>
      </w:r>
      <w:r w:rsidR="00D07641">
        <w:rPr>
          <w:lang w:val="en-GB"/>
        </w:rPr>
        <w:t xml:space="preserve"> and the fourth </w:t>
      </w:r>
      <w:r w:rsidR="00CC4A47">
        <w:rPr>
          <w:lang w:val="en-GB"/>
        </w:rPr>
        <w:t xml:space="preserve">about </w:t>
      </w:r>
      <w:r w:rsidR="001558A6">
        <w:rPr>
          <w:lang w:val="en-GB"/>
        </w:rPr>
        <w:t xml:space="preserve">the </w:t>
      </w:r>
      <w:r w:rsidR="00284E9B">
        <w:rPr>
          <w:lang w:val="en-GB"/>
        </w:rPr>
        <w:t>linear regression</w:t>
      </w:r>
      <w:r w:rsidR="006477DD">
        <w:rPr>
          <w:lang w:val="en-GB"/>
        </w:rPr>
        <w:t xml:space="preserve"> model</w:t>
      </w:r>
      <w:r w:rsidR="00D07641">
        <w:rPr>
          <w:lang w:val="en-GB"/>
        </w:rPr>
        <w:t xml:space="preserve">. </w:t>
      </w:r>
    </w:p>
    <w:p w14:paraId="5B5B99C8" w14:textId="608ACC06" w:rsidR="00D07641" w:rsidRPr="00EC6D1F" w:rsidRDefault="00D07641">
      <w:pPr>
        <w:pStyle w:val="Testo2"/>
        <w:numPr>
          <w:ilvl w:val="0"/>
          <w:numId w:val="4"/>
        </w:numPr>
        <w:rPr>
          <w:lang w:val="en-GB"/>
        </w:rPr>
      </w:pPr>
      <w:r>
        <w:rPr>
          <w:lang w:val="en-GB"/>
        </w:rPr>
        <w:t>Eig</w:t>
      </w:r>
      <w:r w:rsidR="00190CC2">
        <w:rPr>
          <w:lang w:val="en-GB"/>
        </w:rPr>
        <w:t>ht multiple choice</w:t>
      </w:r>
      <w:r>
        <w:rPr>
          <w:lang w:val="en-GB"/>
        </w:rPr>
        <w:t xml:space="preserve"> questions </w:t>
      </w:r>
      <w:r w:rsidR="00EC6D1F">
        <w:rPr>
          <w:lang w:val="en-GB"/>
        </w:rPr>
        <w:t>on the</w:t>
      </w:r>
      <w:r>
        <w:rPr>
          <w:lang w:val="en-GB"/>
        </w:rPr>
        <w:t xml:space="preserve">ory. </w:t>
      </w:r>
    </w:p>
    <w:p w14:paraId="6427659F" w14:textId="2F608673" w:rsidR="00D07641" w:rsidRPr="00EC6D1F" w:rsidRDefault="00D07641" w:rsidP="00190CC2">
      <w:pPr>
        <w:pStyle w:val="Testo2"/>
        <w:spacing w:before="120"/>
        <w:rPr>
          <w:lang w:val="en-GB"/>
        </w:rPr>
      </w:pPr>
      <w:r>
        <w:rPr>
          <w:szCs w:val="18"/>
          <w:shd w:val="clear" w:color="auto" w:fill="FFFFFF"/>
          <w:lang w:val="en-GB"/>
        </w:rPr>
        <w:t>Students attending class</w:t>
      </w:r>
      <w:r w:rsidR="003A6499">
        <w:rPr>
          <w:szCs w:val="18"/>
          <w:shd w:val="clear" w:color="auto" w:fill="FFFFFF"/>
          <w:lang w:val="en-GB"/>
        </w:rPr>
        <w:t>es</w:t>
      </w:r>
      <w:r>
        <w:rPr>
          <w:szCs w:val="18"/>
          <w:shd w:val="clear" w:color="auto" w:fill="FFFFFF"/>
          <w:lang w:val="en-GB"/>
        </w:rPr>
        <w:t xml:space="preserve"> regular</w:t>
      </w:r>
      <w:r w:rsidR="001558A6">
        <w:rPr>
          <w:szCs w:val="18"/>
          <w:shd w:val="clear" w:color="auto" w:fill="FFFFFF"/>
          <w:lang w:val="en-GB"/>
        </w:rPr>
        <w:t xml:space="preserve"> basis</w:t>
      </w:r>
      <w:r>
        <w:rPr>
          <w:szCs w:val="18"/>
          <w:lang w:val="en-GB"/>
        </w:rPr>
        <w:t xml:space="preserve"> </w:t>
      </w:r>
      <w:r>
        <w:rPr>
          <w:lang w:val="en-GB"/>
        </w:rPr>
        <w:t>have the possibility to</w:t>
      </w:r>
      <w:r>
        <w:rPr>
          <w:rFonts w:ascii="Times New Roman" w:hAnsi="Times New Roman" w:cs="Times New Roman"/>
          <w:lang w:val="en-US"/>
        </w:rPr>
        <w:t xml:space="preserve"> </w:t>
      </w:r>
      <w:r w:rsidR="00286280">
        <w:rPr>
          <w:rFonts w:ascii="Times New Roman" w:hAnsi="Times New Roman" w:cs="Times New Roman"/>
          <w:lang w:val="en-US"/>
        </w:rPr>
        <w:t xml:space="preserve">replace </w:t>
      </w:r>
      <w:r w:rsidR="00190CC2">
        <w:rPr>
          <w:rFonts w:ascii="Times New Roman" w:hAnsi="Times New Roman" w:cs="Times New Roman"/>
          <w:lang w:val="en-US"/>
        </w:rPr>
        <w:t>the written</w:t>
      </w:r>
      <w:r>
        <w:rPr>
          <w:rFonts w:ascii="Times New Roman" w:hAnsi="Times New Roman" w:cs="Times New Roman"/>
          <w:lang w:val="en-US"/>
        </w:rPr>
        <w:t xml:space="preserve"> exam with two partial tests which contribute equally to the final evaluation:  the first is planned during the class period and the second one during the winter exam session. More detailed information about the assessment process </w:t>
      </w:r>
      <w:proofErr w:type="gramStart"/>
      <w:r>
        <w:rPr>
          <w:rFonts w:ascii="Times New Roman" w:hAnsi="Times New Roman" w:cs="Times New Roman"/>
          <w:lang w:val="en-US"/>
        </w:rPr>
        <w:t>are</w:t>
      </w:r>
      <w:proofErr w:type="gramEnd"/>
      <w:r>
        <w:rPr>
          <w:rFonts w:ascii="Times New Roman" w:hAnsi="Times New Roman" w:cs="Times New Roman"/>
          <w:lang w:val="en-US"/>
        </w:rPr>
        <w:t xml:space="preserve"> available on the</w:t>
      </w:r>
      <w:r w:rsidR="003A6499">
        <w:rPr>
          <w:rFonts w:ascii="Times New Roman" w:hAnsi="Times New Roman" w:cs="Times New Roman"/>
          <w:lang w:val="en-US"/>
        </w:rPr>
        <w:t xml:space="preserve"> </w:t>
      </w:r>
      <w:r w:rsidR="003A6499">
        <w:rPr>
          <w:rFonts w:ascii="Times New Roman" w:hAnsi="Times New Roman" w:cs="Times New Roman"/>
          <w:i/>
          <w:lang w:val="en-US"/>
        </w:rPr>
        <w:t>Blackboard</w:t>
      </w:r>
      <w:r>
        <w:rPr>
          <w:rFonts w:ascii="Times New Roman" w:hAnsi="Times New Roman" w:cs="Times New Roman"/>
          <w:lang w:val="en-US"/>
        </w:rPr>
        <w:t xml:space="preserve"> e-learning platform</w:t>
      </w:r>
      <w:r>
        <w:rPr>
          <w:rFonts w:ascii="Times New Roman" w:hAnsi="Times New Roman" w:cs="Times New Roman"/>
          <w:i/>
          <w:lang w:val="en-US"/>
        </w:rPr>
        <w:t>.</w:t>
      </w:r>
    </w:p>
    <w:p w14:paraId="5672680A" w14:textId="77777777" w:rsidR="00D07641" w:rsidRPr="00EC6D1F" w:rsidRDefault="00D07641">
      <w:pPr>
        <w:pStyle w:val="Testo2"/>
        <w:rPr>
          <w:lang w:val="en-GB"/>
        </w:rPr>
      </w:pPr>
      <w:r>
        <w:rPr>
          <w:lang w:val="en-GB"/>
        </w:rPr>
        <w:t>The aim of the exam is to assess reasoning and analytic abilities on the course subjects. Properties of language and communication abilities are also assessed.</w:t>
      </w:r>
    </w:p>
    <w:p w14:paraId="0306A404" w14:textId="55E5A429" w:rsidR="00D07641" w:rsidRDefault="00D07641">
      <w:pPr>
        <w:tabs>
          <w:tab w:val="clear" w:pos="284"/>
          <w:tab w:val="left" w:pos="720"/>
        </w:tabs>
        <w:spacing w:line="220" w:lineRule="exact"/>
        <w:ind w:firstLine="284"/>
        <w:rPr>
          <w:lang w:val="en-GB"/>
        </w:rPr>
      </w:pPr>
    </w:p>
    <w:p w14:paraId="14044A4F" w14:textId="3B40AD33" w:rsidR="003A6499" w:rsidRPr="003A6499" w:rsidRDefault="00A00586" w:rsidP="0053656A">
      <w:pPr>
        <w:tabs>
          <w:tab w:val="clear" w:pos="284"/>
        </w:tabs>
        <w:suppressAutoHyphens w:val="0"/>
        <w:spacing w:before="240" w:after="120" w:line="240" w:lineRule="auto"/>
        <w:jc w:val="left"/>
        <w:rPr>
          <w:b/>
          <w:i/>
          <w:sz w:val="18"/>
          <w:lang w:val="en-US"/>
        </w:rPr>
      </w:pPr>
      <w:r>
        <w:rPr>
          <w:b/>
          <w:i/>
          <w:sz w:val="18"/>
          <w:lang w:val="en-US"/>
        </w:rPr>
        <w:br w:type="page"/>
      </w:r>
      <w:r w:rsidR="003A6499">
        <w:rPr>
          <w:b/>
          <w:i/>
          <w:sz w:val="18"/>
          <w:lang w:val="en-US"/>
        </w:rPr>
        <w:lastRenderedPageBreak/>
        <w:t>NOTES</w:t>
      </w:r>
      <w:r w:rsidR="003A6499" w:rsidRPr="003A6499">
        <w:rPr>
          <w:lang w:val="en-US"/>
        </w:rPr>
        <w:t xml:space="preserve"> </w:t>
      </w:r>
      <w:r w:rsidR="003A6499" w:rsidRPr="003A6499">
        <w:rPr>
          <w:b/>
          <w:i/>
          <w:sz w:val="18"/>
          <w:lang w:val="en-US"/>
        </w:rPr>
        <w:t>AND PREREQUISITES</w:t>
      </w:r>
    </w:p>
    <w:p w14:paraId="65D79907" w14:textId="595E84E3" w:rsidR="003A6499" w:rsidRPr="0053656A" w:rsidRDefault="003A6499" w:rsidP="0053656A">
      <w:pPr>
        <w:tabs>
          <w:tab w:val="clear" w:pos="284"/>
          <w:tab w:val="left" w:pos="720"/>
        </w:tabs>
        <w:spacing w:line="220" w:lineRule="exact"/>
        <w:ind w:firstLine="284"/>
        <w:rPr>
          <w:sz w:val="18"/>
          <w:szCs w:val="18"/>
          <w:lang w:val="en-GB"/>
        </w:rPr>
      </w:pPr>
      <w:r w:rsidRPr="0053656A">
        <w:rPr>
          <w:sz w:val="18"/>
          <w:szCs w:val="18"/>
          <w:lang w:val="en-GB"/>
        </w:rPr>
        <w:t xml:space="preserve">To successfully attend the course and pass the relative exam, the competences in </w:t>
      </w:r>
      <w:r w:rsidR="00284E9B" w:rsidRPr="0053656A">
        <w:rPr>
          <w:sz w:val="18"/>
          <w:szCs w:val="18"/>
          <w:lang w:val="en-GB"/>
        </w:rPr>
        <w:t>m</w:t>
      </w:r>
      <w:r w:rsidRPr="0053656A">
        <w:rPr>
          <w:sz w:val="18"/>
          <w:szCs w:val="18"/>
          <w:lang w:val="en-GB"/>
        </w:rPr>
        <w:t>athematics acquired in the course “Mathematics”</w:t>
      </w:r>
      <w:r w:rsidR="005309EB" w:rsidRPr="0053656A">
        <w:rPr>
          <w:sz w:val="18"/>
          <w:szCs w:val="18"/>
          <w:lang w:val="en-GB"/>
        </w:rPr>
        <w:t xml:space="preserve"> (</w:t>
      </w:r>
      <w:proofErr w:type="spellStart"/>
      <w:r w:rsidR="005309EB" w:rsidRPr="0053656A">
        <w:rPr>
          <w:sz w:val="18"/>
          <w:szCs w:val="18"/>
          <w:lang w:val="en-GB"/>
        </w:rPr>
        <w:t>Matematica</w:t>
      </w:r>
      <w:proofErr w:type="spellEnd"/>
      <w:r w:rsidR="005309EB" w:rsidRPr="0053656A">
        <w:rPr>
          <w:sz w:val="18"/>
          <w:szCs w:val="18"/>
          <w:lang w:val="en-GB"/>
        </w:rPr>
        <w:t xml:space="preserve"> </w:t>
      </w:r>
      <w:proofErr w:type="spellStart"/>
      <w:r w:rsidR="005309EB" w:rsidRPr="0053656A">
        <w:rPr>
          <w:sz w:val="18"/>
          <w:szCs w:val="18"/>
          <w:lang w:val="en-GB"/>
        </w:rPr>
        <w:t>Generale</w:t>
      </w:r>
      <w:proofErr w:type="spellEnd"/>
      <w:r w:rsidR="005309EB" w:rsidRPr="0053656A">
        <w:rPr>
          <w:sz w:val="18"/>
          <w:szCs w:val="18"/>
          <w:lang w:val="en-GB"/>
        </w:rPr>
        <w:t>)</w:t>
      </w:r>
      <w:r w:rsidRPr="0053656A">
        <w:rPr>
          <w:sz w:val="18"/>
          <w:szCs w:val="18"/>
          <w:lang w:val="en-GB"/>
        </w:rPr>
        <w:t xml:space="preserve"> are required.</w:t>
      </w:r>
    </w:p>
    <w:p w14:paraId="5FE1FED1" w14:textId="0D69D80C" w:rsidR="00212745" w:rsidRPr="0053656A" w:rsidRDefault="00212745" w:rsidP="0053656A">
      <w:pPr>
        <w:spacing w:before="240" w:after="120" w:line="220" w:lineRule="exact"/>
        <w:ind w:firstLine="284"/>
        <w:rPr>
          <w:b/>
          <w:i/>
          <w:sz w:val="18"/>
          <w:szCs w:val="18"/>
          <w:lang w:val="en-US"/>
        </w:rPr>
      </w:pPr>
      <w:r w:rsidRPr="0053656A">
        <w:rPr>
          <w:b/>
          <w:i/>
          <w:sz w:val="18"/>
          <w:szCs w:val="18"/>
          <w:lang w:val="en-US"/>
        </w:rPr>
        <w:t>OFFICE HOURS</w:t>
      </w:r>
    </w:p>
    <w:p w14:paraId="5664597F" w14:textId="7CC024F6" w:rsidR="00212745" w:rsidRPr="0053656A" w:rsidRDefault="00746BA8" w:rsidP="0053656A">
      <w:pPr>
        <w:tabs>
          <w:tab w:val="clear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 w:val="0"/>
        <w:spacing w:line="240" w:lineRule="auto"/>
        <w:ind w:firstLine="284"/>
        <w:rPr>
          <w:rFonts w:ascii="Times New Roman" w:hAnsi="Times New Roman" w:cs="Times New Roman"/>
          <w:sz w:val="18"/>
          <w:szCs w:val="18"/>
          <w:lang w:val="en" w:eastAsia="it-IT"/>
        </w:rPr>
      </w:pPr>
      <w:r w:rsidRPr="0053656A">
        <w:rPr>
          <w:rFonts w:ascii="Times New Roman" w:hAnsi="Times New Roman" w:cs="Times New Roman"/>
          <w:sz w:val="18"/>
          <w:szCs w:val="18"/>
          <w:lang w:val="en" w:eastAsia="it-IT"/>
        </w:rPr>
        <w:t>Teachers of all the groups receive</w:t>
      </w:r>
      <w:r w:rsidR="00212745" w:rsidRPr="0053656A">
        <w:rPr>
          <w:rFonts w:ascii="Times New Roman" w:hAnsi="Times New Roman" w:cs="Times New Roman"/>
          <w:sz w:val="18"/>
          <w:szCs w:val="18"/>
          <w:lang w:val="en" w:eastAsia="it-IT"/>
        </w:rPr>
        <w:t xml:space="preserve"> the students </w:t>
      </w:r>
      <w:r w:rsidRPr="0053656A">
        <w:rPr>
          <w:rFonts w:ascii="Times New Roman" w:hAnsi="Times New Roman" w:cs="Times New Roman"/>
          <w:sz w:val="18"/>
          <w:szCs w:val="18"/>
          <w:lang w:val="en" w:eastAsia="it-IT"/>
        </w:rPr>
        <w:t>as reported on their personal web page and/or on the Blackboard page of the course.</w:t>
      </w:r>
    </w:p>
    <w:p w14:paraId="3091F07E" w14:textId="77777777" w:rsidR="00212745" w:rsidRPr="00746BA8" w:rsidRDefault="00212745" w:rsidP="00212745">
      <w:pPr>
        <w:spacing w:before="240" w:after="120" w:line="220" w:lineRule="exact"/>
        <w:rPr>
          <w:b/>
          <w:sz w:val="18"/>
          <w:lang w:val="en-GB"/>
        </w:rPr>
      </w:pPr>
    </w:p>
    <w:p w14:paraId="1A1CD9F3" w14:textId="77777777" w:rsidR="00212745" w:rsidRPr="00EC6D1F" w:rsidRDefault="00212745" w:rsidP="003A6499">
      <w:pPr>
        <w:tabs>
          <w:tab w:val="clear" w:pos="284"/>
          <w:tab w:val="left" w:pos="720"/>
        </w:tabs>
        <w:spacing w:line="220" w:lineRule="exact"/>
        <w:rPr>
          <w:lang w:val="en-GB"/>
        </w:rPr>
      </w:pPr>
    </w:p>
    <w:sectPr w:rsidR="00212745" w:rsidRPr="00EC6D1F">
      <w:pgSz w:w="11906" w:h="16838"/>
      <w:pgMar w:top="3515" w:right="2608" w:bottom="3515" w:left="26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libri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olo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olo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olo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Titolo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decimal"/>
      <w:pStyle w:val="Paragrafosenzarientro"/>
      <w:suff w:val="space"/>
      <w:lvlText w:val="%1"/>
      <w:lvlJc w:val="left"/>
      <w:pPr>
        <w:tabs>
          <w:tab w:val="num" w:pos="0"/>
        </w:tabs>
        <w:ind w:left="567" w:hanging="567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406"/>
      </w:pPr>
    </w:lvl>
    <w:lvl w:ilvl="2">
      <w:start w:val="1"/>
      <w:numFmt w:val="decimal"/>
      <w:lvlText w:val="%1.%2.%3"/>
      <w:lvlJc w:val="left"/>
      <w:pPr>
        <w:tabs>
          <w:tab w:val="num" w:pos="964"/>
        </w:tabs>
        <w:ind w:left="1418" w:hanging="851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 w15:restartNumberingAfterBreak="0">
    <w:nsid w:val="00000004"/>
    <w:multiLevelType w:val="singleLevel"/>
    <w:tmpl w:val="00000004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644" w:hanging="360"/>
      </w:pPr>
      <w:rPr>
        <w:rFonts w:hint="default"/>
        <w:lang w:val="en-GB" w:eastAsia="it-IT"/>
      </w:rPr>
    </w:lvl>
  </w:abstractNum>
  <w:abstractNum w:abstractNumId="4" w15:restartNumberingAfterBreak="0">
    <w:nsid w:val="721C73EF"/>
    <w:multiLevelType w:val="hybridMultilevel"/>
    <w:tmpl w:val="B89CC19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0645387">
    <w:abstractNumId w:val="0"/>
  </w:num>
  <w:num w:numId="2" w16cid:durableId="1486623664">
    <w:abstractNumId w:val="1"/>
  </w:num>
  <w:num w:numId="3" w16cid:durableId="852109922">
    <w:abstractNumId w:val="2"/>
  </w:num>
  <w:num w:numId="4" w16cid:durableId="35392471">
    <w:abstractNumId w:val="3"/>
  </w:num>
  <w:num w:numId="5" w16cid:durableId="155288617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D1F"/>
    <w:rsid w:val="000621EC"/>
    <w:rsid w:val="000E2867"/>
    <w:rsid w:val="001558A6"/>
    <w:rsid w:val="00190CC2"/>
    <w:rsid w:val="001B5D9F"/>
    <w:rsid w:val="001F73EA"/>
    <w:rsid w:val="00212745"/>
    <w:rsid w:val="00284E9B"/>
    <w:rsid w:val="00286280"/>
    <w:rsid w:val="002B01AD"/>
    <w:rsid w:val="002D7865"/>
    <w:rsid w:val="002F321E"/>
    <w:rsid w:val="002F6719"/>
    <w:rsid w:val="00325F44"/>
    <w:rsid w:val="0033245E"/>
    <w:rsid w:val="00332DC9"/>
    <w:rsid w:val="003614D8"/>
    <w:rsid w:val="00364E68"/>
    <w:rsid w:val="003A6499"/>
    <w:rsid w:val="003E2351"/>
    <w:rsid w:val="0041394E"/>
    <w:rsid w:val="00427DDC"/>
    <w:rsid w:val="004B76ED"/>
    <w:rsid w:val="004D4C3E"/>
    <w:rsid w:val="005309EB"/>
    <w:rsid w:val="0053656A"/>
    <w:rsid w:val="0061601F"/>
    <w:rsid w:val="006477DD"/>
    <w:rsid w:val="00665039"/>
    <w:rsid w:val="006E6399"/>
    <w:rsid w:val="00746BA8"/>
    <w:rsid w:val="00790DE5"/>
    <w:rsid w:val="007F0D94"/>
    <w:rsid w:val="0087676F"/>
    <w:rsid w:val="009116DF"/>
    <w:rsid w:val="00973FB0"/>
    <w:rsid w:val="009D79F2"/>
    <w:rsid w:val="009F5889"/>
    <w:rsid w:val="00A00586"/>
    <w:rsid w:val="00B94151"/>
    <w:rsid w:val="00BA7755"/>
    <w:rsid w:val="00C87768"/>
    <w:rsid w:val="00CC4A47"/>
    <w:rsid w:val="00D07641"/>
    <w:rsid w:val="00D11760"/>
    <w:rsid w:val="00D83195"/>
    <w:rsid w:val="00DA213A"/>
    <w:rsid w:val="00DF3EA1"/>
    <w:rsid w:val="00E17D12"/>
    <w:rsid w:val="00EB2B4A"/>
    <w:rsid w:val="00EC0697"/>
    <w:rsid w:val="00EC6D1F"/>
    <w:rsid w:val="00F92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B3060CB"/>
  <w15:docId w15:val="{285729B5-160A-41D5-AC8A-6410700635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tabs>
        <w:tab w:val="left" w:pos="284"/>
      </w:tabs>
      <w:suppressAutoHyphens/>
      <w:spacing w:line="240" w:lineRule="exact"/>
      <w:jc w:val="both"/>
    </w:pPr>
    <w:rPr>
      <w:rFonts w:ascii="Times" w:hAnsi="Times" w:cs="Times"/>
      <w:lang w:eastAsia="zh-CN"/>
    </w:rPr>
  </w:style>
  <w:style w:type="paragraph" w:styleId="Titolo1">
    <w:name w:val="heading 1"/>
    <w:next w:val="Titolo2"/>
    <w:qFormat/>
    <w:pPr>
      <w:numPr>
        <w:numId w:val="1"/>
      </w:numPr>
      <w:suppressAutoHyphens/>
      <w:spacing w:before="480" w:line="240" w:lineRule="exact"/>
      <w:outlineLvl w:val="0"/>
    </w:pPr>
    <w:rPr>
      <w:rFonts w:ascii="Times" w:hAnsi="Times" w:cs="Times"/>
      <w:b/>
    </w:rPr>
  </w:style>
  <w:style w:type="paragraph" w:styleId="Titolo2">
    <w:name w:val="heading 2"/>
    <w:next w:val="Titolo3"/>
    <w:qFormat/>
    <w:pPr>
      <w:numPr>
        <w:ilvl w:val="1"/>
        <w:numId w:val="1"/>
      </w:numPr>
      <w:suppressAutoHyphens/>
      <w:spacing w:line="240" w:lineRule="exact"/>
      <w:outlineLvl w:val="1"/>
    </w:pPr>
    <w:rPr>
      <w:rFonts w:ascii="Times" w:hAnsi="Times" w:cs="Times"/>
      <w:smallCaps/>
      <w:sz w:val="18"/>
    </w:rPr>
  </w:style>
  <w:style w:type="paragraph" w:styleId="Titolo3">
    <w:name w:val="heading 3"/>
    <w:next w:val="Normale"/>
    <w:qFormat/>
    <w:pPr>
      <w:numPr>
        <w:ilvl w:val="2"/>
        <w:numId w:val="1"/>
      </w:numPr>
      <w:suppressAutoHyphens/>
      <w:spacing w:before="240" w:after="120" w:line="240" w:lineRule="exact"/>
      <w:outlineLvl w:val="2"/>
    </w:pPr>
    <w:rPr>
      <w:rFonts w:ascii="Times" w:hAnsi="Times" w:cs="Times"/>
      <w:i/>
      <w:caps/>
      <w:sz w:val="18"/>
    </w:rPr>
  </w:style>
  <w:style w:type="paragraph" w:styleId="Titolo4">
    <w:name w:val="heading 4"/>
    <w:basedOn w:val="Normale"/>
    <w:next w:val="Normale"/>
    <w:qFormat/>
    <w:pPr>
      <w:keepNext/>
      <w:numPr>
        <w:ilvl w:val="3"/>
        <w:numId w:val="1"/>
      </w:numPr>
      <w:outlineLvl w:val="3"/>
    </w:pPr>
    <w:rPr>
      <w:i/>
    </w:rPr>
  </w:style>
  <w:style w:type="paragraph" w:styleId="Titolo5">
    <w:name w:val="heading 5"/>
    <w:basedOn w:val="Normale"/>
    <w:next w:val="Normale"/>
    <w:qFormat/>
    <w:pPr>
      <w:keepNext/>
      <w:numPr>
        <w:ilvl w:val="4"/>
        <w:numId w:val="1"/>
      </w:numPr>
      <w:spacing w:before="240" w:after="120"/>
      <w:outlineLvl w:val="4"/>
    </w:pPr>
    <w:rPr>
      <w:b/>
      <w:i/>
      <w:sz w:val="18"/>
      <w:lang w:val="en-GB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  <w:lang w:val="en-GB" w:eastAsia="it-I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Carpredefinitoparagrafo1">
    <w:name w:val="Car. predefinito paragrafo1"/>
  </w:style>
  <w:style w:type="character" w:customStyle="1" w:styleId="PreformattatoHTMLCarattere">
    <w:name w:val="Preformattato HTML Carattere"/>
    <w:uiPriority w:val="99"/>
    <w:rPr>
      <w:rFonts w:ascii="Courier New" w:hAnsi="Courier New" w:cs="Courier New"/>
      <w:lang w:val="it-IT"/>
    </w:rPr>
  </w:style>
  <w:style w:type="character" w:customStyle="1" w:styleId="TestofumettoCarattere">
    <w:name w:val="Testo fumetto Carattere"/>
    <w:rPr>
      <w:rFonts w:ascii="Tahoma" w:hAnsi="Tahoma" w:cs="Tahoma"/>
      <w:sz w:val="16"/>
      <w:szCs w:val="16"/>
      <w:lang w:val="it-IT"/>
    </w:rPr>
  </w:style>
  <w:style w:type="paragraph" w:customStyle="1" w:styleId="Titolo10">
    <w:name w:val="Titolo1"/>
    <w:basedOn w:val="Normale"/>
    <w:next w:val="Corpotes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cs="Free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ice">
    <w:name w:val="Indice"/>
    <w:basedOn w:val="Normale"/>
    <w:pPr>
      <w:suppressLineNumbers/>
    </w:pPr>
    <w:rPr>
      <w:rFonts w:cs="FreeSans"/>
    </w:rPr>
  </w:style>
  <w:style w:type="paragraph" w:customStyle="1" w:styleId="Paragrafosenzarientro">
    <w:name w:val="Paragrafo_senza_rientro"/>
    <w:basedOn w:val="Normale"/>
    <w:pPr>
      <w:numPr>
        <w:numId w:val="2"/>
      </w:numPr>
      <w:tabs>
        <w:tab w:val="clear" w:pos="284"/>
      </w:tabs>
      <w:spacing w:line="240" w:lineRule="auto"/>
    </w:pPr>
    <w:rPr>
      <w:rFonts w:ascii="Times New Roman" w:hAnsi="Times New Roman" w:cs="Times New Roman"/>
      <w:sz w:val="24"/>
    </w:rPr>
  </w:style>
  <w:style w:type="paragraph" w:customStyle="1" w:styleId="Testo1">
    <w:name w:val="Testo 1"/>
    <w:pPr>
      <w:suppressAutoHyphens/>
      <w:spacing w:line="220" w:lineRule="exact"/>
      <w:ind w:left="284" w:hanging="284"/>
      <w:jc w:val="both"/>
    </w:pPr>
    <w:rPr>
      <w:rFonts w:ascii="Times" w:hAnsi="Times" w:cs="Times"/>
      <w:sz w:val="18"/>
    </w:rPr>
  </w:style>
  <w:style w:type="paragraph" w:customStyle="1" w:styleId="Testo2">
    <w:name w:val="Testo 2"/>
    <w:pPr>
      <w:suppressAutoHyphens/>
      <w:spacing w:line="220" w:lineRule="exact"/>
      <w:ind w:firstLine="284"/>
      <w:jc w:val="both"/>
    </w:pPr>
    <w:rPr>
      <w:rFonts w:ascii="Times" w:hAnsi="Times" w:cs="Times"/>
      <w:sz w:val="18"/>
    </w:rPr>
  </w:style>
  <w:style w:type="paragraph" w:customStyle="1" w:styleId="Mappadocumento1">
    <w:name w:val="Mappa documento1"/>
    <w:basedOn w:val="Normale"/>
    <w:pPr>
      <w:shd w:val="clear" w:color="auto" w:fill="000080"/>
    </w:pPr>
    <w:rPr>
      <w:rFonts w:ascii="Tahoma" w:hAnsi="Tahoma" w:cs="Tahoma"/>
    </w:rPr>
  </w:style>
  <w:style w:type="paragraph" w:styleId="PreformattatoHTML">
    <w:name w:val="HTML Preformatted"/>
    <w:basedOn w:val="Normale"/>
    <w:uiPriority w:val="99"/>
    <w:rPr>
      <w:rFonts w:ascii="Courier New" w:hAnsi="Courier New" w:cs="Courier New"/>
    </w:rPr>
  </w:style>
  <w:style w:type="paragraph" w:styleId="Testofumetto">
    <w:name w:val="Balloon Text"/>
    <w:basedOn w:val="Normale"/>
    <w:pPr>
      <w:spacing w:line="240" w:lineRule="auto"/>
    </w:pPr>
    <w:rPr>
      <w:rFonts w:ascii="Tahoma" w:hAnsi="Tahoma" w:cs="Tahoma"/>
      <w:sz w:val="16"/>
      <w:szCs w:val="16"/>
    </w:rPr>
  </w:style>
  <w:style w:type="character" w:styleId="Rimandocommento">
    <w:name w:val="annotation reference"/>
    <w:basedOn w:val="Carpredefinitoparagrafo"/>
    <w:uiPriority w:val="99"/>
    <w:semiHidden/>
    <w:unhideWhenUsed/>
    <w:rsid w:val="00D1176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D11760"/>
    <w:pPr>
      <w:spacing w:line="240" w:lineRule="auto"/>
    </w:p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D11760"/>
    <w:rPr>
      <w:rFonts w:ascii="Times" w:hAnsi="Times" w:cs="Times"/>
      <w:lang w:eastAsia="zh-CN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1176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11760"/>
    <w:rPr>
      <w:rFonts w:ascii="Times" w:hAnsi="Times" w:cs="Times"/>
      <w:b/>
      <w:bCs/>
      <w:lang w:eastAsia="zh-CN"/>
    </w:rPr>
  </w:style>
  <w:style w:type="character" w:customStyle="1" w:styleId="hps">
    <w:name w:val="hps"/>
    <w:basedOn w:val="Carpredefinitoparagrafo"/>
    <w:rsid w:val="00F92C1E"/>
  </w:style>
  <w:style w:type="paragraph" w:styleId="Paragrafoelenco">
    <w:name w:val="List Paragraph"/>
    <w:basedOn w:val="Normale"/>
    <w:uiPriority w:val="34"/>
    <w:qFormat/>
    <w:rsid w:val="00BA7755"/>
    <w:pPr>
      <w:suppressAutoHyphens w:val="0"/>
      <w:ind w:left="720"/>
      <w:contextualSpacing/>
    </w:pPr>
    <w:rPr>
      <w:rFonts w:ascii="Times New Roman" w:hAnsi="Times New Roman" w:cs="Times New Roman"/>
      <w:szCs w:val="24"/>
      <w:lang w:eastAsia="it-IT"/>
    </w:rPr>
  </w:style>
  <w:style w:type="character" w:customStyle="1" w:styleId="y2iqfc">
    <w:name w:val="y2iqfc"/>
    <w:basedOn w:val="Carpredefinitoparagrafo"/>
    <w:rsid w:val="00212745"/>
  </w:style>
  <w:style w:type="paragraph" w:styleId="Revisione">
    <w:name w:val="Revision"/>
    <w:hidden/>
    <w:uiPriority w:val="99"/>
    <w:semiHidden/>
    <w:rsid w:val="003E2351"/>
    <w:rPr>
      <w:rFonts w:ascii="Times" w:hAnsi="Times" w:cs="Times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031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1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pp_Win\Modelli\PROG_COR_2003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ath_Settings xmlns="b4a4bc3d-f0f8-40c2-b411-3ced5bfdfbec" xsi:nil="true"/>
    <Self_Registration_Enabled xmlns="b4a4bc3d-f0f8-40c2-b411-3ced5bfdfbec" xsi:nil="true"/>
    <Distribution_Groups xmlns="b4a4bc3d-f0f8-40c2-b411-3ced5bfdfbec" xsi:nil="true"/>
    <Invited_Students xmlns="b4a4bc3d-f0f8-40c2-b411-3ced5bfdfbec" xsi:nil="true"/>
    <Is_Collaboration_Space_Locked xmlns="b4a4bc3d-f0f8-40c2-b411-3ced5bfdfbec" xsi:nil="true"/>
    <Invited_Teachers xmlns="b4a4bc3d-f0f8-40c2-b411-3ced5bfdfbec" xsi:nil="true"/>
    <DefaultSectionNames xmlns="b4a4bc3d-f0f8-40c2-b411-3ced5bfdfbec" xsi:nil="true"/>
    <CultureName xmlns="b4a4bc3d-f0f8-40c2-b411-3ced5bfdfbec" xsi:nil="true"/>
    <Students xmlns="b4a4bc3d-f0f8-40c2-b411-3ced5bfdfbec">
      <UserInfo>
        <DisplayName/>
        <AccountId xsi:nil="true"/>
        <AccountType/>
      </UserInfo>
    </Students>
    <Student_Groups xmlns="b4a4bc3d-f0f8-40c2-b411-3ced5bfdfbec">
      <UserInfo>
        <DisplayName/>
        <AccountId xsi:nil="true"/>
        <AccountType/>
      </UserInfo>
    </Student_Groups>
    <Owner xmlns="b4a4bc3d-f0f8-40c2-b411-3ced5bfdfbec">
      <UserInfo>
        <DisplayName/>
        <AccountId xsi:nil="true"/>
        <AccountType/>
      </UserInfo>
    </Owner>
    <LMS_Mappings xmlns="b4a4bc3d-f0f8-40c2-b411-3ced5bfdfbec" xsi:nil="true"/>
    <IsNotebookLocked xmlns="b4a4bc3d-f0f8-40c2-b411-3ced5bfdfbec" xsi:nil="true"/>
    <Teams_Channel_Section_Location xmlns="b4a4bc3d-f0f8-40c2-b411-3ced5bfdfbec" xsi:nil="true"/>
    <Templates xmlns="b4a4bc3d-f0f8-40c2-b411-3ced5bfdfbec" xsi:nil="true"/>
    <Has_Teacher_Only_SectionGroup xmlns="b4a4bc3d-f0f8-40c2-b411-3ced5bfdfbec" xsi:nil="true"/>
    <NotebookType xmlns="b4a4bc3d-f0f8-40c2-b411-3ced5bfdfbec" xsi:nil="true"/>
    <FolderType xmlns="b4a4bc3d-f0f8-40c2-b411-3ced5bfdfbec" xsi:nil="true"/>
    <Teachers xmlns="b4a4bc3d-f0f8-40c2-b411-3ced5bfdfbec">
      <UserInfo>
        <DisplayName/>
        <AccountId xsi:nil="true"/>
        <AccountType/>
      </UserInfo>
    </Teachers>
    <AppVersion xmlns="b4a4bc3d-f0f8-40c2-b411-3ced5bfdfbec" xsi:nil="true"/>
    <TeamsChannelId xmlns="b4a4bc3d-f0f8-40c2-b411-3ced5bfdfbec" xsi:nil="true"/>
    <_activity xmlns="b4a4bc3d-f0f8-40c2-b411-3ced5bfdfbec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6317EA89B3EE0478A82088D93643F42" ma:contentTypeVersion="35" ma:contentTypeDescription="Creare un nuovo documento." ma:contentTypeScope="" ma:versionID="99c158b58012718cec2dc17065598adf">
  <xsd:schema xmlns:xsd="http://www.w3.org/2001/XMLSchema" xmlns:xs="http://www.w3.org/2001/XMLSchema" xmlns:p="http://schemas.microsoft.com/office/2006/metadata/properties" xmlns:ns3="b4a4bc3d-f0f8-40c2-b411-3ced5bfdfbec" xmlns:ns4="8cb92078-605d-47e0-88e4-9d03bdda2c21" targetNamespace="http://schemas.microsoft.com/office/2006/metadata/properties" ma:root="true" ma:fieldsID="dcf4fd19b5042ea917b5eaaf5ef07aec" ns3:_="" ns4:_="">
    <xsd:import namespace="b4a4bc3d-f0f8-40c2-b411-3ced5bfdfbec"/>
    <xsd:import namespace="8cb92078-605d-47e0-88e4-9d03bdda2c2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NotebookType" minOccurs="0"/>
                <xsd:element ref="ns3:FolderType" minOccurs="0"/>
                <xsd:element ref="ns3:CultureName" minOccurs="0"/>
                <xsd:element ref="ns3:AppVersion" minOccurs="0"/>
                <xsd:element ref="ns3:TeamsChannelId" minOccurs="0"/>
                <xsd:element ref="ns3:Owner" minOccurs="0"/>
                <xsd:element ref="ns3:Math_Settings" minOccurs="0"/>
                <xsd:element ref="ns3:DefaultSectionNames" minOccurs="0"/>
                <xsd:element ref="ns3:Templates" minOccurs="0"/>
                <xsd:element ref="ns3:Teachers" minOccurs="0"/>
                <xsd:element ref="ns3:Students" minOccurs="0"/>
                <xsd:element ref="ns3:Student_Groups" minOccurs="0"/>
                <xsd:element ref="ns3:Distribution_Groups" minOccurs="0"/>
                <xsd:element ref="ns3:LMS_Mappings" minOccurs="0"/>
                <xsd:element ref="ns3:Invited_Teachers" minOccurs="0"/>
                <xsd:element ref="ns3:Invited_Students" minOccurs="0"/>
                <xsd:element ref="ns3:Self_Registration_Enabled" minOccurs="0"/>
                <xsd:element ref="ns3:Has_Teacher_Only_SectionGroup" minOccurs="0"/>
                <xsd:element ref="ns3:Is_Collaboration_Space_Locked" minOccurs="0"/>
                <xsd:element ref="ns3:IsNotebookLocked" minOccurs="0"/>
                <xsd:element ref="ns3:Teams_Channel_Section_Location" minOccurs="0"/>
                <xsd:element ref="ns3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a4bc3d-f0f8-40c2-b411-3ced5bfdfbe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NotebookType" ma:index="21" nillable="true" ma:displayName="Notebook Type" ma:internalName="NotebookType">
      <xsd:simpleType>
        <xsd:restriction base="dms:Text"/>
      </xsd:simpleType>
    </xsd:element>
    <xsd:element name="FolderType" ma:index="22" nillable="true" ma:displayName="Folder Type" ma:internalName="FolderType">
      <xsd:simpleType>
        <xsd:restriction base="dms:Text"/>
      </xsd:simpleType>
    </xsd:element>
    <xsd:element name="CultureName" ma:index="23" nillable="true" ma:displayName="Culture Name" ma:internalName="CultureName">
      <xsd:simpleType>
        <xsd:restriction base="dms:Text"/>
      </xsd:simpleType>
    </xsd:element>
    <xsd:element name="AppVersion" ma:index="24" nillable="true" ma:displayName="App Version" ma:internalName="AppVersion">
      <xsd:simpleType>
        <xsd:restriction base="dms:Text"/>
      </xsd:simpleType>
    </xsd:element>
    <xsd:element name="TeamsChannelId" ma:index="25" nillable="true" ma:displayName="Teams Channel Id" ma:internalName="TeamsChannelId">
      <xsd:simpleType>
        <xsd:restriction base="dms:Text"/>
      </xsd:simpleType>
    </xsd:element>
    <xsd:element name="Owner" ma:index="2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7" nillable="true" ma:displayName="Math Settings" ma:internalName="Math_Settings">
      <xsd:simpleType>
        <xsd:restriction base="dms:Text"/>
      </xsd:simpleType>
    </xsd:element>
    <xsd:element name="DefaultSectionNames" ma:index="2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3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9" nillable="true" ma:displayName="Is Collaboration Space Locked" ma:internalName="Is_Collaboration_Space_Locked">
      <xsd:simpleType>
        <xsd:restriction base="dms:Boolean"/>
      </xsd:simpleType>
    </xsd:element>
    <xsd:element name="IsNotebookLocked" ma:index="40" nillable="true" ma:displayName="Is Notebook Locked" ma:internalName="IsNotebookLocked">
      <xsd:simpleType>
        <xsd:restriction base="dms:Boolean"/>
      </xsd:simpleType>
    </xsd:element>
    <xsd:element name="Teams_Channel_Section_Location" ma:index="41" nillable="true" ma:displayName="Teams Channel Section Location" ma:internalName="Teams_Channel_Section_Location">
      <xsd:simpleType>
        <xsd:restriction base="dms:Text"/>
      </xsd:simpleType>
    </xsd:element>
    <xsd:element name="_activity" ma:index="42" nillable="true" ma:displayName="_activity" ma:hidden="true" ma:internalName="_activity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cb92078-605d-47e0-88e4-9d03bdda2c2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suggerimento condivisio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BDB100B-FDC9-4571-ACF3-97F4DD88BA1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FE43384-C822-41EE-8B98-E465FF59FFF6}">
  <ds:schemaRefs>
    <ds:schemaRef ds:uri="8cb92078-605d-47e0-88e4-9d03bdda2c21"/>
    <ds:schemaRef ds:uri="http://schemas.microsoft.com/office/2006/metadata/properties"/>
    <ds:schemaRef ds:uri="http://schemas.microsoft.com/office/2006/documentManagement/types"/>
    <ds:schemaRef ds:uri="b4a4bc3d-f0f8-40c2-b411-3ced5bfdfbec"/>
    <ds:schemaRef ds:uri="http://purl.org/dc/elements/1.1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  <ds:schemaRef ds:uri="http://purl.org/dc/terms/"/>
  </ds:schemaRefs>
</ds:datastoreItem>
</file>

<file path=customXml/itemProps3.xml><?xml version="1.0" encoding="utf-8"?>
<ds:datastoreItem xmlns:ds="http://schemas.openxmlformats.org/officeDocument/2006/customXml" ds:itemID="{20F079CB-100F-4AEF-A2EF-D4D10F1F3C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a4bc3d-f0f8-40c2-b411-3ced5bfdfbec"/>
    <ds:schemaRef ds:uri="8cb92078-605d-47e0-88e4-9d03bdda2c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PROG_COR_2003</Template>
  <TotalTime>2</TotalTime>
  <Pages>3</Pages>
  <Words>627</Words>
  <Characters>3575</Characters>
  <Application>Microsoft Office Word</Application>
  <DocSecurity>4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Statistics I</vt:lpstr>
    </vt:vector>
  </TitlesOfParts>
  <Company>Microsoft</Company>
  <LinksUpToDate>false</LinksUpToDate>
  <CharactersWithSpaces>4194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Statistics I</dc:title>
  <dc:subject>21</dc:subject>
  <dc:creator>U.C.S.C. MILANO</dc:creator>
  <cp:lastModifiedBy>Bisello Stefano</cp:lastModifiedBy>
  <cp:revision>2</cp:revision>
  <cp:lastPrinted>2005-04-28T08:35:00Z</cp:lastPrinted>
  <dcterms:created xsi:type="dcterms:W3CDTF">2023-06-19T14:00:00Z</dcterms:created>
  <dcterms:modified xsi:type="dcterms:W3CDTF">2023-06-19T14:00:00Z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0x010100C6317EA89B3EE0478A82088D93643F42</vt:lpwstr>
  </property>
</Properties>
</file>