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F1C6E" w14:textId="77777777" w:rsidR="00740869" w:rsidRDefault="00740869" w:rsidP="00740869">
      <w:pPr>
        <w:pStyle w:val="Titolo1"/>
      </w:pPr>
      <w:r>
        <w:t>Teoria e metodo della ricerca sociale</w:t>
      </w:r>
    </w:p>
    <w:p w14:paraId="4262AE15" w14:textId="77777777" w:rsidR="00740869" w:rsidRDefault="00740869" w:rsidP="00740869">
      <w:pPr>
        <w:pStyle w:val="Titolo2"/>
      </w:pPr>
      <w:r>
        <w:t>Prof. Rita Bichi</w:t>
      </w:r>
    </w:p>
    <w:p w14:paraId="5EBD3ADC" w14:textId="77777777" w:rsidR="002D5E17" w:rsidRDefault="00740869" w:rsidP="0074086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C8804F5" w14:textId="77777777" w:rsidR="00740869" w:rsidRDefault="00740869" w:rsidP="00F5046F">
      <w:pPr>
        <w:spacing w:line="240" w:lineRule="exact"/>
      </w:pPr>
      <w:r>
        <w:rPr>
          <w:bCs/>
        </w:rPr>
        <w:t>Obiettivo del corso è f</w:t>
      </w:r>
      <w:r>
        <w:t>ornire le conoscenze di base relative agli indirizzi, ai problemi, ai concetti, alle pratiche presenti negli sviluppi della epistemologia, della teoria e della metodologia delle scienze sociali. Verranno per questo trattati i principali modelli di pensiero che hanno influito sullo sviluppo e sulla pratica di ricerca sociale, con particolare attenzione ai problemi di legittimazione scientifica della sociologia e alla differenziazione dei paradigmi. Il corso si propone di fornire agli studenti le basi sulle quali è possibile costruire i percorsi di ricerca che gli insegnamenti laboratoriali presenti nel piano di studi del corso di laurea in Sociologia insegnano loro.</w:t>
      </w:r>
    </w:p>
    <w:p w14:paraId="2932E839" w14:textId="77777777" w:rsidR="00740869" w:rsidRPr="00740869" w:rsidRDefault="00740869" w:rsidP="00F5046F">
      <w:pPr>
        <w:spacing w:before="120" w:line="240" w:lineRule="exact"/>
        <w:rPr>
          <w:i/>
        </w:rPr>
      </w:pPr>
      <w:r w:rsidRPr="00740869">
        <w:rPr>
          <w:i/>
        </w:rPr>
        <w:t>Risultati di apprendimento attesi</w:t>
      </w:r>
    </w:p>
    <w:p w14:paraId="2103958C" w14:textId="77777777" w:rsidR="00740869" w:rsidRPr="005922FB" w:rsidRDefault="00740869" w:rsidP="00F5046F">
      <w:pPr>
        <w:spacing w:line="240" w:lineRule="exact"/>
      </w:pPr>
      <w:r w:rsidRPr="005922FB">
        <w:t>I risultati di apprendimento attesi riguardano:</w:t>
      </w:r>
    </w:p>
    <w:p w14:paraId="218CD03D" w14:textId="77777777" w:rsidR="00740869" w:rsidRPr="005922FB" w:rsidRDefault="00740869" w:rsidP="00F5046F">
      <w:pPr>
        <w:spacing w:line="240" w:lineRule="exact"/>
        <w:ind w:left="284" w:hanging="284"/>
      </w:pPr>
      <w:r>
        <w:t>–</w:t>
      </w:r>
      <w:r>
        <w:tab/>
        <w:t>L</w:t>
      </w:r>
      <w:r w:rsidRPr="005922FB">
        <w:t xml:space="preserve">a conoscenza delle principali scuole di pensiero e autori di riferimento della ricerca sociale (concorre alla valutazione per </w:t>
      </w:r>
      <w:r>
        <w:t>il 40%).</w:t>
      </w:r>
    </w:p>
    <w:p w14:paraId="321D665D" w14:textId="77777777" w:rsidR="00740869" w:rsidRPr="005922FB" w:rsidRDefault="00740869" w:rsidP="00F5046F">
      <w:pPr>
        <w:spacing w:line="240" w:lineRule="exact"/>
        <w:ind w:left="284" w:hanging="284"/>
      </w:pPr>
      <w:r>
        <w:t>–</w:t>
      </w:r>
      <w:r>
        <w:tab/>
        <w:t>L</w:t>
      </w:r>
      <w:r w:rsidRPr="005922FB">
        <w:t>a capacità di adoperare correttamente i concetti chiave della metodologia della ricerca sociale (concor</w:t>
      </w:r>
      <w:r>
        <w:t>re alla valutazione per il 40%).</w:t>
      </w:r>
    </w:p>
    <w:p w14:paraId="2CECCC16" w14:textId="77777777" w:rsidR="00740869" w:rsidRPr="005922FB" w:rsidRDefault="00740869" w:rsidP="00F5046F">
      <w:pPr>
        <w:spacing w:line="240" w:lineRule="exact"/>
        <w:ind w:left="284" w:hanging="284"/>
      </w:pPr>
      <w:r>
        <w:t>–</w:t>
      </w:r>
      <w:r>
        <w:tab/>
        <w:t>L</w:t>
      </w:r>
      <w:r w:rsidRPr="005922FB">
        <w:t>a capacità di collegare e articolare tali concetti con concreti disegni di ricerca (concorre alla valuta</w:t>
      </w:r>
      <w:r>
        <w:t>zione per il 20%).</w:t>
      </w:r>
    </w:p>
    <w:p w14:paraId="135E3AB7" w14:textId="77777777" w:rsidR="00740869" w:rsidRDefault="00740869" w:rsidP="0074086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0FF4657" w14:textId="77777777" w:rsidR="00740869" w:rsidRPr="002F1371" w:rsidRDefault="00740869" w:rsidP="00F5046F">
      <w:pPr>
        <w:spacing w:line="240" w:lineRule="exact"/>
      </w:pPr>
      <w:r w:rsidRPr="002F1371">
        <w:rPr>
          <w:smallCaps/>
          <w:sz w:val="18"/>
        </w:rPr>
        <w:t>Prima parte</w:t>
      </w:r>
      <w:r w:rsidRPr="002F1371">
        <w:t xml:space="preserve">: </w:t>
      </w:r>
      <w:r w:rsidRPr="000F11FD">
        <w:rPr>
          <w:i/>
        </w:rPr>
        <w:t>I modelli della conoscenza scientifica</w:t>
      </w:r>
    </w:p>
    <w:p w14:paraId="7C3A327F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I paradigmi della conoscenza scientifica con riferimento alle scienze umane alla Sociologia in particolare, nelle loro implicazioni per la ricerca sociale.</w:t>
      </w:r>
    </w:p>
    <w:p w14:paraId="5FB0297F" w14:textId="77777777" w:rsidR="00740869" w:rsidRDefault="00740869" w:rsidP="00F5046F">
      <w:pPr>
        <w:pStyle w:val="Paragrafoelenco"/>
        <w:numPr>
          <w:ilvl w:val="0"/>
          <w:numId w:val="1"/>
        </w:numPr>
        <w:ind w:left="284" w:hanging="283"/>
      </w:pPr>
      <w:r>
        <w:t>I</w:t>
      </w:r>
      <w:r w:rsidRPr="002B46C4">
        <w:t xml:space="preserve">l </w:t>
      </w:r>
      <w:r>
        <w:t>p</w:t>
      </w:r>
      <w:r w:rsidRPr="002B46C4">
        <w:t>ositivismo</w:t>
      </w:r>
      <w:r>
        <w:t xml:space="preserve"> e i suoi sviluppi.</w:t>
      </w:r>
    </w:p>
    <w:p w14:paraId="0434D49E" w14:textId="77777777" w:rsidR="00740869" w:rsidRPr="002B46C4" w:rsidRDefault="00740869" w:rsidP="00F5046F">
      <w:pPr>
        <w:pStyle w:val="Paragrafoelenco"/>
        <w:numPr>
          <w:ilvl w:val="0"/>
          <w:numId w:val="1"/>
        </w:numPr>
        <w:ind w:left="284" w:hanging="283"/>
      </w:pPr>
      <w:r>
        <w:t>La sociologia comprendente e i suoi sviluppi.</w:t>
      </w:r>
    </w:p>
    <w:p w14:paraId="79CD5EF4" w14:textId="77777777" w:rsidR="00740869" w:rsidRPr="002F1371" w:rsidRDefault="00740869" w:rsidP="00F5046F">
      <w:pPr>
        <w:spacing w:before="120" w:line="240" w:lineRule="exact"/>
      </w:pPr>
      <w:r w:rsidRPr="002F1371">
        <w:rPr>
          <w:smallCaps/>
          <w:sz w:val="18"/>
        </w:rPr>
        <w:t>Seconda parte</w:t>
      </w:r>
      <w:r w:rsidRPr="002F1371">
        <w:t xml:space="preserve">: </w:t>
      </w:r>
      <w:r w:rsidRPr="000F11FD">
        <w:rPr>
          <w:i/>
        </w:rPr>
        <w:t>il metodo della ricerca e le sue strategie</w:t>
      </w:r>
    </w:p>
    <w:p w14:paraId="56C0A143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Gli strumenti elementari della conoscenza.</w:t>
      </w:r>
    </w:p>
    <w:p w14:paraId="36F77376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Osservazione, concettualizzazione, costruzione della teoria.</w:t>
      </w:r>
    </w:p>
    <w:p w14:paraId="4E1553D4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I concetti di metodologia, metodo e tecnica.</w:t>
      </w:r>
    </w:p>
    <w:p w14:paraId="233DBD51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Il percorso teoria – ipotesi -</w:t>
      </w:r>
      <w:r w:rsidRPr="00B37149">
        <w:t xml:space="preserve"> generalizzazione</w:t>
      </w:r>
      <w:r>
        <w:t>.</w:t>
      </w:r>
    </w:p>
    <w:p w14:paraId="129482FA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Gli approcci quantitativi e qualitativi alla ricerca sociale.</w:t>
      </w:r>
    </w:p>
    <w:p w14:paraId="66716D49" w14:textId="77777777" w:rsidR="00740869" w:rsidRDefault="00740869" w:rsidP="00F504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3"/>
      </w:pPr>
      <w:r>
        <w:t>Le relazioni tra variabili vs le relazioni tra categorie.</w:t>
      </w:r>
    </w:p>
    <w:p w14:paraId="287A79C4" w14:textId="7860DA53" w:rsidR="00740869" w:rsidRPr="00740869" w:rsidRDefault="00740869" w:rsidP="007408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FD77F2">
        <w:rPr>
          <w:rStyle w:val="Rimandonotaapidipagina"/>
          <w:b/>
          <w:i/>
          <w:sz w:val="18"/>
        </w:rPr>
        <w:footnoteReference w:id="1"/>
      </w:r>
    </w:p>
    <w:p w14:paraId="3329296B" w14:textId="3F51D981" w:rsidR="00740869" w:rsidRPr="0073562A" w:rsidRDefault="00740869" w:rsidP="0073562A">
      <w:pPr>
        <w:pStyle w:val="Testo1"/>
        <w:spacing w:before="0"/>
      </w:pPr>
      <w:r w:rsidRPr="0073562A">
        <w:t>J.A. Hughes-W.W. Sharrock, Filosofia della ricerca sociale, il Mulino, Bologna, 2005.</w:t>
      </w:r>
      <w:r w:rsidR="00797490" w:rsidRPr="0073562A">
        <w:t xml:space="preserve"> </w:t>
      </w:r>
      <w:hyperlink r:id="rId9" w:history="1">
        <w:r w:rsidR="00FD77F2" w:rsidRPr="000132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26B906" w14:textId="1A676D03" w:rsidR="00740869" w:rsidRPr="0073562A" w:rsidRDefault="00740869" w:rsidP="0073562A">
      <w:pPr>
        <w:pStyle w:val="Testo1"/>
        <w:spacing w:before="0"/>
        <w:rPr>
          <w:rStyle w:val="Collegamentoipertestuale"/>
          <w:color w:val="auto"/>
          <w:u w:val="none"/>
        </w:rPr>
      </w:pPr>
      <w:r w:rsidRPr="0073562A">
        <w:t>E. Durkheim, Il suicidio, BUR, 2007.</w:t>
      </w:r>
      <w:r w:rsidR="00797490" w:rsidRPr="0073562A">
        <w:t xml:space="preserve"> </w:t>
      </w:r>
      <w:r w:rsidR="00FD77F2">
        <w:t xml:space="preserve"> </w:t>
      </w:r>
      <w:hyperlink r:id="rId10" w:history="1">
        <w:r w:rsidR="00EA25C0" w:rsidRPr="000132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9C317F8" w14:textId="5C44B809" w:rsidR="00853FF7" w:rsidRPr="0073562A" w:rsidRDefault="00F02CC8" w:rsidP="0073562A">
      <w:pPr>
        <w:pStyle w:val="Testo1"/>
        <w:spacing w:before="0"/>
      </w:pPr>
      <w:r w:rsidRPr="0073562A">
        <w:t>P.</w:t>
      </w:r>
      <w:r w:rsidR="00853FF7" w:rsidRPr="0073562A">
        <w:t>L.</w:t>
      </w:r>
      <w:r w:rsidRPr="0073562A">
        <w:t xml:space="preserve"> </w:t>
      </w:r>
      <w:r w:rsidR="00853FF7" w:rsidRPr="0073562A">
        <w:t xml:space="preserve">Berger-T. Luckmann, La realtà come costruzione sociale, </w:t>
      </w:r>
      <w:r w:rsidRPr="0073562A">
        <w:t>Il Mulino, Bologna, 1997</w:t>
      </w:r>
      <w:r w:rsidR="00EA25C0">
        <w:t xml:space="preserve"> </w:t>
      </w:r>
      <w:hyperlink r:id="rId11" w:history="1">
        <w:r w:rsidR="00013239" w:rsidRPr="000132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194FC23" w14:textId="77777777" w:rsidR="00740869" w:rsidRDefault="00740869" w:rsidP="007408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99A634" w14:textId="77777777" w:rsidR="00740869" w:rsidRDefault="00740869" w:rsidP="00740869">
      <w:pPr>
        <w:pStyle w:val="Testo2"/>
      </w:pPr>
      <w:r w:rsidRPr="00753B48">
        <w:t>Lezioni in aula</w:t>
      </w:r>
      <w:r>
        <w:t>, esercitazioni</w:t>
      </w:r>
      <w:r w:rsidRPr="00753B48">
        <w:t>.</w:t>
      </w:r>
      <w:r>
        <w:t xml:space="preserve"> La didattica si presenta interattiva, con la proposizione di esempi pratici e inviti alla discussione oltre che con l’uso dis trumenti dell’active learning.</w:t>
      </w:r>
    </w:p>
    <w:p w14:paraId="4089EA6A" w14:textId="77777777" w:rsidR="00740869" w:rsidRDefault="00740869" w:rsidP="007408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F2AFF7" w14:textId="77777777" w:rsidR="00740869" w:rsidRPr="004D4BA8" w:rsidRDefault="00740869" w:rsidP="00740869">
      <w:pPr>
        <w:pStyle w:val="Testo2"/>
        <w:rPr>
          <w:i/>
        </w:rPr>
      </w:pPr>
      <w:r>
        <w:rPr>
          <w:i/>
        </w:rPr>
        <w:t>R</w:t>
      </w:r>
      <w:r w:rsidRPr="004D4BA8">
        <w:rPr>
          <w:i/>
        </w:rPr>
        <w:t>isultati di apprendimento attesi</w:t>
      </w:r>
    </w:p>
    <w:p w14:paraId="4A5546D6" w14:textId="77777777" w:rsidR="00740869" w:rsidRPr="005922FB" w:rsidRDefault="00740869" w:rsidP="00740869">
      <w:pPr>
        <w:pStyle w:val="Testo2"/>
      </w:pPr>
      <w:r w:rsidRPr="005922FB">
        <w:t>I risultati di apprendimento attesi riguardano:</w:t>
      </w:r>
    </w:p>
    <w:p w14:paraId="448B4ABF" w14:textId="77777777" w:rsidR="00740869" w:rsidRPr="005922FB" w:rsidRDefault="00740869" w:rsidP="00740869">
      <w:pPr>
        <w:pStyle w:val="Testo2"/>
        <w:ind w:left="567" w:hanging="283"/>
      </w:pPr>
      <w:r>
        <w:t>–</w:t>
      </w:r>
      <w:r>
        <w:tab/>
      </w:r>
      <w:r w:rsidRPr="005922FB">
        <w:t>la conoscenza delle principali scuole di pensiero e autori di riferimento della ricerca sociale (concorre alla valutazione per il 40%),</w:t>
      </w:r>
    </w:p>
    <w:p w14:paraId="2EBF5469" w14:textId="77777777" w:rsidR="00740869" w:rsidRPr="005922FB" w:rsidRDefault="00740869" w:rsidP="00740869">
      <w:pPr>
        <w:pStyle w:val="Testo2"/>
        <w:ind w:left="567" w:hanging="283"/>
      </w:pPr>
      <w:r>
        <w:t>–</w:t>
      </w:r>
      <w:r>
        <w:tab/>
      </w:r>
      <w:r w:rsidRPr="005922FB">
        <w:t xml:space="preserve">la capacità di adoperare correttamente i concetti chiave della metodologia della ricerca sociale (concorre alla valutazione per il 40%), </w:t>
      </w:r>
    </w:p>
    <w:p w14:paraId="7D15FD82" w14:textId="77777777" w:rsidR="00740869" w:rsidRPr="005922FB" w:rsidRDefault="00740869" w:rsidP="00740869">
      <w:pPr>
        <w:pStyle w:val="Testo2"/>
        <w:ind w:left="567" w:hanging="283"/>
      </w:pPr>
      <w:r>
        <w:t>–</w:t>
      </w:r>
      <w:r>
        <w:tab/>
      </w:r>
      <w:r w:rsidRPr="005922FB">
        <w:t>la capacità di collegare e articolare tali concetti con concreti disegni di ricerca (concorre alla valutazione per il 20%),</w:t>
      </w:r>
    </w:p>
    <w:p w14:paraId="4FAB5B5D" w14:textId="77777777" w:rsidR="00740869" w:rsidRPr="004D4BA8" w:rsidRDefault="00740869" w:rsidP="00740869">
      <w:pPr>
        <w:pStyle w:val="Testo2"/>
        <w:spacing w:before="120"/>
        <w:rPr>
          <w:rFonts w:cs="Times"/>
          <w:i/>
          <w:szCs w:val="18"/>
        </w:rPr>
      </w:pPr>
      <w:r w:rsidRPr="004D4BA8">
        <w:rPr>
          <w:rFonts w:cs="Times"/>
          <w:i/>
          <w:szCs w:val="18"/>
        </w:rPr>
        <w:t>Metodi di accertamento dei risultati di apprendimento attesi</w:t>
      </w:r>
    </w:p>
    <w:p w14:paraId="7BDCD16E" w14:textId="77777777" w:rsidR="00740869" w:rsidRPr="00F5046F" w:rsidRDefault="00740869" w:rsidP="00F5046F">
      <w:pPr>
        <w:pStyle w:val="Testo2"/>
      </w:pPr>
      <w:r w:rsidRPr="00F5046F">
        <w:t>L’esame si svolge in forma orale, prevedendo domande aperte sui temi trattati durante le lezioni e/o nei testi indicati durante il corso e inerenti i risultati di apprendimento attesi, nelle proporzioni lì definite. L’accertamento dei risultati di apprendimento attesi avverrà anche in modo continuato durante lo svolgimento del corso, attraverso l’uso di uno o più tra questi strumenti di active learning: comprehension quizzes, think-pair-share, brauinstorming, concept maps, free-write.</w:t>
      </w:r>
    </w:p>
    <w:p w14:paraId="615B5036" w14:textId="77777777" w:rsidR="00740869" w:rsidRDefault="00740869" w:rsidP="0074086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7210D26" w14:textId="77777777" w:rsidR="00740869" w:rsidRDefault="00740869" w:rsidP="00F5046F">
      <w:pPr>
        <w:pStyle w:val="Testo2"/>
      </w:pPr>
      <w:r w:rsidRPr="00F5046F">
        <w:t>Il corso suppone la conoscenza di base dei fondamenti teorici, concettuali e categoriali della sociologia.</w:t>
      </w:r>
    </w:p>
    <w:p w14:paraId="1A022301" w14:textId="77777777" w:rsidR="006552D6" w:rsidRPr="004931FF" w:rsidRDefault="004931FF" w:rsidP="004931FF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  <w:r w:rsidR="006552D6" w:rsidRPr="006552D6">
        <w:rPr>
          <w:i/>
        </w:rPr>
        <w:t>.</w:t>
      </w:r>
    </w:p>
    <w:p w14:paraId="5F0599AE" w14:textId="77777777" w:rsidR="00740869" w:rsidRPr="00F5046F" w:rsidRDefault="00740869" w:rsidP="00F5046F">
      <w:pPr>
        <w:pStyle w:val="Testo2"/>
        <w:spacing w:before="120"/>
        <w:rPr>
          <w:i/>
        </w:rPr>
      </w:pPr>
      <w:r w:rsidRPr="00F5046F">
        <w:rPr>
          <w:i/>
        </w:rPr>
        <w:t>Orario e luogo di ricevimento</w:t>
      </w:r>
    </w:p>
    <w:p w14:paraId="74E58A84" w14:textId="77777777" w:rsidR="00740869" w:rsidRPr="00F5046F" w:rsidRDefault="00F5046F" w:rsidP="00F5046F">
      <w:pPr>
        <w:pStyle w:val="Testo2"/>
      </w:pPr>
      <w:r>
        <w:t>Il</w:t>
      </w:r>
      <w:r w:rsidR="00740869" w:rsidRPr="00F5046F">
        <w:t xml:space="preserve"> Prof. Rita Bichi riceve gli studenti il lunedì dalle ore 14,30 alle ore 15,30 presso il Dipartimento di Sociologia, stanza 314 - Tel. 02-7234.3764 - E-mail: </w:t>
      </w:r>
      <w:r w:rsidR="00740869" w:rsidRPr="00F5046F">
        <w:rPr>
          <w:i/>
        </w:rPr>
        <w:t>rita.bichi@unicatt.it.</w:t>
      </w:r>
    </w:p>
    <w:sectPr w:rsidR="00740869" w:rsidRPr="00F504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B94E0" w14:textId="77777777" w:rsidR="00A42D13" w:rsidRDefault="00A42D13" w:rsidP="00797490">
      <w:pPr>
        <w:spacing w:line="240" w:lineRule="auto"/>
      </w:pPr>
      <w:r>
        <w:separator/>
      </w:r>
    </w:p>
  </w:endnote>
  <w:endnote w:type="continuationSeparator" w:id="0">
    <w:p w14:paraId="228E4B01" w14:textId="77777777" w:rsidR="00A42D13" w:rsidRDefault="00A42D13" w:rsidP="00797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1DA93" w14:textId="77777777" w:rsidR="00A42D13" w:rsidRDefault="00A42D13" w:rsidP="00797490">
      <w:pPr>
        <w:spacing w:line="240" w:lineRule="auto"/>
      </w:pPr>
      <w:r>
        <w:separator/>
      </w:r>
    </w:p>
  </w:footnote>
  <w:footnote w:type="continuationSeparator" w:id="0">
    <w:p w14:paraId="4A35067D" w14:textId="77777777" w:rsidR="00A42D13" w:rsidRDefault="00A42D13" w:rsidP="00797490">
      <w:pPr>
        <w:spacing w:line="240" w:lineRule="auto"/>
      </w:pPr>
      <w:r>
        <w:continuationSeparator/>
      </w:r>
    </w:p>
  </w:footnote>
  <w:footnote w:id="1">
    <w:p w14:paraId="36A4AD12" w14:textId="3560662A" w:rsidR="00FD77F2" w:rsidRDefault="00FD77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F24"/>
    <w:multiLevelType w:val="hybridMultilevel"/>
    <w:tmpl w:val="1C78A3F2"/>
    <w:lvl w:ilvl="0" w:tplc="FE4EAD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08"/>
    <w:rsid w:val="00013239"/>
    <w:rsid w:val="00187B99"/>
    <w:rsid w:val="002014DD"/>
    <w:rsid w:val="002D5E17"/>
    <w:rsid w:val="003C1F08"/>
    <w:rsid w:val="00482C5F"/>
    <w:rsid w:val="004931FF"/>
    <w:rsid w:val="004C0AF8"/>
    <w:rsid w:val="004D1217"/>
    <w:rsid w:val="004D6008"/>
    <w:rsid w:val="005D651B"/>
    <w:rsid w:val="00640794"/>
    <w:rsid w:val="006552D6"/>
    <w:rsid w:val="006F1772"/>
    <w:rsid w:val="0073562A"/>
    <w:rsid w:val="00740869"/>
    <w:rsid w:val="00797490"/>
    <w:rsid w:val="00853FF7"/>
    <w:rsid w:val="008942E7"/>
    <w:rsid w:val="008A1204"/>
    <w:rsid w:val="00900CCA"/>
    <w:rsid w:val="00924B77"/>
    <w:rsid w:val="00940DA2"/>
    <w:rsid w:val="009E055C"/>
    <w:rsid w:val="00A42D13"/>
    <w:rsid w:val="00A74F6F"/>
    <w:rsid w:val="00AD7557"/>
    <w:rsid w:val="00B50C5D"/>
    <w:rsid w:val="00B51253"/>
    <w:rsid w:val="00B525CC"/>
    <w:rsid w:val="00D404F2"/>
    <w:rsid w:val="00E607E6"/>
    <w:rsid w:val="00EA25C0"/>
    <w:rsid w:val="00F02CC8"/>
    <w:rsid w:val="00F5046F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1F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40869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974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7490"/>
  </w:style>
  <w:style w:type="character" w:styleId="Rimandonotaapidipagina">
    <w:name w:val="footnote reference"/>
    <w:basedOn w:val="Carpredefinitoparagrafo"/>
    <w:rsid w:val="00797490"/>
    <w:rPr>
      <w:vertAlign w:val="superscript"/>
    </w:rPr>
  </w:style>
  <w:style w:type="character" w:styleId="Collegamentoipertestuale">
    <w:name w:val="Hyperlink"/>
    <w:basedOn w:val="Carpredefinitoparagrafo"/>
    <w:rsid w:val="007974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40869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974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7490"/>
  </w:style>
  <w:style w:type="character" w:styleId="Rimandonotaapidipagina">
    <w:name w:val="footnote reference"/>
    <w:basedOn w:val="Carpredefinitoparagrafo"/>
    <w:rsid w:val="00797490"/>
    <w:rPr>
      <w:vertAlign w:val="superscript"/>
    </w:rPr>
  </w:style>
  <w:style w:type="character" w:styleId="Collegamentoipertestuale">
    <w:name w:val="Hyperlink"/>
    <w:basedOn w:val="Carpredefinitoparagrafo"/>
    <w:rsid w:val="00797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eter-l-berger-thomas-luckmann/la-realta-come-costruzione-sociale-9788815061584-20820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il-suicidio-studio-di-sociologia-9788817071390-18839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hughes-john-a-sharrock-wesley-w/filosofia-della-ricerca-sociale-9788815101709-2083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BEA0-D4E0-41FA-9DCC-3F609323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2</Pages>
  <Words>590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8</cp:revision>
  <cp:lastPrinted>2019-05-16T08:22:00Z</cp:lastPrinted>
  <dcterms:created xsi:type="dcterms:W3CDTF">2021-05-04T12:33:00Z</dcterms:created>
  <dcterms:modified xsi:type="dcterms:W3CDTF">2022-07-22T06:45:00Z</dcterms:modified>
</cp:coreProperties>
</file>