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5EE72" w14:textId="77777777" w:rsidR="006F1772" w:rsidRPr="006C5E64" w:rsidRDefault="00046624">
      <w:pPr>
        <w:pStyle w:val="Titolo1"/>
        <w:rPr>
          <w:rFonts w:ascii="Times New Roman" w:hAnsi="Times New Roman"/>
        </w:rPr>
      </w:pPr>
      <w:r w:rsidRPr="006C5E64">
        <w:rPr>
          <w:rFonts w:ascii="Times New Roman" w:hAnsi="Times New Roman"/>
        </w:rPr>
        <w:t>Sociologia dell’organizzazione</w:t>
      </w:r>
      <w:r w:rsidR="00D26861" w:rsidRPr="006C5E64">
        <w:rPr>
          <w:rFonts w:ascii="Times New Roman" w:hAnsi="Times New Roman"/>
        </w:rPr>
        <w:t xml:space="preserve"> e del lavoro</w:t>
      </w:r>
    </w:p>
    <w:p w14:paraId="6B098120" w14:textId="77777777" w:rsidR="00046624" w:rsidRPr="006C5E64" w:rsidRDefault="00046624" w:rsidP="00046624">
      <w:pPr>
        <w:pStyle w:val="Titolo2"/>
        <w:rPr>
          <w:rFonts w:ascii="Times New Roman" w:hAnsi="Times New Roman"/>
        </w:rPr>
      </w:pPr>
      <w:r w:rsidRPr="006C5E64">
        <w:rPr>
          <w:rFonts w:ascii="Times New Roman" w:hAnsi="Times New Roman"/>
        </w:rPr>
        <w:t>Prof. Massimiliano Monaci</w:t>
      </w:r>
      <w:r w:rsidR="00773547" w:rsidRPr="006C5E64">
        <w:rPr>
          <w:rFonts w:ascii="Times New Roman" w:hAnsi="Times New Roman"/>
        </w:rPr>
        <w:t>; Prof. Alberto Vergani</w:t>
      </w:r>
    </w:p>
    <w:p w14:paraId="45D02580" w14:textId="0DC25F37" w:rsidR="007B01F2" w:rsidRDefault="007B01F2" w:rsidP="007B01F2">
      <w:pPr>
        <w:spacing w:before="120" w:line="240" w:lineRule="exact"/>
        <w:rPr>
          <w:sz w:val="18"/>
        </w:rPr>
      </w:pPr>
      <w:bookmarkStart w:id="0" w:name="_Hlk105743561"/>
      <w:r w:rsidRPr="00E738F3">
        <w:rPr>
          <w:sz w:val="18"/>
        </w:rPr>
        <w:t>[</w:t>
      </w:r>
      <w:r>
        <w:rPr>
          <w:sz w:val="18"/>
        </w:rPr>
        <w:t>L’</w:t>
      </w:r>
      <w:r w:rsidRPr="00E738F3">
        <w:rPr>
          <w:sz w:val="18"/>
        </w:rPr>
        <w:t xml:space="preserve">insegnamento viene mutuato dal Corso di laurea in </w:t>
      </w:r>
      <w:r w:rsidRPr="007B01F2">
        <w:rPr>
          <w:sz w:val="18"/>
        </w:rPr>
        <w:t>SCIENZE DEL SERVIZIO SOCIALE</w:t>
      </w:r>
      <w:r w:rsidR="00EB706B">
        <w:rPr>
          <w:sz w:val="18"/>
        </w:rPr>
        <w:t>,</w:t>
      </w:r>
      <w:r>
        <w:rPr>
          <w:sz w:val="18"/>
        </w:rPr>
        <w:t xml:space="preserve"> </w:t>
      </w:r>
      <w:r w:rsidR="00442BF8" w:rsidRPr="00442BF8">
        <w:rPr>
          <w:sz w:val="18"/>
        </w:rPr>
        <w:t>COMUNICAZIONE E SOCIET</w:t>
      </w:r>
      <w:r w:rsidR="00442BF8">
        <w:rPr>
          <w:sz w:val="18"/>
        </w:rPr>
        <w:t xml:space="preserve">À </w:t>
      </w:r>
      <w:r w:rsidR="00EB706B">
        <w:rPr>
          <w:sz w:val="18"/>
        </w:rPr>
        <w:t xml:space="preserve">e </w:t>
      </w:r>
      <w:r w:rsidR="00EB706B" w:rsidRPr="00EB706B">
        <w:rPr>
          <w:sz w:val="18"/>
        </w:rPr>
        <w:t>SCIENZE POLITICHE E DELLE RELAZIONI INTERNAZIONALI</w:t>
      </w:r>
      <w:r w:rsidR="00EB706B">
        <w:rPr>
          <w:sz w:val="18"/>
        </w:rPr>
        <w:t xml:space="preserve"> </w:t>
      </w:r>
      <w:r w:rsidRPr="00E738F3">
        <w:rPr>
          <w:sz w:val="18"/>
        </w:rPr>
        <w:t>con la denominazione “</w:t>
      </w:r>
      <w:r>
        <w:rPr>
          <w:i/>
          <w:iCs/>
          <w:sz w:val="18"/>
        </w:rPr>
        <w:t>S</w:t>
      </w:r>
      <w:r w:rsidRPr="007B01F2">
        <w:rPr>
          <w:i/>
          <w:iCs/>
          <w:sz w:val="18"/>
        </w:rPr>
        <w:t>ociologia dell'organizzazione</w:t>
      </w:r>
      <w:r w:rsidRPr="00E738F3">
        <w:rPr>
          <w:sz w:val="18"/>
        </w:rPr>
        <w:t>”]</w:t>
      </w:r>
    </w:p>
    <w:bookmarkEnd w:id="0"/>
    <w:p w14:paraId="66AB9040" w14:textId="77777777" w:rsidR="00046624" w:rsidRPr="006C5E64" w:rsidRDefault="00046624" w:rsidP="00046624">
      <w:pPr>
        <w:spacing w:before="240" w:after="120" w:line="240" w:lineRule="exact"/>
        <w:rPr>
          <w:b/>
          <w:sz w:val="18"/>
        </w:rPr>
      </w:pPr>
      <w:r w:rsidRPr="006C5E64">
        <w:rPr>
          <w:b/>
          <w:i/>
          <w:sz w:val="18"/>
        </w:rPr>
        <w:t>OBIETTIVO DEL CORSO</w:t>
      </w:r>
      <w:r w:rsidR="00E8506D">
        <w:rPr>
          <w:b/>
          <w:i/>
          <w:sz w:val="18"/>
        </w:rPr>
        <w:t xml:space="preserve"> E RISULTATI DI APPRENDIMENTO ATTESI </w:t>
      </w:r>
    </w:p>
    <w:p w14:paraId="5EC9C92E" w14:textId="77777777" w:rsidR="00601A66" w:rsidRDefault="00046624" w:rsidP="00046624">
      <w:pPr>
        <w:spacing w:line="240" w:lineRule="exact"/>
      </w:pPr>
      <w:r w:rsidRPr="006C5E64">
        <w:t>Il corso</w:t>
      </w:r>
      <w:r w:rsidR="008322C0" w:rsidRPr="006C5E64">
        <w:t xml:space="preserve">, strutturato in due moduli, </w:t>
      </w:r>
      <w:r w:rsidR="005910FE" w:rsidRPr="006C5E64">
        <w:t>ha la finalità complessiva di offrire</w:t>
      </w:r>
      <w:r w:rsidRPr="006C5E64">
        <w:t xml:space="preserve"> una serie di </w:t>
      </w:r>
      <w:r w:rsidR="008322C0" w:rsidRPr="006C5E64">
        <w:t xml:space="preserve">categorie e </w:t>
      </w:r>
      <w:r w:rsidRPr="006C5E64">
        <w:t>strumenti utili per la</w:t>
      </w:r>
      <w:r w:rsidR="008322C0" w:rsidRPr="006C5E64">
        <w:t xml:space="preserve"> ricostruzione, la</w:t>
      </w:r>
      <w:r w:rsidRPr="006C5E64">
        <w:t xml:space="preserve"> comprensione</w:t>
      </w:r>
      <w:r w:rsidR="005910FE" w:rsidRPr="006C5E64">
        <w:t xml:space="preserve"> e l’analisi</w:t>
      </w:r>
      <w:r w:rsidRPr="006C5E64">
        <w:t xml:space="preserve"> </w:t>
      </w:r>
      <w:r w:rsidR="009C17B7">
        <w:t xml:space="preserve">nella prospettiva sociologica </w:t>
      </w:r>
      <w:r w:rsidR="008322C0" w:rsidRPr="006C5E64">
        <w:t xml:space="preserve">dei profili e </w:t>
      </w:r>
      <w:r w:rsidRPr="006C5E64">
        <w:t xml:space="preserve">delle dinamiche fondamentali che </w:t>
      </w:r>
      <w:r w:rsidR="00275C03" w:rsidRPr="006C5E64">
        <w:t>attualmente</w:t>
      </w:r>
      <w:r w:rsidR="008322C0" w:rsidRPr="006C5E64">
        <w:t xml:space="preserve"> </w:t>
      </w:r>
      <w:r w:rsidRPr="006C5E64">
        <w:t>caratterizzano</w:t>
      </w:r>
      <w:r w:rsidR="00382F5B">
        <w:t>, da un lato,</w:t>
      </w:r>
      <w:r w:rsidR="005910FE" w:rsidRPr="006C5E64">
        <w:t xml:space="preserve"> </w:t>
      </w:r>
      <w:r w:rsidR="008322C0" w:rsidRPr="006C5E64">
        <w:t xml:space="preserve">il </w:t>
      </w:r>
      <w:r w:rsidR="005910FE" w:rsidRPr="006C5E64">
        <w:t xml:space="preserve">lavoro </w:t>
      </w:r>
      <w:r w:rsidR="008322C0" w:rsidRPr="006C5E64">
        <w:t xml:space="preserve">nelle economie capitaliste </w:t>
      </w:r>
      <w:r w:rsidR="000E3382">
        <w:t xml:space="preserve">moderne e </w:t>
      </w:r>
      <w:r w:rsidR="008322C0" w:rsidRPr="006C5E64">
        <w:t xml:space="preserve">contemporanee </w:t>
      </w:r>
      <w:r w:rsidR="005910FE" w:rsidRPr="006C5E64">
        <w:t xml:space="preserve">e, </w:t>
      </w:r>
      <w:r w:rsidR="006C5E64" w:rsidRPr="006C5E64">
        <w:t>dall’altro,</w:t>
      </w:r>
      <w:r w:rsidR="005910FE" w:rsidRPr="006C5E64">
        <w:t xml:space="preserve"> </w:t>
      </w:r>
      <w:r w:rsidRPr="006C5E64">
        <w:t>il funzionamento delle organizzazioni</w:t>
      </w:r>
      <w:r w:rsidR="008322C0" w:rsidRPr="006C5E64">
        <w:t xml:space="preserve"> </w:t>
      </w:r>
      <w:r w:rsidRPr="006C5E64">
        <w:t xml:space="preserve">in vari settori di attività. </w:t>
      </w:r>
    </w:p>
    <w:p w14:paraId="7E37D30F" w14:textId="77777777" w:rsidR="001B3266" w:rsidRPr="00B364C7" w:rsidRDefault="00B364C7" w:rsidP="009361B5">
      <w:pPr>
        <w:spacing w:before="120" w:line="240" w:lineRule="exact"/>
        <w:rPr>
          <w:i/>
        </w:rPr>
      </w:pPr>
      <w:r>
        <w:rPr>
          <w:i/>
        </w:rPr>
        <w:t>C</w:t>
      </w:r>
      <w:r w:rsidRPr="00B364C7">
        <w:rPr>
          <w:i/>
        </w:rPr>
        <w:t>onoscenza e comprensione</w:t>
      </w:r>
    </w:p>
    <w:p w14:paraId="3EA8CF20" w14:textId="77777777" w:rsidR="00275C03" w:rsidRPr="00387892" w:rsidRDefault="00275C03" w:rsidP="00046624">
      <w:pPr>
        <w:spacing w:line="240" w:lineRule="exact"/>
      </w:pPr>
      <w:r w:rsidRPr="00387892">
        <w:t xml:space="preserve">Per quanto riguarda il modulo </w:t>
      </w:r>
      <w:r w:rsidR="006C5E64" w:rsidRPr="00387892">
        <w:t>avente a tema il lavoro</w:t>
      </w:r>
      <w:r w:rsidRPr="00387892">
        <w:t xml:space="preserve">, al termine del </w:t>
      </w:r>
      <w:r w:rsidR="008322C0" w:rsidRPr="00387892">
        <w:t>per</w:t>
      </w:r>
      <w:r w:rsidRPr="00387892">
        <w:t>corso gli studen</w:t>
      </w:r>
      <w:r w:rsidR="00BB5DE6" w:rsidRPr="00387892">
        <w:t>ti</w:t>
      </w:r>
      <w:r w:rsidR="000E3382" w:rsidRPr="00387892">
        <w:t>/esse</w:t>
      </w:r>
      <w:r w:rsidR="00BB5DE6" w:rsidRPr="00387892">
        <w:t xml:space="preserve"> saranno in grado di:</w:t>
      </w:r>
    </w:p>
    <w:p w14:paraId="6D1ECF05" w14:textId="77777777" w:rsidR="00275C03" w:rsidRPr="00387892" w:rsidRDefault="000E3382" w:rsidP="00BB5DE6">
      <w:pPr>
        <w:numPr>
          <w:ilvl w:val="0"/>
          <w:numId w:val="1"/>
        </w:numPr>
        <w:ind w:left="284"/>
        <w:rPr>
          <w:noProof/>
        </w:rPr>
      </w:pPr>
      <w:r w:rsidRPr="00387892">
        <w:rPr>
          <w:noProof/>
        </w:rPr>
        <w:t xml:space="preserve">descrivere </w:t>
      </w:r>
      <w:r w:rsidR="00275C03" w:rsidRPr="00387892">
        <w:rPr>
          <w:noProof/>
        </w:rPr>
        <w:t xml:space="preserve">le principali caratteristiche distintive, in termini di metodo e di contenuti, del contributo della sociologia alla </w:t>
      </w:r>
      <w:r w:rsidR="00531FB8" w:rsidRPr="00387892">
        <w:rPr>
          <w:noProof/>
        </w:rPr>
        <w:t>rappresentazione</w:t>
      </w:r>
      <w:r w:rsidR="00275C03" w:rsidRPr="00387892">
        <w:rPr>
          <w:noProof/>
        </w:rPr>
        <w:t>, comprensione e spiegazione de</w:t>
      </w:r>
      <w:r w:rsidR="008322C0" w:rsidRPr="00387892">
        <w:rPr>
          <w:noProof/>
        </w:rPr>
        <w:t>l lavoro come fenomeno sociale</w:t>
      </w:r>
      <w:r w:rsidR="00275C03" w:rsidRPr="00387892">
        <w:rPr>
          <w:noProof/>
        </w:rPr>
        <w:t>;</w:t>
      </w:r>
    </w:p>
    <w:p w14:paraId="51F8EF32" w14:textId="77777777" w:rsidR="00387892" w:rsidRPr="00387892" w:rsidRDefault="00387892" w:rsidP="00BB5DE6">
      <w:pPr>
        <w:numPr>
          <w:ilvl w:val="0"/>
          <w:numId w:val="1"/>
        </w:numPr>
        <w:ind w:left="284"/>
        <w:rPr>
          <w:noProof/>
        </w:rPr>
      </w:pPr>
      <w:r w:rsidRPr="00387892">
        <w:rPr>
          <w:noProof/>
        </w:rPr>
        <w:t>conoscere i principali autori/ici e le più importanti tappe in termini di analisi e di elaborazione che hanno caratterizzato lo sviluppo della sociologia del lavoro in Europa e negli Stati Uniti d’America</w:t>
      </w:r>
      <w:r>
        <w:rPr>
          <w:noProof/>
        </w:rPr>
        <w:t>;</w:t>
      </w:r>
    </w:p>
    <w:p w14:paraId="55FD3F15" w14:textId="3F44D0DC" w:rsidR="00697145" w:rsidRDefault="000E3382" w:rsidP="00BB5DE6">
      <w:pPr>
        <w:numPr>
          <w:ilvl w:val="0"/>
          <w:numId w:val="1"/>
        </w:numPr>
        <w:ind w:left="284"/>
        <w:rPr>
          <w:noProof/>
        </w:rPr>
      </w:pPr>
      <w:r w:rsidRPr="00387892">
        <w:rPr>
          <w:noProof/>
        </w:rPr>
        <w:t>descrivere</w:t>
      </w:r>
      <w:r w:rsidR="00275C03" w:rsidRPr="00387892">
        <w:rPr>
          <w:noProof/>
        </w:rPr>
        <w:t xml:space="preserve"> i tratti qualificanti e lo </w:t>
      </w:r>
      <w:r w:rsidR="00275C03" w:rsidRPr="00387892">
        <w:rPr>
          <w:i/>
          <w:noProof/>
        </w:rPr>
        <w:t>stato dell’arte</w:t>
      </w:r>
      <w:r w:rsidR="00275C03" w:rsidRPr="00387892">
        <w:rPr>
          <w:noProof/>
        </w:rPr>
        <w:t xml:space="preserve"> della analisi in chiave sociologica d</w:t>
      </w:r>
      <w:r w:rsidR="00245424">
        <w:rPr>
          <w:noProof/>
        </w:rPr>
        <w:t>e</w:t>
      </w:r>
      <w:r w:rsidR="00275C03" w:rsidRPr="00387892">
        <w:rPr>
          <w:noProof/>
        </w:rPr>
        <w:t xml:space="preserve">i </w:t>
      </w:r>
      <w:r w:rsidR="00245424">
        <w:rPr>
          <w:noProof/>
        </w:rPr>
        <w:t>più impo</w:t>
      </w:r>
      <w:r w:rsidR="009D2781">
        <w:rPr>
          <w:noProof/>
        </w:rPr>
        <w:t>r</w:t>
      </w:r>
      <w:r w:rsidR="00245424">
        <w:rPr>
          <w:noProof/>
        </w:rPr>
        <w:t xml:space="preserve">tanti </w:t>
      </w:r>
      <w:r w:rsidR="00275C03" w:rsidRPr="00387892">
        <w:rPr>
          <w:noProof/>
        </w:rPr>
        <w:t xml:space="preserve"> temi ed ambiti </w:t>
      </w:r>
      <w:r w:rsidR="00245424">
        <w:rPr>
          <w:noProof/>
        </w:rPr>
        <w:t xml:space="preserve">di trasformazione </w:t>
      </w:r>
      <w:r w:rsidR="00275C03" w:rsidRPr="00387892">
        <w:rPr>
          <w:noProof/>
        </w:rPr>
        <w:t xml:space="preserve"> del </w:t>
      </w:r>
      <w:r w:rsidR="008322C0" w:rsidRPr="00387892">
        <w:rPr>
          <w:noProof/>
        </w:rPr>
        <w:t xml:space="preserve">lavoro  nelle economie capitaliste </w:t>
      </w:r>
      <w:r w:rsidRPr="00387892">
        <w:rPr>
          <w:noProof/>
        </w:rPr>
        <w:t xml:space="preserve">moderne e </w:t>
      </w:r>
      <w:r w:rsidR="00387892">
        <w:rPr>
          <w:noProof/>
        </w:rPr>
        <w:t>contemporanee</w:t>
      </w:r>
      <w:r w:rsidR="00B364C7">
        <w:rPr>
          <w:noProof/>
        </w:rPr>
        <w:t>;</w:t>
      </w:r>
    </w:p>
    <w:p w14:paraId="6F69F460" w14:textId="77777777" w:rsidR="00275C03" w:rsidRPr="00387892" w:rsidRDefault="00697145" w:rsidP="00BB5DE6">
      <w:pPr>
        <w:numPr>
          <w:ilvl w:val="0"/>
          <w:numId w:val="1"/>
        </w:numPr>
        <w:ind w:left="284"/>
        <w:rPr>
          <w:noProof/>
        </w:rPr>
      </w:pPr>
      <w:r>
        <w:rPr>
          <w:noProof/>
        </w:rPr>
        <w:t xml:space="preserve">conoscere il significato </w:t>
      </w:r>
      <w:r w:rsidR="00CF5693">
        <w:rPr>
          <w:noProof/>
        </w:rPr>
        <w:t xml:space="preserve">e l’uso analitico </w:t>
      </w:r>
      <w:r>
        <w:rPr>
          <w:noProof/>
        </w:rPr>
        <w:t>dei più importanti concetti e costrutti della sociologia del lavoro</w:t>
      </w:r>
      <w:r w:rsidR="00387892">
        <w:rPr>
          <w:noProof/>
        </w:rPr>
        <w:t>.</w:t>
      </w:r>
      <w:r w:rsidR="008322C0" w:rsidRPr="00387892">
        <w:rPr>
          <w:noProof/>
        </w:rPr>
        <w:t xml:space="preserve"> </w:t>
      </w:r>
    </w:p>
    <w:p w14:paraId="4ED0E85B" w14:textId="77777777" w:rsidR="001B3266" w:rsidRDefault="00E11996" w:rsidP="00E11996">
      <w:pPr>
        <w:spacing w:line="240" w:lineRule="exact"/>
      </w:pPr>
      <w:r w:rsidRPr="001B3266">
        <w:t xml:space="preserve">Per quanto concerne il modulo di analisi organizzativa, </w:t>
      </w:r>
      <w:r w:rsidR="00382F5B" w:rsidRPr="001B3266">
        <w:t>al termine del percorso gli studenti/esse saranno</w:t>
      </w:r>
      <w:r w:rsidR="001B3266">
        <w:t xml:space="preserve"> in grado di:</w:t>
      </w:r>
    </w:p>
    <w:p w14:paraId="3F6ED109" w14:textId="77777777" w:rsidR="002026F5" w:rsidRDefault="002026F5" w:rsidP="00DF11A4">
      <w:pPr>
        <w:pStyle w:val="Paragrafoelenco"/>
        <w:numPr>
          <w:ilvl w:val="0"/>
          <w:numId w:val="6"/>
        </w:numPr>
        <w:spacing w:line="240" w:lineRule="exact"/>
        <w:ind w:left="284"/>
      </w:pPr>
      <w:r>
        <w:t>interpretare</w:t>
      </w:r>
      <w:r w:rsidRPr="006C5E64">
        <w:t xml:space="preserve"> i fenomeni dell’organizzazione come uno dei tratti più rilevanti della società contemporanea;</w:t>
      </w:r>
    </w:p>
    <w:p w14:paraId="19562847" w14:textId="77777777" w:rsidR="001B3266" w:rsidRDefault="001B3266" w:rsidP="00DF11A4">
      <w:pPr>
        <w:pStyle w:val="Paragrafoelenco"/>
        <w:numPr>
          <w:ilvl w:val="0"/>
          <w:numId w:val="6"/>
        </w:numPr>
        <w:spacing w:line="240" w:lineRule="exact"/>
        <w:ind w:left="284"/>
      </w:pPr>
      <w:r w:rsidRPr="006C5E64">
        <w:t>conoscere le principali prospettive teoriche e di ricerca dell’analisi organizzativa intesa sia con riferimento alle sue matrici sociologiche, sia, più ampiamente, come settore di studio multidisciplinare;</w:t>
      </w:r>
    </w:p>
    <w:p w14:paraId="1953F5C0" w14:textId="77777777" w:rsidR="001B3AF6" w:rsidRDefault="001B3266" w:rsidP="00DF11A4">
      <w:pPr>
        <w:pStyle w:val="Paragrafoelenco"/>
        <w:numPr>
          <w:ilvl w:val="0"/>
          <w:numId w:val="6"/>
        </w:numPr>
        <w:spacing w:line="240" w:lineRule="exact"/>
        <w:ind w:left="284"/>
      </w:pPr>
      <w:r>
        <w:t>distinguere i punti di forza e di debolezza di ciascun modello di analisi</w:t>
      </w:r>
      <w:r w:rsidR="001B3AF6">
        <w:t xml:space="preserve"> in modo da disporre di un approccio c</w:t>
      </w:r>
      <w:r w:rsidR="002026F5">
        <w:t xml:space="preserve">onoscitivo </w:t>
      </w:r>
      <w:r w:rsidR="001B3AF6">
        <w:t>“multiprospettico” da applicare</w:t>
      </w:r>
      <w:r w:rsidR="002026F5">
        <w:t xml:space="preserve"> </w:t>
      </w:r>
      <w:r w:rsidR="002026F5">
        <w:lastRenderedPageBreak/>
        <w:t>riflessivamente</w:t>
      </w:r>
      <w:r w:rsidR="001B3AF6">
        <w:t xml:space="preserve"> nei confronti di specifiche realtà e situazioni </w:t>
      </w:r>
      <w:r w:rsidR="00AB47E0">
        <w:t>organizzative osservate;</w:t>
      </w:r>
    </w:p>
    <w:p w14:paraId="450784F1" w14:textId="77777777" w:rsidR="00AB47E0" w:rsidRDefault="00BD2C67" w:rsidP="00DF11A4">
      <w:pPr>
        <w:pStyle w:val="Paragrafoelenco"/>
        <w:numPr>
          <w:ilvl w:val="0"/>
          <w:numId w:val="6"/>
        </w:numPr>
        <w:spacing w:line="240" w:lineRule="exact"/>
        <w:ind w:left="284"/>
      </w:pPr>
      <w:r>
        <w:t>comprendere</w:t>
      </w:r>
      <w:r w:rsidR="00AB47E0">
        <w:t xml:space="preserve"> i </w:t>
      </w:r>
      <w:r w:rsidR="0010032D">
        <w:t xml:space="preserve">fattori e le dinamiche </w:t>
      </w:r>
      <w:r w:rsidR="00AB47E0">
        <w:t xml:space="preserve">fondamentali </w:t>
      </w:r>
      <w:r>
        <w:t>(</w:t>
      </w:r>
      <w:r w:rsidR="0010032D">
        <w:t xml:space="preserve">di </w:t>
      </w:r>
      <w:r w:rsidR="00140B78">
        <w:t>natura formale e informale, individuale e</w:t>
      </w:r>
      <w:r w:rsidR="0010032D">
        <w:t xml:space="preserve"> </w:t>
      </w:r>
      <w:r w:rsidR="00140B78">
        <w:t>collettiva, interna e ambientale</w:t>
      </w:r>
      <w:r>
        <w:t>)</w:t>
      </w:r>
      <w:r w:rsidR="00AB47E0">
        <w:t xml:space="preserve"> </w:t>
      </w:r>
      <w:r>
        <w:t xml:space="preserve">che influenzano l’azione delle – e la vita nelle </w:t>
      </w:r>
      <w:r w:rsidR="000D6966">
        <w:t>–</w:t>
      </w:r>
      <w:r>
        <w:t xml:space="preserve"> organizzazioni</w:t>
      </w:r>
      <w:r w:rsidR="000D6966">
        <w:t>;</w:t>
      </w:r>
    </w:p>
    <w:p w14:paraId="4C83E240" w14:textId="77777777" w:rsidR="002026F5" w:rsidRDefault="00140B78" w:rsidP="00E11996">
      <w:pPr>
        <w:pStyle w:val="Paragrafoelenco"/>
        <w:numPr>
          <w:ilvl w:val="0"/>
          <w:numId w:val="6"/>
        </w:numPr>
        <w:spacing w:line="240" w:lineRule="exact"/>
        <w:ind w:left="284"/>
      </w:pPr>
      <w:r>
        <w:t>comprendere</w:t>
      </w:r>
      <w:r w:rsidR="000D6966">
        <w:t>, su un piano generale, le implicazioni operative delle tematiche e dei concetti trattati.</w:t>
      </w:r>
    </w:p>
    <w:p w14:paraId="7A8B7CC6" w14:textId="77777777" w:rsidR="00DF11A4" w:rsidRPr="00B364C7" w:rsidRDefault="00B364C7" w:rsidP="009361B5">
      <w:pPr>
        <w:spacing w:before="120" w:line="240" w:lineRule="exact"/>
        <w:rPr>
          <w:i/>
        </w:rPr>
      </w:pPr>
      <w:r>
        <w:rPr>
          <w:i/>
        </w:rPr>
        <w:t>C</w:t>
      </w:r>
      <w:r w:rsidRPr="00B364C7">
        <w:rPr>
          <w:i/>
        </w:rPr>
        <w:t>apacità di applicare conoscenza e comprensione</w:t>
      </w:r>
    </w:p>
    <w:p w14:paraId="543EBBBA" w14:textId="77777777" w:rsidR="00DF11A4" w:rsidRPr="00697145" w:rsidRDefault="00DF11A4" w:rsidP="00DF11A4">
      <w:pPr>
        <w:spacing w:line="240" w:lineRule="exact"/>
      </w:pPr>
      <w:r w:rsidRPr="00697145">
        <w:t>Per quanto riguarda il modulo avente a tema il lavoro, al termine del percorso gli studenti/esse saranno in grado di:</w:t>
      </w:r>
    </w:p>
    <w:p w14:paraId="05B4BBE5" w14:textId="73F12815" w:rsidR="00387892" w:rsidRPr="00E73F32" w:rsidRDefault="00387892" w:rsidP="00387892">
      <w:pPr>
        <w:numPr>
          <w:ilvl w:val="0"/>
          <w:numId w:val="1"/>
        </w:numPr>
        <w:ind w:left="284"/>
        <w:rPr>
          <w:i/>
          <w:noProof/>
        </w:rPr>
      </w:pPr>
      <w:r w:rsidRPr="00697145">
        <w:rPr>
          <w:noProof/>
        </w:rPr>
        <w:t xml:space="preserve">applicare, a un livello elementare, i concetti e le categorie di base della sociologia alla analisi e comprensione delle diverse forme e configurazioni </w:t>
      </w:r>
      <w:r w:rsidR="00245424">
        <w:rPr>
          <w:noProof/>
        </w:rPr>
        <w:t xml:space="preserve">moderne e </w:t>
      </w:r>
      <w:r w:rsidRPr="00697145">
        <w:rPr>
          <w:noProof/>
        </w:rPr>
        <w:t>contemporanee del lavoro</w:t>
      </w:r>
      <w:r w:rsidR="00E73F32">
        <w:rPr>
          <w:noProof/>
        </w:rPr>
        <w:t>;</w:t>
      </w:r>
    </w:p>
    <w:p w14:paraId="0198F432" w14:textId="451D6AD5" w:rsidR="00E73F32" w:rsidRPr="00697145" w:rsidRDefault="00CF5693" w:rsidP="00387892">
      <w:pPr>
        <w:numPr>
          <w:ilvl w:val="0"/>
          <w:numId w:val="1"/>
        </w:numPr>
        <w:ind w:left="284"/>
        <w:rPr>
          <w:i/>
          <w:noProof/>
        </w:rPr>
      </w:pPr>
      <w:r>
        <w:rPr>
          <w:noProof/>
        </w:rPr>
        <w:t>effettuare</w:t>
      </w:r>
      <w:r w:rsidR="00E73F32">
        <w:rPr>
          <w:noProof/>
        </w:rPr>
        <w:t xml:space="preserve">, utilizzando fonti documentali </w:t>
      </w:r>
      <w:r w:rsidR="00EF7430">
        <w:rPr>
          <w:noProof/>
        </w:rPr>
        <w:t xml:space="preserve">esistenti </w:t>
      </w:r>
      <w:r w:rsidR="00E73F32">
        <w:rPr>
          <w:noProof/>
        </w:rPr>
        <w:t xml:space="preserve">di varia provenienza, </w:t>
      </w:r>
      <w:r w:rsidR="00EF7430">
        <w:rPr>
          <w:noProof/>
        </w:rPr>
        <w:t xml:space="preserve">la ricostruzione e  analisi ad un livello </w:t>
      </w:r>
      <w:r w:rsidR="00D5600A">
        <w:rPr>
          <w:noProof/>
        </w:rPr>
        <w:t xml:space="preserve">introduttivo </w:t>
      </w:r>
      <w:r w:rsidR="00EF7430">
        <w:rPr>
          <w:noProof/>
        </w:rPr>
        <w:t>di temi e questioni tipiche della sociologia del lavoro contemporanea.</w:t>
      </w:r>
    </w:p>
    <w:p w14:paraId="63DCD7E3" w14:textId="77777777" w:rsidR="00AB47E0" w:rsidRDefault="00AB47E0" w:rsidP="00E11996">
      <w:pPr>
        <w:spacing w:line="240" w:lineRule="exact"/>
      </w:pPr>
      <w:r w:rsidRPr="001B3266">
        <w:t>Per quanto concerne il modulo di analisi organizzativa, al termine del percorso gli studenti/esse saranno</w:t>
      </w:r>
      <w:r>
        <w:t xml:space="preserve"> in grado di:</w:t>
      </w:r>
    </w:p>
    <w:p w14:paraId="2A53025F" w14:textId="231EB389" w:rsidR="00D02E48" w:rsidRDefault="008833F0" w:rsidP="008833F0">
      <w:pPr>
        <w:pStyle w:val="Paragrafoelenco"/>
        <w:numPr>
          <w:ilvl w:val="0"/>
          <w:numId w:val="7"/>
        </w:numPr>
        <w:spacing w:line="240" w:lineRule="exact"/>
        <w:ind w:left="284"/>
      </w:pPr>
      <w:r>
        <w:t>svolgere</w:t>
      </w:r>
      <w:r w:rsidR="000D6966">
        <w:t xml:space="preserve"> </w:t>
      </w:r>
      <w:r w:rsidR="00140B78">
        <w:t>diagnosi</w:t>
      </w:r>
      <w:r w:rsidR="00783546">
        <w:t xml:space="preserve"> di base</w:t>
      </w:r>
      <w:r w:rsidR="00140B78">
        <w:t xml:space="preserve"> riferite ad aspetti e problemi centrali del funzionamento concreto di un’organizzazione quali la gestione e la motivazione delle risorse umane, </w:t>
      </w:r>
      <w:r w:rsidR="00D02E48">
        <w:t>la gestione dei conflitti, il cambiamento culturale e l’interazione con l’ambiente e gli stakeholder esterni;</w:t>
      </w:r>
    </w:p>
    <w:p w14:paraId="4D8ED2D3" w14:textId="77777777" w:rsidR="000D1F3F" w:rsidRDefault="00AD17D9" w:rsidP="009361B5">
      <w:pPr>
        <w:pStyle w:val="Paragrafoelenco"/>
        <w:numPr>
          <w:ilvl w:val="0"/>
          <w:numId w:val="7"/>
        </w:numPr>
        <w:spacing w:line="240" w:lineRule="exact"/>
        <w:ind w:left="284"/>
      </w:pPr>
      <w:r>
        <w:t>formulare</w:t>
      </w:r>
      <w:r w:rsidR="00436EF5">
        <w:t>, a</w:t>
      </w:r>
      <w:r w:rsidR="00783546">
        <w:t xml:space="preserve"> un livello elementare,</w:t>
      </w:r>
      <w:r w:rsidR="00D02E48">
        <w:t xml:space="preserve"> linee di intervento appropriate</w:t>
      </w:r>
      <w:r w:rsidR="00783546">
        <w:t xml:space="preserve"> da attuare</w:t>
      </w:r>
      <w:r w:rsidR="008833F0">
        <w:t xml:space="preserve"> nell’azione manageriale</w:t>
      </w:r>
      <w:r w:rsidR="00783546">
        <w:t xml:space="preserve"> in corrispondenza di specifici problemi</w:t>
      </w:r>
      <w:r w:rsidR="008833F0">
        <w:t>.</w:t>
      </w:r>
    </w:p>
    <w:p w14:paraId="7B3ABA19" w14:textId="77777777" w:rsidR="00046624" w:rsidRPr="006C5E64" w:rsidRDefault="00046624" w:rsidP="00046624">
      <w:pPr>
        <w:spacing w:before="240" w:after="120" w:line="240" w:lineRule="exact"/>
        <w:rPr>
          <w:b/>
          <w:sz w:val="18"/>
        </w:rPr>
      </w:pPr>
      <w:r w:rsidRPr="006C5E64">
        <w:rPr>
          <w:b/>
          <w:i/>
          <w:sz w:val="18"/>
        </w:rPr>
        <w:t>PROGRAMMA DEL CORSO</w:t>
      </w:r>
    </w:p>
    <w:p w14:paraId="17023BEF" w14:textId="77777777" w:rsidR="00283437" w:rsidRPr="006C5E64" w:rsidRDefault="00D17CE8" w:rsidP="00046624">
      <w:pPr>
        <w:spacing w:line="240" w:lineRule="exact"/>
      </w:pPr>
      <w:r w:rsidRPr="000D1F3F">
        <w:rPr>
          <w:smallCaps/>
          <w:sz w:val="18"/>
          <w:szCs w:val="18"/>
        </w:rPr>
        <w:t>I Modulo</w:t>
      </w:r>
      <w:r w:rsidR="000D1F3F" w:rsidRPr="000D1F3F">
        <w:rPr>
          <w:smallCaps/>
          <w:sz w:val="18"/>
          <w:szCs w:val="18"/>
        </w:rPr>
        <w:t>:</w:t>
      </w:r>
      <w:r w:rsidR="00FA148B" w:rsidRPr="006C5E64">
        <w:rPr>
          <w:smallCaps/>
          <w:szCs w:val="20"/>
        </w:rPr>
        <w:t xml:space="preserve"> </w:t>
      </w:r>
      <w:r w:rsidRPr="000D1F3F">
        <w:rPr>
          <w:i/>
        </w:rPr>
        <w:t>Prof. Alberto Vergani</w:t>
      </w:r>
    </w:p>
    <w:p w14:paraId="4BC1F433" w14:textId="001489D2" w:rsidR="00BB236C" w:rsidRPr="00BB7015" w:rsidRDefault="00530E3D" w:rsidP="00BB7015">
      <w:pPr>
        <w:pStyle w:val="Paragrafoelenco"/>
        <w:numPr>
          <w:ilvl w:val="0"/>
          <w:numId w:val="5"/>
        </w:numPr>
        <w:tabs>
          <w:tab w:val="left" w:pos="0"/>
        </w:tabs>
        <w:spacing w:line="240" w:lineRule="exact"/>
        <w:rPr>
          <w:szCs w:val="20"/>
        </w:rPr>
      </w:pPr>
      <w:r w:rsidRPr="00947D00">
        <w:rPr>
          <w:szCs w:val="20"/>
        </w:rPr>
        <w:t xml:space="preserve">Il contributo </w:t>
      </w:r>
      <w:r w:rsidR="00245424">
        <w:rPr>
          <w:szCs w:val="20"/>
        </w:rPr>
        <w:t xml:space="preserve">e lo specifico </w:t>
      </w:r>
      <w:r w:rsidRPr="00947D00">
        <w:rPr>
          <w:szCs w:val="20"/>
        </w:rPr>
        <w:t xml:space="preserve">della </w:t>
      </w:r>
      <w:r w:rsidR="00BB236C" w:rsidRPr="00947D00">
        <w:rPr>
          <w:szCs w:val="20"/>
        </w:rPr>
        <w:t xml:space="preserve">sociologia </w:t>
      </w:r>
      <w:r w:rsidRPr="00947D00">
        <w:rPr>
          <w:szCs w:val="20"/>
        </w:rPr>
        <w:t>all</w:t>
      </w:r>
      <w:r w:rsidR="00BB236C" w:rsidRPr="00947D00">
        <w:rPr>
          <w:szCs w:val="20"/>
        </w:rPr>
        <w:t>a descrizi</w:t>
      </w:r>
      <w:r w:rsidR="006C5E64" w:rsidRPr="00947D00">
        <w:rPr>
          <w:szCs w:val="20"/>
        </w:rPr>
        <w:t>one, analisi e comprensione del</w:t>
      </w:r>
      <w:r w:rsidR="00BB236C" w:rsidRPr="00947D00">
        <w:rPr>
          <w:szCs w:val="20"/>
        </w:rPr>
        <w:t xml:space="preserve"> lavoro </w:t>
      </w:r>
      <w:r w:rsidR="00FA47CF" w:rsidRPr="00947D00">
        <w:rPr>
          <w:szCs w:val="20"/>
        </w:rPr>
        <w:t>nelle economie capitaliste</w:t>
      </w:r>
      <w:r w:rsidR="00947D00" w:rsidRPr="00947D00">
        <w:rPr>
          <w:szCs w:val="20"/>
        </w:rPr>
        <w:t>.</w:t>
      </w:r>
    </w:p>
    <w:p w14:paraId="6AC22117" w14:textId="0BF09B19" w:rsidR="00903CB9" w:rsidRDefault="00FA148B" w:rsidP="00903CB9">
      <w:pPr>
        <w:pStyle w:val="Paragrafoelenco"/>
        <w:numPr>
          <w:ilvl w:val="0"/>
          <w:numId w:val="5"/>
        </w:numPr>
        <w:spacing w:line="240" w:lineRule="exact"/>
      </w:pPr>
      <w:r w:rsidRPr="006C5E64">
        <w:t xml:space="preserve">I </w:t>
      </w:r>
      <w:r w:rsidR="00FF587A">
        <w:t xml:space="preserve">diversi </w:t>
      </w:r>
      <w:r w:rsidRPr="006C5E64">
        <w:t>significati del lavoro nella riflessione sociologica</w:t>
      </w:r>
      <w:r w:rsidR="00245424">
        <w:t xml:space="preserve"> di alcuni autori/</w:t>
      </w:r>
      <w:r w:rsidR="00C37500">
        <w:t>autrici</w:t>
      </w:r>
      <w:r w:rsidR="00245424">
        <w:t xml:space="preserve"> esemplari</w:t>
      </w:r>
      <w:r w:rsidR="00947D00">
        <w:t>.</w:t>
      </w:r>
    </w:p>
    <w:p w14:paraId="2A483FB9" w14:textId="7D2B9D5B" w:rsidR="004B730A" w:rsidRDefault="00245424" w:rsidP="00903CB9">
      <w:pPr>
        <w:pStyle w:val="Paragrafoelenco"/>
        <w:numPr>
          <w:ilvl w:val="0"/>
          <w:numId w:val="5"/>
        </w:numPr>
        <w:spacing w:line="240" w:lineRule="exact"/>
      </w:pPr>
      <w:r>
        <w:t>La</w:t>
      </w:r>
      <w:r w:rsidR="004B730A">
        <w:t xml:space="preserve">voro e società </w:t>
      </w:r>
      <w:r>
        <w:t xml:space="preserve">nelle </w:t>
      </w:r>
      <w:r w:rsidR="004B730A">
        <w:t xml:space="preserve">economie </w:t>
      </w:r>
      <w:r>
        <w:t>industriali</w:t>
      </w:r>
      <w:r w:rsidR="004B730A">
        <w:t>.</w:t>
      </w:r>
    </w:p>
    <w:p w14:paraId="1BD85E23" w14:textId="4369CFDC" w:rsidR="00245424" w:rsidRDefault="004B730A" w:rsidP="00903CB9">
      <w:pPr>
        <w:pStyle w:val="Paragrafoelenco"/>
        <w:numPr>
          <w:ilvl w:val="0"/>
          <w:numId w:val="5"/>
        </w:numPr>
        <w:spacing w:line="240" w:lineRule="exact"/>
      </w:pPr>
      <w:r>
        <w:t xml:space="preserve">Lavoro </w:t>
      </w:r>
      <w:r w:rsidR="00245424">
        <w:t xml:space="preserve">e </w:t>
      </w:r>
      <w:r w:rsidR="007C7B2B">
        <w:t xml:space="preserve">processi di </w:t>
      </w:r>
      <w:r>
        <w:t xml:space="preserve">digitalizzazione </w:t>
      </w:r>
      <w:r w:rsidR="00245424">
        <w:t>nelle economie capitaliste contemporanee</w:t>
      </w:r>
      <w:r>
        <w:t xml:space="preserve">. </w:t>
      </w:r>
      <w:r w:rsidR="00245424">
        <w:t xml:space="preserve"> </w:t>
      </w:r>
    </w:p>
    <w:p w14:paraId="2B15D008" w14:textId="37D86C74" w:rsidR="00245424" w:rsidRDefault="00245424" w:rsidP="00903CB9">
      <w:pPr>
        <w:pStyle w:val="Paragrafoelenco"/>
        <w:numPr>
          <w:ilvl w:val="0"/>
          <w:numId w:val="5"/>
        </w:numPr>
        <w:spacing w:line="240" w:lineRule="exact"/>
      </w:pPr>
      <w:r>
        <w:t xml:space="preserve">Lavoro, lavori e pandemia: </w:t>
      </w:r>
      <w:r w:rsidR="000C346C">
        <w:t>primi elementi di analisi e riflessione</w:t>
      </w:r>
      <w:r w:rsidR="004B730A">
        <w:t>.</w:t>
      </w:r>
      <w:r w:rsidR="000C346C">
        <w:t xml:space="preserve"> </w:t>
      </w:r>
    </w:p>
    <w:p w14:paraId="2315E68A" w14:textId="77777777" w:rsidR="00283437" w:rsidRPr="00BB7015" w:rsidRDefault="0057233E" w:rsidP="00BB7015">
      <w:pPr>
        <w:pStyle w:val="Paragrafoelenco"/>
        <w:numPr>
          <w:ilvl w:val="0"/>
          <w:numId w:val="5"/>
        </w:numPr>
        <w:spacing w:line="240" w:lineRule="exact"/>
        <w:rPr>
          <w:szCs w:val="20"/>
        </w:rPr>
      </w:pPr>
      <w:r w:rsidRPr="00947D00">
        <w:rPr>
          <w:szCs w:val="20"/>
        </w:rPr>
        <w:t>I</w:t>
      </w:r>
      <w:r w:rsidR="00FA47CF" w:rsidRPr="00947D00">
        <w:rPr>
          <w:szCs w:val="20"/>
        </w:rPr>
        <w:t>l mercato e i mercati del lavoro</w:t>
      </w:r>
      <w:r w:rsidR="00FF587A" w:rsidRPr="00947D00">
        <w:rPr>
          <w:szCs w:val="20"/>
        </w:rPr>
        <w:t xml:space="preserve">: aspetti teorici ed evidenze </w:t>
      </w:r>
      <w:r w:rsidR="008558E2">
        <w:rPr>
          <w:szCs w:val="20"/>
        </w:rPr>
        <w:t>empiriche.</w:t>
      </w:r>
    </w:p>
    <w:p w14:paraId="2F6C5C9F" w14:textId="77777777" w:rsidR="00947D00" w:rsidRDefault="00947D00" w:rsidP="009361B5">
      <w:pPr>
        <w:spacing w:before="120" w:line="240" w:lineRule="exact"/>
      </w:pPr>
      <w:r w:rsidRPr="000D1F3F">
        <w:rPr>
          <w:smallCaps/>
          <w:sz w:val="18"/>
          <w:szCs w:val="18"/>
        </w:rPr>
        <w:t>II Modulo</w:t>
      </w:r>
      <w:r w:rsidR="000D1F3F" w:rsidRPr="000D1F3F">
        <w:rPr>
          <w:smallCaps/>
          <w:sz w:val="18"/>
          <w:szCs w:val="18"/>
        </w:rPr>
        <w:t>:</w:t>
      </w:r>
      <w:r w:rsidRPr="008833F0">
        <w:rPr>
          <w:smallCaps/>
          <w:szCs w:val="20"/>
        </w:rPr>
        <w:t xml:space="preserve"> </w:t>
      </w:r>
      <w:r w:rsidR="000D1F3F" w:rsidRPr="000D1F3F">
        <w:rPr>
          <w:i/>
        </w:rPr>
        <w:t>Prof. Massimiliano Monaci</w:t>
      </w:r>
    </w:p>
    <w:p w14:paraId="6B2A00CC" w14:textId="77777777" w:rsidR="006E76EC" w:rsidRPr="006C5E64" w:rsidRDefault="006E76EC" w:rsidP="00783546">
      <w:pPr>
        <w:pStyle w:val="Paragrafoelenco"/>
        <w:numPr>
          <w:ilvl w:val="0"/>
          <w:numId w:val="8"/>
        </w:numPr>
        <w:spacing w:line="240" w:lineRule="exact"/>
        <w:ind w:left="360"/>
      </w:pPr>
      <w:r w:rsidRPr="006E76EC">
        <w:lastRenderedPageBreak/>
        <w:t xml:space="preserve">Riflessioni preliminari: </w:t>
      </w:r>
      <w:r>
        <w:t>l</w:t>
      </w:r>
      <w:r w:rsidRPr="006E76EC">
        <w:t>e coordinate fondamentali, di oggetto e di metodo, dell’analisi organizzativa.</w:t>
      </w:r>
    </w:p>
    <w:p w14:paraId="456D856D" w14:textId="77777777" w:rsidR="006E76EC" w:rsidRPr="006C5E64" w:rsidRDefault="006E76EC" w:rsidP="00BB7015">
      <w:pPr>
        <w:pStyle w:val="Paragrafoelenco"/>
        <w:numPr>
          <w:ilvl w:val="0"/>
          <w:numId w:val="8"/>
        </w:numPr>
        <w:spacing w:before="120" w:line="240" w:lineRule="exact"/>
        <w:ind w:left="360"/>
      </w:pPr>
      <w:r>
        <w:t>Il modello razionale-meccanicistico: l</w:t>
      </w:r>
      <w:r w:rsidRPr="006C5E64">
        <w:t xml:space="preserve">a struttura formale </w:t>
      </w:r>
      <w:r>
        <w:t>dell'organizzazione</w:t>
      </w:r>
      <w:r w:rsidR="00F12598">
        <w:t>; fini e ruoli; specializzazione e gerarchia;</w:t>
      </w:r>
      <w:r w:rsidRPr="006C5E64">
        <w:t xml:space="preserve"> </w:t>
      </w:r>
      <w:r w:rsidR="00F12598">
        <w:t xml:space="preserve">processi di </w:t>
      </w:r>
      <w:r w:rsidRPr="006C5E64">
        <w:t>coordinamento</w:t>
      </w:r>
      <w:r>
        <w:t>.</w:t>
      </w:r>
    </w:p>
    <w:p w14:paraId="15A46F0E" w14:textId="3DDDD98D" w:rsidR="006E76EC" w:rsidRPr="006C5E64" w:rsidRDefault="006E76EC" w:rsidP="00BB7015">
      <w:pPr>
        <w:pStyle w:val="Paragrafoelenco"/>
        <w:numPr>
          <w:ilvl w:val="0"/>
          <w:numId w:val="8"/>
        </w:numPr>
        <w:spacing w:before="120" w:line="240" w:lineRule="exact"/>
        <w:ind w:left="360"/>
      </w:pPr>
      <w:r w:rsidRPr="006E76EC">
        <w:t>Il modello organicistico e delle risorse umane</w:t>
      </w:r>
      <w:r>
        <w:t>: l</w:t>
      </w:r>
      <w:r w:rsidRPr="006C5E64">
        <w:t>a dimensione inf</w:t>
      </w:r>
      <w:r>
        <w:t>ormale della vita organizzativa; la gestione delle risorse umane</w:t>
      </w:r>
      <w:r w:rsidR="00A82136">
        <w:t xml:space="preserve"> e gli stili di leadership</w:t>
      </w:r>
      <w:r>
        <w:t>; g</w:t>
      </w:r>
      <w:r w:rsidRPr="006C5E64">
        <w:t>li ambienti</w:t>
      </w:r>
      <w:r>
        <w:t xml:space="preserve"> e gli stakeholder</w:t>
      </w:r>
      <w:r w:rsidRPr="006C5E64">
        <w:t xml:space="preserve"> di riferimento dell’ag</w:t>
      </w:r>
      <w:r>
        <w:t>ire organizzativo;</w:t>
      </w:r>
      <w:r w:rsidRPr="006C5E64">
        <w:t xml:space="preserve"> la “tecnologia organizzativa” a fronte delle incertezze di contesto.</w:t>
      </w:r>
    </w:p>
    <w:p w14:paraId="6045385C" w14:textId="77777777" w:rsidR="006E76EC" w:rsidRPr="006C5E64" w:rsidRDefault="006E76EC" w:rsidP="00783546">
      <w:pPr>
        <w:pStyle w:val="Paragrafoelenco"/>
        <w:numPr>
          <w:ilvl w:val="0"/>
          <w:numId w:val="8"/>
        </w:numPr>
        <w:spacing w:before="120" w:line="240" w:lineRule="exact"/>
        <w:ind w:left="360"/>
      </w:pPr>
      <w:r>
        <w:t>Il modello politico-strategico: i</w:t>
      </w:r>
      <w:r w:rsidRPr="006C5E64">
        <w:t>nteressi</w:t>
      </w:r>
      <w:r>
        <w:t>,</w:t>
      </w:r>
      <w:r w:rsidRPr="006C5E64">
        <w:t xml:space="preserve"> conflitti </w:t>
      </w:r>
      <w:r>
        <w:t xml:space="preserve">e processi di potere </w:t>
      </w:r>
      <w:r w:rsidRPr="006C5E64">
        <w:t>nell’organizzazione.</w:t>
      </w:r>
    </w:p>
    <w:p w14:paraId="5A901E2D" w14:textId="77777777" w:rsidR="006E76EC" w:rsidRPr="006C5E64" w:rsidRDefault="006E76EC" w:rsidP="00783546">
      <w:pPr>
        <w:pStyle w:val="Paragrafoelenco"/>
        <w:numPr>
          <w:ilvl w:val="0"/>
          <w:numId w:val="8"/>
        </w:numPr>
        <w:spacing w:before="120" w:line="240" w:lineRule="exact"/>
        <w:ind w:left="360"/>
      </w:pPr>
      <w:r>
        <w:t>Il modello culturale: l</w:t>
      </w:r>
      <w:r w:rsidRPr="006C5E64">
        <w:t>a cultura organizzativ</w:t>
      </w:r>
      <w:r>
        <w:t>a e i suoi meccanismi simbolici; l</w:t>
      </w:r>
      <w:r w:rsidRPr="006C5E64">
        <w:t xml:space="preserve">’influenza </w:t>
      </w:r>
      <w:r>
        <w:t>delle logiche istituzionali; a</w:t>
      </w:r>
      <w:r w:rsidRPr="006C5E64">
        <w:t>pprendimento e cambiamento culturale.</w:t>
      </w:r>
    </w:p>
    <w:p w14:paraId="65E28EBE" w14:textId="632E5E4F" w:rsidR="006E76EC" w:rsidRPr="006E76EC" w:rsidRDefault="006E76EC" w:rsidP="00783546">
      <w:pPr>
        <w:pStyle w:val="Paragrafoelenco"/>
        <w:numPr>
          <w:ilvl w:val="0"/>
          <w:numId w:val="8"/>
        </w:numPr>
        <w:spacing w:line="240" w:lineRule="exact"/>
        <w:ind w:left="360"/>
      </w:pPr>
      <w:r w:rsidRPr="006E76EC">
        <w:t>Aspetti emergenti dello scenario organizzativo contemporaneo</w:t>
      </w:r>
      <w:r w:rsidR="00006430">
        <w:t>, anche alla luce delle sfide poste dal periodo (post-)pandemico</w:t>
      </w:r>
      <w:r>
        <w:t>.</w:t>
      </w:r>
    </w:p>
    <w:p w14:paraId="3F8B0C87" w14:textId="14928AE8" w:rsidR="00046624" w:rsidRPr="00B364C7" w:rsidRDefault="00046624" w:rsidP="00B364C7">
      <w:pPr>
        <w:spacing w:before="240" w:after="120" w:line="220" w:lineRule="exact"/>
        <w:rPr>
          <w:b/>
          <w:i/>
          <w:sz w:val="18"/>
        </w:rPr>
      </w:pPr>
      <w:r w:rsidRPr="006C5E64">
        <w:rPr>
          <w:b/>
          <w:i/>
          <w:sz w:val="18"/>
        </w:rPr>
        <w:t>BIBLIOGRAFIA</w:t>
      </w:r>
      <w:r w:rsidR="007E7B1B">
        <w:rPr>
          <w:rStyle w:val="Rimandonotaapidipagina"/>
          <w:b/>
          <w:i/>
          <w:sz w:val="18"/>
        </w:rPr>
        <w:footnoteReference w:id="1"/>
      </w:r>
    </w:p>
    <w:p w14:paraId="546C7A66" w14:textId="77777777" w:rsidR="00671447" w:rsidRPr="009361B5" w:rsidRDefault="00671447" w:rsidP="00C37500">
      <w:pPr>
        <w:pStyle w:val="Testo1"/>
        <w:ind w:firstLine="0"/>
        <w:rPr>
          <w:rFonts w:ascii="Times New Roman" w:hAnsi="Times New Roman"/>
        </w:rPr>
      </w:pPr>
      <w:r w:rsidRPr="009361B5">
        <w:rPr>
          <w:rFonts w:ascii="Times New Roman" w:hAnsi="Times New Roman"/>
          <w:smallCaps/>
        </w:rPr>
        <w:t>P</w:t>
      </w:r>
      <w:r w:rsidRPr="009361B5">
        <w:rPr>
          <w:rFonts w:ascii="Times New Roman" w:hAnsi="Times New Roman"/>
        </w:rPr>
        <w:t>er il I Modulo</w:t>
      </w:r>
    </w:p>
    <w:p w14:paraId="05DC9070" w14:textId="738533DE" w:rsidR="00530E3D" w:rsidRPr="006C5E64" w:rsidRDefault="0019609F" w:rsidP="00952510">
      <w:pPr>
        <w:spacing w:line="220" w:lineRule="exact"/>
      </w:pPr>
      <w:r w:rsidRPr="00DE119D">
        <w:rPr>
          <w:sz w:val="16"/>
          <w:szCs w:val="16"/>
        </w:rPr>
        <w:t xml:space="preserve">A. </w:t>
      </w:r>
      <w:r w:rsidRPr="00983BB7">
        <w:rPr>
          <w:smallCaps/>
          <w:sz w:val="16"/>
          <w:szCs w:val="16"/>
        </w:rPr>
        <w:t>A</w:t>
      </w:r>
      <w:r w:rsidR="00983BB7">
        <w:rPr>
          <w:smallCaps/>
          <w:sz w:val="16"/>
          <w:szCs w:val="16"/>
        </w:rPr>
        <w:t>ccornero</w:t>
      </w:r>
      <w:r>
        <w:rPr>
          <w:sz w:val="18"/>
          <w:szCs w:val="18"/>
        </w:rPr>
        <w:t xml:space="preserve">, </w:t>
      </w:r>
      <w:r w:rsidRPr="0019609F">
        <w:rPr>
          <w:i/>
          <w:sz w:val="18"/>
          <w:szCs w:val="18"/>
        </w:rPr>
        <w:t>Il mondo della produzione (Sociologia del lavoro e dell’industria)</w:t>
      </w:r>
      <w:r>
        <w:rPr>
          <w:sz w:val="18"/>
          <w:szCs w:val="18"/>
        </w:rPr>
        <w:t>, il Mulino, Bologna, 2013</w:t>
      </w:r>
      <w:r w:rsidR="00F36D4F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7E7B1B">
        <w:rPr>
          <w:sz w:val="18"/>
          <w:szCs w:val="18"/>
        </w:rPr>
        <w:t xml:space="preserve"> </w:t>
      </w:r>
      <w:hyperlink r:id="rId9" w:history="1">
        <w:r w:rsidR="007E7B1B" w:rsidRPr="007E7B1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19510A2" w14:textId="4AB2C73D" w:rsidR="002C5474" w:rsidRPr="002C5474" w:rsidRDefault="002C5474" w:rsidP="00952510">
      <w:pPr>
        <w:spacing w:line="220" w:lineRule="exact"/>
        <w:ind w:left="284" w:hanging="284"/>
        <w:rPr>
          <w:sz w:val="18"/>
          <w:szCs w:val="18"/>
        </w:rPr>
      </w:pPr>
      <w:r>
        <w:rPr>
          <w:sz w:val="16"/>
          <w:szCs w:val="16"/>
        </w:rPr>
        <w:t>A. M</w:t>
      </w:r>
      <w:r w:rsidR="000C1272">
        <w:rPr>
          <w:smallCaps/>
          <w:sz w:val="16"/>
          <w:szCs w:val="16"/>
        </w:rPr>
        <w:t>arini</w:t>
      </w:r>
      <w:r>
        <w:rPr>
          <w:sz w:val="16"/>
          <w:szCs w:val="16"/>
        </w:rPr>
        <w:t>-F.</w:t>
      </w:r>
      <w:r w:rsidR="00C604F9">
        <w:rPr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 w:rsidR="000C1272">
        <w:rPr>
          <w:smallCaps/>
          <w:sz w:val="16"/>
          <w:szCs w:val="16"/>
        </w:rPr>
        <w:t>etiffi</w:t>
      </w:r>
      <w:r w:rsidR="002B0F7F">
        <w:rPr>
          <w:sz w:val="16"/>
          <w:szCs w:val="16"/>
        </w:rPr>
        <w:t xml:space="preserve"> </w:t>
      </w:r>
      <w:r w:rsidR="002B0F7F">
        <w:rPr>
          <w:sz w:val="18"/>
          <w:szCs w:val="18"/>
        </w:rPr>
        <w:t>(a cura di)</w:t>
      </w:r>
      <w:r>
        <w:rPr>
          <w:sz w:val="16"/>
          <w:szCs w:val="16"/>
        </w:rPr>
        <w:t xml:space="preserve">, </w:t>
      </w:r>
      <w:r w:rsidRPr="002C5474">
        <w:rPr>
          <w:i/>
          <w:iCs/>
          <w:sz w:val="18"/>
          <w:szCs w:val="18"/>
        </w:rPr>
        <w:t>Una grammatica della digitalizzazione</w:t>
      </w:r>
      <w:r>
        <w:rPr>
          <w:i/>
          <w:iCs/>
          <w:sz w:val="18"/>
          <w:szCs w:val="18"/>
        </w:rPr>
        <w:t>. Interpretare la metamorfosi di società, economia e organizzazioni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Guerini</w:t>
      </w:r>
      <w:proofErr w:type="spellEnd"/>
      <w:r>
        <w:rPr>
          <w:sz w:val="18"/>
          <w:szCs w:val="18"/>
        </w:rPr>
        <w:t xml:space="preserve"> Scientifica, Milano, 2020</w:t>
      </w:r>
      <w:r w:rsidR="00F36D4F">
        <w:rPr>
          <w:sz w:val="18"/>
          <w:szCs w:val="18"/>
        </w:rPr>
        <w:t>.</w:t>
      </w:r>
      <w:r w:rsidR="007E7B1B">
        <w:rPr>
          <w:sz w:val="18"/>
          <w:szCs w:val="18"/>
        </w:rPr>
        <w:t xml:space="preserve"> </w:t>
      </w:r>
      <w:hyperlink r:id="rId10" w:history="1">
        <w:r w:rsidR="007E7B1B" w:rsidRPr="007E7B1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99DC9C3" w14:textId="6C656562" w:rsidR="009A6777" w:rsidRDefault="00530E3D" w:rsidP="00952510">
      <w:pPr>
        <w:spacing w:line="220" w:lineRule="exact"/>
        <w:ind w:left="284" w:hanging="284"/>
        <w:rPr>
          <w:sz w:val="18"/>
          <w:szCs w:val="18"/>
        </w:rPr>
      </w:pPr>
      <w:r w:rsidRPr="00BB7015">
        <w:rPr>
          <w:sz w:val="16"/>
          <w:szCs w:val="16"/>
        </w:rPr>
        <w:t xml:space="preserve">E. </w:t>
      </w:r>
      <w:r w:rsidRPr="00983BB7">
        <w:rPr>
          <w:smallCaps/>
          <w:sz w:val="16"/>
          <w:szCs w:val="16"/>
        </w:rPr>
        <w:t>R</w:t>
      </w:r>
      <w:r w:rsidR="00983BB7">
        <w:rPr>
          <w:smallCaps/>
          <w:sz w:val="16"/>
          <w:szCs w:val="16"/>
        </w:rPr>
        <w:t>eyneri</w:t>
      </w:r>
      <w:r w:rsidRPr="006C5E64">
        <w:rPr>
          <w:sz w:val="18"/>
          <w:szCs w:val="18"/>
        </w:rPr>
        <w:t xml:space="preserve">, </w:t>
      </w:r>
      <w:r w:rsidRPr="006C5E64">
        <w:rPr>
          <w:i/>
          <w:sz w:val="18"/>
          <w:szCs w:val="18"/>
        </w:rPr>
        <w:t xml:space="preserve">Introduzione alla sociologia del mercato del lavoro, </w:t>
      </w:r>
      <w:r w:rsidRPr="006C5E64">
        <w:rPr>
          <w:sz w:val="18"/>
          <w:szCs w:val="18"/>
        </w:rPr>
        <w:t>il Mulino, Bologna</w:t>
      </w:r>
      <w:r w:rsidR="00F86DF6">
        <w:rPr>
          <w:sz w:val="18"/>
          <w:szCs w:val="18"/>
        </w:rPr>
        <w:t>,</w:t>
      </w:r>
      <w:r w:rsidRPr="006C5E64">
        <w:rPr>
          <w:sz w:val="18"/>
          <w:szCs w:val="18"/>
        </w:rPr>
        <w:t xml:space="preserve"> 2017</w:t>
      </w:r>
      <w:r w:rsidR="009A6777" w:rsidRPr="006C5E64">
        <w:rPr>
          <w:sz w:val="18"/>
          <w:szCs w:val="18"/>
        </w:rPr>
        <w:t xml:space="preserve"> </w:t>
      </w:r>
      <w:r w:rsidR="007E7B1B">
        <w:rPr>
          <w:sz w:val="18"/>
          <w:szCs w:val="18"/>
        </w:rPr>
        <w:t xml:space="preserve"> </w:t>
      </w:r>
      <w:hyperlink r:id="rId11" w:history="1">
        <w:r w:rsidR="007E7B1B" w:rsidRPr="007E7B1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C33F213" w14:textId="067E3931" w:rsidR="00301F8F" w:rsidRDefault="00F36D4F" w:rsidP="00952510">
      <w:pPr>
        <w:spacing w:line="220" w:lineRule="exact"/>
        <w:ind w:left="284" w:hanging="284"/>
        <w:rPr>
          <w:sz w:val="18"/>
          <w:szCs w:val="18"/>
        </w:rPr>
      </w:pPr>
      <w:r w:rsidRPr="000C1272">
        <w:rPr>
          <w:smallCaps/>
          <w:sz w:val="16"/>
          <w:szCs w:val="16"/>
        </w:rPr>
        <w:t>L.</w:t>
      </w:r>
      <w:r w:rsidR="00D60528">
        <w:rPr>
          <w:smallCaps/>
          <w:sz w:val="16"/>
          <w:szCs w:val="16"/>
        </w:rPr>
        <w:t xml:space="preserve"> </w:t>
      </w:r>
      <w:r w:rsidRPr="000C1272">
        <w:rPr>
          <w:smallCaps/>
          <w:sz w:val="16"/>
          <w:szCs w:val="16"/>
        </w:rPr>
        <w:t>C</w:t>
      </w:r>
      <w:r w:rsidR="000C1272">
        <w:rPr>
          <w:smallCaps/>
          <w:sz w:val="16"/>
          <w:szCs w:val="16"/>
        </w:rPr>
        <w:t>igna</w:t>
      </w:r>
      <w:r>
        <w:rPr>
          <w:sz w:val="16"/>
          <w:szCs w:val="16"/>
        </w:rPr>
        <w:t xml:space="preserve"> </w:t>
      </w:r>
      <w:r w:rsidRPr="00F36D4F">
        <w:rPr>
          <w:sz w:val="18"/>
          <w:szCs w:val="18"/>
        </w:rPr>
        <w:t xml:space="preserve">(a cura di), </w:t>
      </w:r>
      <w:r w:rsidRPr="00F36D4F">
        <w:rPr>
          <w:i/>
          <w:iCs/>
          <w:sz w:val="18"/>
          <w:szCs w:val="18"/>
        </w:rPr>
        <w:t>Forza lavoro! Ripensare il lavoro al tempo della pandemia</w:t>
      </w:r>
      <w:r w:rsidRPr="00F36D4F">
        <w:rPr>
          <w:sz w:val="18"/>
          <w:szCs w:val="18"/>
        </w:rPr>
        <w:t xml:space="preserve">, Fondazione Feltrinelli, </w:t>
      </w:r>
      <w:r>
        <w:rPr>
          <w:sz w:val="18"/>
          <w:szCs w:val="18"/>
        </w:rPr>
        <w:t xml:space="preserve">Milano, </w:t>
      </w:r>
      <w:r w:rsidRPr="00F36D4F">
        <w:rPr>
          <w:sz w:val="18"/>
          <w:szCs w:val="18"/>
        </w:rPr>
        <w:t xml:space="preserve">Quaderno 37, </w:t>
      </w:r>
      <w:r w:rsidR="00E93947">
        <w:rPr>
          <w:sz w:val="18"/>
          <w:szCs w:val="18"/>
        </w:rPr>
        <w:t xml:space="preserve">2020, </w:t>
      </w:r>
      <w:r w:rsidRPr="00F36D4F">
        <w:rPr>
          <w:sz w:val="18"/>
          <w:szCs w:val="18"/>
        </w:rPr>
        <w:t>solo e-book.</w:t>
      </w:r>
    </w:p>
    <w:p w14:paraId="51F08013" w14:textId="44BF2921" w:rsidR="00C604F9" w:rsidRPr="00C604F9" w:rsidRDefault="00C604F9" w:rsidP="00952510">
      <w:pPr>
        <w:spacing w:line="220" w:lineRule="exact"/>
        <w:ind w:left="284" w:hanging="284"/>
        <w:rPr>
          <w:sz w:val="18"/>
          <w:szCs w:val="18"/>
        </w:rPr>
      </w:pPr>
      <w:r w:rsidRPr="00C604F9">
        <w:rPr>
          <w:sz w:val="18"/>
          <w:szCs w:val="18"/>
        </w:rPr>
        <w:t xml:space="preserve">I capitoli </w:t>
      </w:r>
      <w:r>
        <w:rPr>
          <w:sz w:val="18"/>
          <w:szCs w:val="18"/>
        </w:rPr>
        <w:t xml:space="preserve">dei volumi indicati da studiare per l’esame saranno indicati durante il corso. </w:t>
      </w:r>
    </w:p>
    <w:p w14:paraId="2EFD9F80" w14:textId="77777777" w:rsidR="00A02A30" w:rsidRPr="009361B5" w:rsidRDefault="00A02A30" w:rsidP="00C37500">
      <w:pPr>
        <w:pStyle w:val="Testo1"/>
        <w:spacing w:before="120"/>
        <w:ind w:left="0" w:firstLine="284"/>
        <w:rPr>
          <w:rFonts w:ascii="Times New Roman" w:hAnsi="Times New Roman"/>
        </w:rPr>
      </w:pPr>
      <w:r w:rsidRPr="009361B5">
        <w:rPr>
          <w:rFonts w:ascii="Times New Roman" w:hAnsi="Times New Roman"/>
        </w:rPr>
        <w:t>Per il II Modulo</w:t>
      </w:r>
    </w:p>
    <w:p w14:paraId="52DCC1AC" w14:textId="4DB7EAC1" w:rsidR="0026207A" w:rsidRPr="006C5E64" w:rsidRDefault="0026207A" w:rsidP="0026207A">
      <w:pPr>
        <w:pStyle w:val="Testo1"/>
        <w:rPr>
          <w:rFonts w:ascii="Times New Roman" w:hAnsi="Times New Roman"/>
          <w:szCs w:val="18"/>
        </w:rPr>
      </w:pPr>
      <w:r w:rsidRPr="00BB7015">
        <w:rPr>
          <w:rFonts w:ascii="Times New Roman" w:hAnsi="Times New Roman"/>
          <w:smallCaps/>
          <w:sz w:val="16"/>
          <w:szCs w:val="16"/>
        </w:rPr>
        <w:t>G. Morgan</w:t>
      </w:r>
      <w:r w:rsidRPr="006C5E64">
        <w:rPr>
          <w:rFonts w:ascii="Times New Roman" w:hAnsi="Times New Roman"/>
          <w:szCs w:val="18"/>
        </w:rPr>
        <w:t xml:space="preserve">, </w:t>
      </w:r>
      <w:r w:rsidRPr="006C5E64">
        <w:rPr>
          <w:rFonts w:ascii="Times New Roman" w:hAnsi="Times New Roman"/>
          <w:i/>
          <w:szCs w:val="18"/>
        </w:rPr>
        <w:t>Images. Le metafore dell’organizzazione</w:t>
      </w:r>
      <w:r w:rsidRPr="006C5E64">
        <w:rPr>
          <w:rFonts w:ascii="Times New Roman" w:hAnsi="Times New Roman"/>
          <w:szCs w:val="18"/>
        </w:rPr>
        <w:t>, F. Angeli, Milano, 2015 (capp. 1, 2, 3, 4, 5, 6).</w:t>
      </w:r>
      <w:r w:rsidR="007E7B1B">
        <w:rPr>
          <w:rFonts w:ascii="Times New Roman" w:hAnsi="Times New Roman"/>
          <w:szCs w:val="18"/>
        </w:rPr>
        <w:t xml:space="preserve"> </w:t>
      </w:r>
      <w:hyperlink r:id="rId12" w:history="1">
        <w:r w:rsidR="007E7B1B" w:rsidRPr="007E7B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9FECAF5" w14:textId="688107D7" w:rsidR="0026207A" w:rsidRPr="006C5E64" w:rsidRDefault="0026207A" w:rsidP="00952510">
      <w:pPr>
        <w:pStyle w:val="Testo1"/>
        <w:rPr>
          <w:rFonts w:ascii="Times New Roman" w:hAnsi="Times New Roman"/>
          <w:szCs w:val="18"/>
        </w:rPr>
      </w:pPr>
      <w:r w:rsidRPr="00BB7015">
        <w:rPr>
          <w:rFonts w:ascii="Times New Roman" w:hAnsi="Times New Roman"/>
          <w:smallCaps/>
          <w:sz w:val="16"/>
          <w:szCs w:val="16"/>
        </w:rPr>
        <w:t>P. Gagliardi-M. Monaci</w:t>
      </w:r>
      <w:r w:rsidRPr="006C5E64">
        <w:rPr>
          <w:rFonts w:ascii="Times New Roman" w:hAnsi="Times New Roman"/>
          <w:szCs w:val="18"/>
        </w:rPr>
        <w:t xml:space="preserve"> (a cura di), </w:t>
      </w:r>
      <w:r w:rsidRPr="006C5E64">
        <w:rPr>
          <w:rFonts w:ascii="Times New Roman" w:hAnsi="Times New Roman"/>
          <w:i/>
          <w:szCs w:val="18"/>
        </w:rPr>
        <w:t>Prospettive teoriche sulle organizzazioni. Materiali e document</w:t>
      </w:r>
      <w:r w:rsidR="000368CE">
        <w:rPr>
          <w:rFonts w:ascii="Times New Roman" w:hAnsi="Times New Roman"/>
          <w:i/>
          <w:szCs w:val="18"/>
        </w:rPr>
        <w:t>i</w:t>
      </w:r>
      <w:r w:rsidRPr="006C5E64">
        <w:rPr>
          <w:rFonts w:ascii="Times New Roman" w:hAnsi="Times New Roman"/>
          <w:szCs w:val="18"/>
        </w:rPr>
        <w:t>, EDUCatt, Milano, 2002 (i saggi di Barnard, Selznick, Thompson, Crozier, DiMaggio &amp; Powell).</w:t>
      </w:r>
    </w:p>
    <w:p w14:paraId="3EBD134A" w14:textId="05584C4C" w:rsidR="0026207A" w:rsidRPr="00DE118F" w:rsidRDefault="000368CE" w:rsidP="000368CE">
      <w:pPr>
        <w:pStyle w:val="Testo1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16"/>
          <w:szCs w:val="16"/>
        </w:rPr>
        <w:t>L</w:t>
      </w:r>
      <w:r w:rsidR="0026207A" w:rsidRPr="00BB7015">
        <w:rPr>
          <w:rFonts w:ascii="Times New Roman" w:hAnsi="Times New Roman"/>
          <w:smallCaps/>
          <w:sz w:val="16"/>
          <w:szCs w:val="16"/>
        </w:rPr>
        <w:t xml:space="preserve">. </w:t>
      </w:r>
      <w:r>
        <w:rPr>
          <w:rFonts w:ascii="Times New Roman" w:hAnsi="Times New Roman"/>
          <w:smallCaps/>
          <w:sz w:val="16"/>
          <w:szCs w:val="16"/>
        </w:rPr>
        <w:t>Angelini-A. Banfi-V. D’Amato-E. Tosca</w:t>
      </w:r>
      <w:r w:rsidR="0026207A" w:rsidRPr="006C5E64"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szCs w:val="18"/>
        </w:rPr>
        <w:t>Nuovi modelli di leadership partecipativa</w:t>
      </w:r>
      <w:r w:rsidR="0026207A" w:rsidRPr="006C5E64">
        <w:rPr>
          <w:rFonts w:ascii="Times New Roman" w:hAnsi="Times New Roman"/>
          <w:szCs w:val="18"/>
        </w:rPr>
        <w:t xml:space="preserve">, Guerini </w:t>
      </w:r>
      <w:r>
        <w:rPr>
          <w:rFonts w:ascii="Times New Roman" w:hAnsi="Times New Roman"/>
          <w:szCs w:val="18"/>
        </w:rPr>
        <w:t>Next</w:t>
      </w:r>
      <w:r w:rsidR="0026207A" w:rsidRPr="006C5E64">
        <w:rPr>
          <w:rFonts w:ascii="Times New Roman" w:hAnsi="Times New Roman"/>
          <w:szCs w:val="18"/>
        </w:rPr>
        <w:t>, Milano, 20</w:t>
      </w:r>
      <w:r>
        <w:rPr>
          <w:rFonts w:ascii="Times New Roman" w:hAnsi="Times New Roman"/>
          <w:szCs w:val="18"/>
        </w:rPr>
        <w:t>20</w:t>
      </w:r>
      <w:r w:rsidR="0026207A" w:rsidRPr="006C5E64">
        <w:rPr>
          <w:rFonts w:ascii="Times New Roman" w:hAnsi="Times New Roman"/>
          <w:szCs w:val="18"/>
        </w:rPr>
        <w:t>.</w:t>
      </w:r>
      <w:r w:rsidR="007E7B1B">
        <w:rPr>
          <w:rFonts w:ascii="Times New Roman" w:hAnsi="Times New Roman"/>
          <w:szCs w:val="18"/>
        </w:rPr>
        <w:t xml:space="preserve"> </w:t>
      </w:r>
      <w:hyperlink r:id="rId13" w:history="1">
        <w:r w:rsidR="007E7B1B" w:rsidRPr="007E7B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7699C224" w14:textId="77777777" w:rsidR="00E53BAC" w:rsidRPr="006C5E64" w:rsidRDefault="00E53BAC" w:rsidP="00046624">
      <w:pPr>
        <w:pStyle w:val="Testo1"/>
        <w:rPr>
          <w:rFonts w:ascii="Times New Roman" w:hAnsi="Times New Roman"/>
        </w:rPr>
      </w:pPr>
      <w:r w:rsidRPr="006C5E64">
        <w:rPr>
          <w:rFonts w:ascii="Times New Roman" w:hAnsi="Times New Roman"/>
        </w:rPr>
        <w:t>Indicazioni sull’utilizzo dei testi e altre informazioni saranno fornite durante il corso. I materiali presentati e discussi a lezione saranno resi disponibili sulla piattaforma Blackboard.</w:t>
      </w:r>
    </w:p>
    <w:p w14:paraId="03B9CB21" w14:textId="77777777" w:rsidR="00046624" w:rsidRPr="006C5E64" w:rsidRDefault="00046624" w:rsidP="00046624">
      <w:pPr>
        <w:spacing w:before="240" w:after="120" w:line="220" w:lineRule="exact"/>
        <w:rPr>
          <w:b/>
          <w:i/>
          <w:sz w:val="18"/>
        </w:rPr>
      </w:pPr>
      <w:r w:rsidRPr="006C5E64">
        <w:rPr>
          <w:b/>
          <w:i/>
          <w:sz w:val="18"/>
        </w:rPr>
        <w:lastRenderedPageBreak/>
        <w:t>DIDATTICA DEL CORSO</w:t>
      </w:r>
    </w:p>
    <w:p w14:paraId="09B261C5" w14:textId="77777777" w:rsidR="00046624" w:rsidRPr="006C5E64" w:rsidRDefault="00046624" w:rsidP="00046624">
      <w:pPr>
        <w:pStyle w:val="Testo2"/>
        <w:rPr>
          <w:rFonts w:ascii="Times New Roman" w:hAnsi="Times New Roman"/>
        </w:rPr>
      </w:pPr>
      <w:r w:rsidRPr="00B32DBA">
        <w:rPr>
          <w:rFonts w:ascii="Times New Roman" w:hAnsi="Times New Roman"/>
        </w:rPr>
        <w:t xml:space="preserve">Lo svolgimento del corso si basa su lezioni </w:t>
      </w:r>
      <w:r w:rsidR="009A6777" w:rsidRPr="00B32DBA">
        <w:rPr>
          <w:rFonts w:ascii="Times New Roman" w:hAnsi="Times New Roman"/>
        </w:rPr>
        <w:t xml:space="preserve">di norma </w:t>
      </w:r>
      <w:r w:rsidR="00671447" w:rsidRPr="00B32DBA">
        <w:rPr>
          <w:rFonts w:ascii="Times New Roman" w:hAnsi="Times New Roman"/>
        </w:rPr>
        <w:t>interattive</w:t>
      </w:r>
      <w:r w:rsidRPr="00B32DBA">
        <w:rPr>
          <w:rFonts w:ascii="Times New Roman" w:hAnsi="Times New Roman"/>
        </w:rPr>
        <w:t>, in cui agli studenti</w:t>
      </w:r>
      <w:r w:rsidR="007A393A" w:rsidRPr="00B32DBA">
        <w:rPr>
          <w:rFonts w:ascii="Times New Roman" w:hAnsi="Times New Roman"/>
        </w:rPr>
        <w:t>/esse</w:t>
      </w:r>
      <w:r w:rsidRPr="00B32DBA">
        <w:rPr>
          <w:rFonts w:ascii="Times New Roman" w:hAnsi="Times New Roman"/>
        </w:rPr>
        <w:t xml:space="preserve"> è richiesta una partecipazione diretta. </w:t>
      </w:r>
      <w:r w:rsidR="00783546" w:rsidRPr="00B32DBA">
        <w:rPr>
          <w:rFonts w:ascii="Times New Roman" w:hAnsi="Times New Roman"/>
        </w:rPr>
        <w:t>In particolare nel secondo modulo s</w:t>
      </w:r>
      <w:r w:rsidRPr="00B32DBA">
        <w:rPr>
          <w:rFonts w:ascii="Times New Roman" w:hAnsi="Times New Roman"/>
        </w:rPr>
        <w:t>o</w:t>
      </w:r>
      <w:r w:rsidR="003316B3" w:rsidRPr="00B32DBA">
        <w:rPr>
          <w:rFonts w:ascii="Times New Roman" w:hAnsi="Times New Roman"/>
        </w:rPr>
        <w:t>no previsti</w:t>
      </w:r>
      <w:r w:rsidRPr="00B32DBA">
        <w:rPr>
          <w:rFonts w:ascii="Times New Roman" w:hAnsi="Times New Roman"/>
        </w:rPr>
        <w:t xml:space="preserve"> lavori pratici guidati e occasioni di confronto con </w:t>
      </w:r>
      <w:r w:rsidR="005604B5" w:rsidRPr="00B32DBA">
        <w:rPr>
          <w:rFonts w:ascii="Times New Roman" w:hAnsi="Times New Roman"/>
        </w:rPr>
        <w:t xml:space="preserve">testimoni ed </w:t>
      </w:r>
      <w:r w:rsidRPr="00B32DBA">
        <w:rPr>
          <w:rFonts w:ascii="Times New Roman" w:hAnsi="Times New Roman"/>
        </w:rPr>
        <w:t>esperti esterni.</w:t>
      </w:r>
    </w:p>
    <w:p w14:paraId="1B5D7F90" w14:textId="77777777" w:rsidR="00046624" w:rsidRPr="006C5E64" w:rsidRDefault="00046624" w:rsidP="00046624">
      <w:pPr>
        <w:spacing w:before="240" w:after="120" w:line="220" w:lineRule="exact"/>
        <w:rPr>
          <w:b/>
          <w:i/>
          <w:sz w:val="18"/>
        </w:rPr>
      </w:pPr>
      <w:r w:rsidRPr="006C5E64">
        <w:rPr>
          <w:b/>
          <w:i/>
          <w:sz w:val="18"/>
        </w:rPr>
        <w:t xml:space="preserve">METODO </w:t>
      </w:r>
      <w:r w:rsidR="009C17B7">
        <w:rPr>
          <w:b/>
          <w:i/>
          <w:sz w:val="18"/>
        </w:rPr>
        <w:t xml:space="preserve">E CRITERI </w:t>
      </w:r>
      <w:r w:rsidRPr="006C5E64">
        <w:rPr>
          <w:b/>
          <w:i/>
          <w:sz w:val="18"/>
        </w:rPr>
        <w:t>DI VALUTAZIONE</w:t>
      </w:r>
    </w:p>
    <w:p w14:paraId="6CF3653E" w14:textId="77777777" w:rsidR="005604B5" w:rsidRPr="006C5E64" w:rsidRDefault="005604B5" w:rsidP="00046624">
      <w:pPr>
        <w:pStyle w:val="Testo2"/>
        <w:rPr>
          <w:rFonts w:ascii="Times New Roman" w:hAnsi="Times New Roman"/>
        </w:rPr>
      </w:pPr>
      <w:r w:rsidRPr="006C5E64">
        <w:rPr>
          <w:rFonts w:ascii="Times New Roman" w:hAnsi="Times New Roman"/>
        </w:rPr>
        <w:t xml:space="preserve">Ognuno dei due moduli prevede una prova finale in forma orale, che può anche essere sostenuta in diversi appelli d’esame </w:t>
      </w:r>
      <w:r w:rsidR="007A393A">
        <w:rPr>
          <w:rFonts w:ascii="Times New Roman" w:hAnsi="Times New Roman"/>
        </w:rPr>
        <w:t xml:space="preserve">e senza alcuna propedeuticità </w:t>
      </w:r>
      <w:r w:rsidRPr="006C5E64">
        <w:rPr>
          <w:rFonts w:ascii="Times New Roman" w:hAnsi="Times New Roman"/>
        </w:rPr>
        <w:t xml:space="preserve">per ciascuno </w:t>
      </w:r>
      <w:r w:rsidR="00200E28" w:rsidRPr="006C5E64">
        <w:rPr>
          <w:rFonts w:ascii="Times New Roman" w:hAnsi="Times New Roman"/>
        </w:rPr>
        <w:t>dei moduli.</w:t>
      </w:r>
    </w:p>
    <w:p w14:paraId="507FE2A0" w14:textId="77777777" w:rsidR="00046624" w:rsidRPr="006C5E64" w:rsidRDefault="003316B3" w:rsidP="00046624">
      <w:pPr>
        <w:pStyle w:val="Testo2"/>
        <w:rPr>
          <w:rFonts w:ascii="Times New Roman" w:hAnsi="Times New Roman"/>
        </w:rPr>
      </w:pPr>
      <w:r w:rsidRPr="002B4A7A">
        <w:rPr>
          <w:rFonts w:ascii="Times New Roman" w:hAnsi="Times New Roman"/>
        </w:rPr>
        <w:t xml:space="preserve">Attraverso il colloquio d’esame gli studenti/esse dovranno anzitutto dimostrare </w:t>
      </w:r>
      <w:r w:rsidR="006168D7" w:rsidRPr="002B4A7A">
        <w:rPr>
          <w:rFonts w:ascii="Times New Roman" w:hAnsi="Times New Roman"/>
        </w:rPr>
        <w:t>la</w:t>
      </w:r>
      <w:r w:rsidR="00046624" w:rsidRPr="002B4A7A">
        <w:rPr>
          <w:rFonts w:ascii="Times New Roman" w:hAnsi="Times New Roman"/>
        </w:rPr>
        <w:t xml:space="preserve"> </w:t>
      </w:r>
      <w:r w:rsidR="006168D7" w:rsidRPr="002B4A7A">
        <w:rPr>
          <w:rFonts w:ascii="Times New Roman" w:hAnsi="Times New Roman"/>
        </w:rPr>
        <w:t>conoscenza</w:t>
      </w:r>
      <w:r w:rsidR="00AD17D9">
        <w:rPr>
          <w:rFonts w:ascii="Times New Roman" w:hAnsi="Times New Roman"/>
        </w:rPr>
        <w:t xml:space="preserve"> teorico-concettuale de</w:t>
      </w:r>
      <w:r w:rsidR="00046624" w:rsidRPr="002B4A7A">
        <w:rPr>
          <w:rFonts w:ascii="Times New Roman" w:hAnsi="Times New Roman"/>
        </w:rPr>
        <w:t xml:space="preserve">i </w:t>
      </w:r>
      <w:r w:rsidR="00CF7684" w:rsidRPr="002B4A7A">
        <w:rPr>
          <w:rFonts w:ascii="Times New Roman" w:hAnsi="Times New Roman"/>
        </w:rPr>
        <w:t>temi</w:t>
      </w:r>
      <w:r w:rsidR="006168D7" w:rsidRPr="002B4A7A">
        <w:rPr>
          <w:rFonts w:ascii="Times New Roman" w:hAnsi="Times New Roman"/>
        </w:rPr>
        <w:t xml:space="preserve"> </w:t>
      </w:r>
      <w:r w:rsidR="003F0BDD" w:rsidRPr="002B4A7A">
        <w:rPr>
          <w:rFonts w:ascii="Times New Roman" w:hAnsi="Times New Roman"/>
        </w:rPr>
        <w:t xml:space="preserve">trattati, un </w:t>
      </w:r>
      <w:r w:rsidR="006168D7" w:rsidRPr="002B4A7A">
        <w:rPr>
          <w:rFonts w:ascii="Times New Roman" w:hAnsi="Times New Roman"/>
        </w:rPr>
        <w:t>uso appropriato della terminologia di riferimento</w:t>
      </w:r>
      <w:r w:rsidR="00046624" w:rsidRPr="002B4A7A">
        <w:rPr>
          <w:rFonts w:ascii="Times New Roman" w:hAnsi="Times New Roman"/>
        </w:rPr>
        <w:t xml:space="preserve"> e</w:t>
      </w:r>
      <w:r w:rsidR="006168D7" w:rsidRPr="002B4A7A">
        <w:rPr>
          <w:rFonts w:ascii="Times New Roman" w:hAnsi="Times New Roman"/>
        </w:rPr>
        <w:t xml:space="preserve"> </w:t>
      </w:r>
      <w:r w:rsidR="00FF7BBE" w:rsidRPr="002B4A7A">
        <w:rPr>
          <w:rFonts w:ascii="Times New Roman" w:hAnsi="Times New Roman"/>
        </w:rPr>
        <w:t xml:space="preserve">la </w:t>
      </w:r>
      <w:r w:rsidR="006168D7" w:rsidRPr="002B4A7A">
        <w:rPr>
          <w:rFonts w:ascii="Times New Roman" w:hAnsi="Times New Roman"/>
        </w:rPr>
        <w:t>capacità</w:t>
      </w:r>
      <w:r w:rsidR="00046624" w:rsidRPr="002B4A7A">
        <w:rPr>
          <w:rFonts w:ascii="Times New Roman" w:hAnsi="Times New Roman"/>
        </w:rPr>
        <w:t xml:space="preserve"> </w:t>
      </w:r>
      <w:r w:rsidR="00CF7684" w:rsidRPr="002B4A7A">
        <w:rPr>
          <w:rFonts w:ascii="Times New Roman" w:hAnsi="Times New Roman"/>
        </w:rPr>
        <w:t>di</w:t>
      </w:r>
      <w:r w:rsidR="00046624" w:rsidRPr="002B4A7A">
        <w:rPr>
          <w:rFonts w:ascii="Times New Roman" w:hAnsi="Times New Roman"/>
        </w:rPr>
        <w:t xml:space="preserve"> </w:t>
      </w:r>
      <w:r w:rsidR="00CF7684" w:rsidRPr="002B4A7A">
        <w:rPr>
          <w:rFonts w:ascii="Times New Roman" w:hAnsi="Times New Roman"/>
        </w:rPr>
        <w:t xml:space="preserve">articolare il proprio discorso con </w:t>
      </w:r>
      <w:r w:rsidR="00046624" w:rsidRPr="002B4A7A">
        <w:rPr>
          <w:rFonts w:ascii="Times New Roman" w:hAnsi="Times New Roman"/>
        </w:rPr>
        <w:t xml:space="preserve">chiarezza </w:t>
      </w:r>
      <w:r w:rsidR="00CF7684" w:rsidRPr="002B4A7A">
        <w:rPr>
          <w:rFonts w:ascii="Times New Roman" w:hAnsi="Times New Roman"/>
        </w:rPr>
        <w:t>espositiva e coerenza delle argomentazioni</w:t>
      </w:r>
      <w:r w:rsidR="00046624" w:rsidRPr="002B4A7A">
        <w:rPr>
          <w:rFonts w:ascii="Times New Roman" w:hAnsi="Times New Roman"/>
        </w:rPr>
        <w:t xml:space="preserve">; </w:t>
      </w:r>
      <w:r w:rsidR="00CF7684" w:rsidRPr="002B4A7A">
        <w:rPr>
          <w:rFonts w:ascii="Times New Roman" w:hAnsi="Times New Roman"/>
        </w:rPr>
        <w:t>ai fini della valutazione concorreranno</w:t>
      </w:r>
      <w:r w:rsidR="00A11477" w:rsidRPr="002B4A7A">
        <w:rPr>
          <w:rFonts w:ascii="Times New Roman" w:hAnsi="Times New Roman"/>
        </w:rPr>
        <w:t>,</w:t>
      </w:r>
      <w:r w:rsidR="00CF7684" w:rsidRPr="002B4A7A">
        <w:rPr>
          <w:rFonts w:ascii="Times New Roman" w:hAnsi="Times New Roman"/>
        </w:rPr>
        <w:t xml:space="preserve"> inoltre</w:t>
      </w:r>
      <w:r w:rsidR="00A11477" w:rsidRPr="002B4A7A">
        <w:rPr>
          <w:rFonts w:ascii="Times New Roman" w:hAnsi="Times New Roman"/>
        </w:rPr>
        <w:t>,</w:t>
      </w:r>
      <w:r w:rsidR="00CF7684" w:rsidRPr="002B4A7A">
        <w:rPr>
          <w:rFonts w:ascii="Times New Roman" w:hAnsi="Times New Roman"/>
        </w:rPr>
        <w:t xml:space="preserve"> le </w:t>
      </w:r>
      <w:r w:rsidR="00A11477" w:rsidRPr="002B4A7A">
        <w:rPr>
          <w:rFonts w:ascii="Times New Roman" w:hAnsi="Times New Roman"/>
        </w:rPr>
        <w:t>abilità</w:t>
      </w:r>
      <w:r w:rsidR="00CF7684" w:rsidRPr="002B4A7A">
        <w:rPr>
          <w:rFonts w:ascii="Times New Roman" w:hAnsi="Times New Roman"/>
        </w:rPr>
        <w:t xml:space="preserve"> </w:t>
      </w:r>
      <w:r w:rsidR="00046624" w:rsidRPr="002B4A7A">
        <w:rPr>
          <w:rFonts w:ascii="Times New Roman" w:hAnsi="Times New Roman"/>
        </w:rPr>
        <w:t xml:space="preserve">di elaborazione personale e </w:t>
      </w:r>
      <w:r w:rsidR="00E36865" w:rsidRPr="002B4A7A">
        <w:rPr>
          <w:rFonts w:ascii="Times New Roman" w:hAnsi="Times New Roman"/>
        </w:rPr>
        <w:t>riflessione critica rispetto ai temi a</w:t>
      </w:r>
      <w:r w:rsidR="006168D7" w:rsidRPr="002B4A7A">
        <w:rPr>
          <w:rFonts w:ascii="Times New Roman" w:hAnsi="Times New Roman"/>
        </w:rPr>
        <w:t>ff</w:t>
      </w:r>
      <w:r w:rsidR="00E36865" w:rsidRPr="002B4A7A">
        <w:rPr>
          <w:rFonts w:ascii="Times New Roman" w:hAnsi="Times New Roman"/>
        </w:rPr>
        <w:t>r</w:t>
      </w:r>
      <w:r w:rsidR="006168D7" w:rsidRPr="002B4A7A">
        <w:rPr>
          <w:rFonts w:ascii="Times New Roman" w:hAnsi="Times New Roman"/>
        </w:rPr>
        <w:t>ontati</w:t>
      </w:r>
      <w:r w:rsidR="007A393A" w:rsidRPr="002B4A7A">
        <w:rPr>
          <w:rFonts w:ascii="Times New Roman" w:hAnsi="Times New Roman"/>
        </w:rPr>
        <w:t xml:space="preserve"> </w:t>
      </w:r>
      <w:r w:rsidR="002B4A7A" w:rsidRPr="002B4A7A">
        <w:rPr>
          <w:rFonts w:ascii="Times New Roman" w:hAnsi="Times New Roman"/>
        </w:rPr>
        <w:t xml:space="preserve">in sede di esame </w:t>
      </w:r>
      <w:r w:rsidR="00E36865" w:rsidRPr="002B4A7A">
        <w:rPr>
          <w:rFonts w:ascii="Times New Roman" w:hAnsi="Times New Roman"/>
        </w:rPr>
        <w:t>e, laddove pertinente,</w:t>
      </w:r>
      <w:r w:rsidR="00A11477" w:rsidRPr="002B4A7A">
        <w:rPr>
          <w:rFonts w:ascii="Times New Roman" w:hAnsi="Times New Roman"/>
        </w:rPr>
        <w:t xml:space="preserve"> la capacità</w:t>
      </w:r>
      <w:r w:rsidR="00E36865" w:rsidRPr="002B4A7A">
        <w:rPr>
          <w:rFonts w:ascii="Times New Roman" w:hAnsi="Times New Roman"/>
        </w:rPr>
        <w:t xml:space="preserve"> di individuare e sviluppare</w:t>
      </w:r>
      <w:r w:rsidR="00046624" w:rsidRPr="002B4A7A">
        <w:rPr>
          <w:rFonts w:ascii="Times New Roman" w:hAnsi="Times New Roman"/>
        </w:rPr>
        <w:t xml:space="preserve"> i nessi tra </w:t>
      </w:r>
      <w:r w:rsidR="00A11477" w:rsidRPr="002B4A7A">
        <w:rPr>
          <w:rFonts w:ascii="Times New Roman" w:hAnsi="Times New Roman"/>
        </w:rPr>
        <w:t>i contenuti teorici e le loro</w:t>
      </w:r>
      <w:r w:rsidR="00046624" w:rsidRPr="002B4A7A">
        <w:rPr>
          <w:rFonts w:ascii="Times New Roman" w:hAnsi="Times New Roman"/>
        </w:rPr>
        <w:t xml:space="preserve"> applicazioni pratico-empiriche.</w:t>
      </w:r>
    </w:p>
    <w:p w14:paraId="5525EB91" w14:textId="77777777" w:rsidR="005604B5" w:rsidRPr="006C5E64" w:rsidRDefault="005604B5" w:rsidP="00046624">
      <w:pPr>
        <w:pStyle w:val="Testo2"/>
        <w:rPr>
          <w:rFonts w:ascii="Times New Roman" w:hAnsi="Times New Roman"/>
        </w:rPr>
      </w:pPr>
      <w:r w:rsidRPr="006C5E64">
        <w:rPr>
          <w:rFonts w:ascii="Times New Roman" w:hAnsi="Times New Roman"/>
        </w:rPr>
        <w:t xml:space="preserve">Il voto complessivo finale, espresso in trentesimi, </w:t>
      </w:r>
      <w:r w:rsidR="00A11477">
        <w:rPr>
          <w:rFonts w:ascii="Times New Roman" w:hAnsi="Times New Roman"/>
        </w:rPr>
        <w:t>sarà</w:t>
      </w:r>
      <w:r w:rsidRPr="006C5E64">
        <w:rPr>
          <w:rFonts w:ascii="Times New Roman" w:hAnsi="Times New Roman"/>
        </w:rPr>
        <w:t xml:space="preserve"> dato dalla media aritmetica delle votazioni conseguite nelle due prove</w:t>
      </w:r>
      <w:r w:rsidR="00A11477">
        <w:rPr>
          <w:rFonts w:ascii="Times New Roman" w:hAnsi="Times New Roman"/>
        </w:rPr>
        <w:t>,</w:t>
      </w:r>
      <w:r w:rsidR="00334A66">
        <w:rPr>
          <w:rFonts w:ascii="Times New Roman" w:hAnsi="Times New Roman"/>
        </w:rPr>
        <w:t xml:space="preserve"> ciascuna espressa a sua volta in trentesimi</w:t>
      </w:r>
      <w:r w:rsidRPr="006C5E64">
        <w:rPr>
          <w:rFonts w:ascii="Times New Roman" w:hAnsi="Times New Roman"/>
        </w:rPr>
        <w:t xml:space="preserve">. </w:t>
      </w:r>
    </w:p>
    <w:p w14:paraId="2ACAF28B" w14:textId="77777777" w:rsidR="00046624" w:rsidRPr="006C5E64" w:rsidRDefault="00046624" w:rsidP="00046624">
      <w:pPr>
        <w:spacing w:before="240" w:after="120" w:line="240" w:lineRule="exact"/>
        <w:rPr>
          <w:b/>
          <w:i/>
          <w:sz w:val="18"/>
        </w:rPr>
      </w:pPr>
      <w:r w:rsidRPr="006C5E64">
        <w:rPr>
          <w:b/>
          <w:i/>
          <w:sz w:val="18"/>
        </w:rPr>
        <w:t>AVVERTENZE</w:t>
      </w:r>
      <w:r w:rsidR="009C17B7">
        <w:rPr>
          <w:b/>
          <w:i/>
          <w:sz w:val="18"/>
        </w:rPr>
        <w:t xml:space="preserve"> E PREREQUISITI</w:t>
      </w:r>
    </w:p>
    <w:p w14:paraId="46C7824E" w14:textId="77777777" w:rsidR="00A11477" w:rsidRDefault="00046624" w:rsidP="009361B5">
      <w:pPr>
        <w:pStyle w:val="Testo2"/>
        <w:rPr>
          <w:rFonts w:ascii="Times New Roman" w:hAnsi="Times New Roman"/>
        </w:rPr>
      </w:pPr>
      <w:r w:rsidRPr="006C5E64">
        <w:rPr>
          <w:rFonts w:ascii="Times New Roman" w:hAnsi="Times New Roman"/>
        </w:rPr>
        <w:t>La frequenza del corso e la possibilità di sostenere l’esame finale non prevedono alcuna propedeuticità.</w:t>
      </w:r>
      <w:r w:rsidR="009C17B7">
        <w:rPr>
          <w:rFonts w:ascii="Times New Roman" w:hAnsi="Times New Roman"/>
        </w:rPr>
        <w:t xml:space="preserve"> </w:t>
      </w:r>
    </w:p>
    <w:p w14:paraId="6EDED2EF" w14:textId="77777777" w:rsidR="00A11477" w:rsidRPr="002B4A7A" w:rsidRDefault="00A11477" w:rsidP="009361B5">
      <w:pPr>
        <w:pStyle w:val="Testo2"/>
        <w:spacing w:before="120"/>
        <w:rPr>
          <w:rFonts w:ascii="Times New Roman" w:hAnsi="Times New Roman"/>
          <w:i/>
        </w:rPr>
      </w:pPr>
      <w:r w:rsidRPr="002B4A7A">
        <w:rPr>
          <w:rFonts w:ascii="Times New Roman" w:hAnsi="Times New Roman"/>
          <w:i/>
        </w:rPr>
        <w:t>Prerequisiti</w:t>
      </w:r>
    </w:p>
    <w:p w14:paraId="754F0A8A" w14:textId="77777777" w:rsidR="00DE118F" w:rsidRDefault="00EC372C" w:rsidP="009361B5">
      <w:pPr>
        <w:pStyle w:val="Testo2"/>
        <w:rPr>
          <w:rFonts w:ascii="Times New Roman" w:hAnsi="Times New Roman"/>
        </w:rPr>
      </w:pPr>
      <w:r w:rsidRPr="002B4A7A">
        <w:rPr>
          <w:rFonts w:ascii="Times New Roman" w:hAnsi="Times New Roman"/>
        </w:rPr>
        <w:t>Dato il carattere introduttivo di entrambi i moduli, n</w:t>
      </w:r>
      <w:r w:rsidR="009C17B7" w:rsidRPr="002B4A7A">
        <w:rPr>
          <w:rFonts w:ascii="Times New Roman" w:hAnsi="Times New Roman"/>
        </w:rPr>
        <w:t xml:space="preserve">on sono previsti specifici prerequisiti in ingresso per la proficua frequenza </w:t>
      </w:r>
      <w:r w:rsidRPr="002B4A7A">
        <w:rPr>
          <w:rFonts w:ascii="Times New Roman" w:hAnsi="Times New Roman"/>
        </w:rPr>
        <w:t>del corso</w:t>
      </w:r>
      <w:r w:rsidR="009C17B7" w:rsidRPr="002B4A7A">
        <w:rPr>
          <w:rFonts w:ascii="Times New Roman" w:hAnsi="Times New Roman"/>
        </w:rPr>
        <w:t>.</w:t>
      </w:r>
      <w:r w:rsidRPr="002B4A7A">
        <w:rPr>
          <w:rFonts w:ascii="Times New Roman" w:hAnsi="Times New Roman"/>
        </w:rPr>
        <w:t xml:space="preserve"> Può comunque risultare utile, sebbene non necessaria, una pregressa minima familiarità con tematiche e concetti di base nel campo della Socio</w:t>
      </w:r>
      <w:r w:rsidR="00904F47" w:rsidRPr="002B4A7A">
        <w:rPr>
          <w:rFonts w:ascii="Times New Roman" w:hAnsi="Times New Roman"/>
        </w:rPr>
        <w:t>l</w:t>
      </w:r>
      <w:r w:rsidRPr="002B4A7A">
        <w:rPr>
          <w:rFonts w:ascii="Times New Roman" w:hAnsi="Times New Roman"/>
        </w:rPr>
        <w:t>ogia generale.</w:t>
      </w:r>
    </w:p>
    <w:p w14:paraId="745449BD" w14:textId="77777777" w:rsidR="00924CB0" w:rsidRPr="0052308E" w:rsidRDefault="00924CB0" w:rsidP="009361B5">
      <w:pPr>
        <w:pStyle w:val="Testo2"/>
        <w:rPr>
          <w:rFonts w:ascii="Times New Roman" w:hAnsi="Times New Roman"/>
          <w:i/>
        </w:rPr>
      </w:pPr>
      <w:r w:rsidRPr="0052308E">
        <w:rPr>
          <w:rFonts w:ascii="Times New Roman" w:hAnsi="Times New Roman"/>
          <w:i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09DD05E" w14:textId="77777777" w:rsidR="009C17B7" w:rsidRPr="009361B5" w:rsidRDefault="00DE118F" w:rsidP="009361B5">
      <w:pPr>
        <w:pStyle w:val="Testo2"/>
        <w:spacing w:before="120"/>
        <w:rPr>
          <w:i/>
        </w:rPr>
      </w:pPr>
      <w:r w:rsidRPr="009361B5">
        <w:rPr>
          <w:i/>
        </w:rPr>
        <w:t>Orario e luogo di ricevimento</w:t>
      </w:r>
    </w:p>
    <w:p w14:paraId="214F97F7" w14:textId="77777777" w:rsidR="00334A66" w:rsidRPr="00334A66" w:rsidRDefault="00334A66" w:rsidP="00DE118F">
      <w:pPr>
        <w:pStyle w:val="Testo2"/>
        <w:spacing w:before="120"/>
        <w:contextualSpacing/>
        <w:rPr>
          <w:rFonts w:ascii="Times New Roman" w:hAnsi="Times New Roman"/>
        </w:rPr>
      </w:pPr>
      <w:r w:rsidRPr="00904F47">
        <w:rPr>
          <w:rFonts w:ascii="Times New Roman" w:hAnsi="Times New Roman"/>
        </w:rPr>
        <w:t xml:space="preserve">Il Prof. Massimiliano Monaci </w:t>
      </w:r>
      <w:r w:rsidR="00904F47" w:rsidRPr="006C5E64">
        <w:rPr>
          <w:rFonts w:ascii="Times New Roman" w:hAnsi="Times New Roman"/>
        </w:rPr>
        <w:t>riceve gli studenti presso il Dipartimento di</w:t>
      </w:r>
      <w:r w:rsidR="00904F47" w:rsidRPr="006C5E64">
        <w:rPr>
          <w:rFonts w:ascii="Times New Roman" w:hAnsi="Times New Roman"/>
          <w:szCs w:val="18"/>
        </w:rPr>
        <w:t xml:space="preserve"> Sociologia, secondo l’orario esposto in segreteria.</w:t>
      </w:r>
    </w:p>
    <w:p w14:paraId="0585B534" w14:textId="77777777" w:rsidR="00530E3D" w:rsidRPr="006C5E64" w:rsidRDefault="00A07489" w:rsidP="009361B5">
      <w:pPr>
        <w:pStyle w:val="Testo2"/>
        <w:rPr>
          <w:rFonts w:ascii="Times New Roman" w:hAnsi="Times New Roman"/>
          <w:szCs w:val="18"/>
        </w:rPr>
      </w:pPr>
      <w:r w:rsidRPr="006C5E64">
        <w:rPr>
          <w:rFonts w:ascii="Times New Roman" w:hAnsi="Times New Roman"/>
          <w:szCs w:val="18"/>
        </w:rPr>
        <w:t>Il Prof. Albe</w:t>
      </w:r>
      <w:r w:rsidR="00530E3D" w:rsidRPr="006C5E64">
        <w:rPr>
          <w:rFonts w:ascii="Times New Roman" w:hAnsi="Times New Roman"/>
          <w:szCs w:val="18"/>
        </w:rPr>
        <w:t>rto Vergani riceve gli studenti su appuntamento presso il Dipartimento di Sociologia o dopo le lezioni previa richiesta via e-mail.</w:t>
      </w:r>
    </w:p>
    <w:p w14:paraId="75853087" w14:textId="77777777" w:rsidR="00530E3D" w:rsidRPr="006C5E64" w:rsidRDefault="003769CF" w:rsidP="00B364C7">
      <w:pPr>
        <w:pStyle w:val="Testo2"/>
        <w:rPr>
          <w:rFonts w:ascii="Times New Roman" w:hAnsi="Times New Roman"/>
        </w:rPr>
      </w:pPr>
      <w:r w:rsidRPr="00904F47">
        <w:rPr>
          <w:rFonts w:ascii="Times New Roman" w:hAnsi="Times New Roman"/>
        </w:rPr>
        <w:t>Per comunicazioni:</w:t>
      </w:r>
      <w:r w:rsidR="00530E3D" w:rsidRPr="00904F47">
        <w:rPr>
          <w:rFonts w:ascii="Times New Roman" w:hAnsi="Times New Roman"/>
        </w:rPr>
        <w:t xml:space="preserve"> </w:t>
      </w:r>
      <w:r w:rsidR="00904F47" w:rsidRPr="009361B5">
        <w:rPr>
          <w:rFonts w:ascii="Times New Roman" w:hAnsi="Times New Roman"/>
          <w:i/>
        </w:rPr>
        <w:t>massimiliano.monaci@unicatt.it</w:t>
      </w:r>
      <w:r w:rsidR="00904F47">
        <w:rPr>
          <w:rFonts w:ascii="Times New Roman" w:hAnsi="Times New Roman"/>
        </w:rPr>
        <w:t xml:space="preserve"> </w:t>
      </w:r>
      <w:r w:rsidR="005A70AA" w:rsidRPr="00904F47">
        <w:rPr>
          <w:rFonts w:ascii="Times New Roman" w:hAnsi="Times New Roman"/>
        </w:rPr>
        <w:t>e</w:t>
      </w:r>
      <w:r w:rsidR="005A70AA">
        <w:rPr>
          <w:rFonts w:ascii="Times New Roman" w:hAnsi="Times New Roman"/>
        </w:rPr>
        <w:t xml:space="preserve"> </w:t>
      </w:r>
      <w:r w:rsidR="00530E3D" w:rsidRPr="009361B5">
        <w:rPr>
          <w:rFonts w:ascii="Times New Roman" w:hAnsi="Times New Roman"/>
          <w:i/>
        </w:rPr>
        <w:t>alberto.vergani@unicatt.it</w:t>
      </w:r>
      <w:r w:rsidR="00F863EC" w:rsidRPr="006C5E64">
        <w:rPr>
          <w:rFonts w:ascii="Times New Roman" w:hAnsi="Times New Roman"/>
        </w:rPr>
        <w:t>.</w:t>
      </w:r>
    </w:p>
    <w:sectPr w:rsidR="00530E3D" w:rsidRPr="006C5E6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4C551" w14:textId="77777777" w:rsidR="00E0147C" w:rsidRDefault="00E0147C" w:rsidP="008460E5">
      <w:pPr>
        <w:spacing w:line="240" w:lineRule="auto"/>
      </w:pPr>
      <w:r>
        <w:separator/>
      </w:r>
    </w:p>
  </w:endnote>
  <w:endnote w:type="continuationSeparator" w:id="0">
    <w:p w14:paraId="010B6372" w14:textId="77777777" w:rsidR="00E0147C" w:rsidRDefault="00E0147C" w:rsidP="00846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17B02" w14:textId="77777777" w:rsidR="00E0147C" w:rsidRDefault="00E0147C" w:rsidP="008460E5">
      <w:pPr>
        <w:spacing w:line="240" w:lineRule="auto"/>
      </w:pPr>
      <w:r>
        <w:separator/>
      </w:r>
    </w:p>
  </w:footnote>
  <w:footnote w:type="continuationSeparator" w:id="0">
    <w:p w14:paraId="6DA09B54" w14:textId="77777777" w:rsidR="00E0147C" w:rsidRDefault="00E0147C" w:rsidP="008460E5">
      <w:pPr>
        <w:spacing w:line="240" w:lineRule="auto"/>
      </w:pPr>
      <w:r>
        <w:continuationSeparator/>
      </w:r>
    </w:p>
  </w:footnote>
  <w:footnote w:id="1">
    <w:p w14:paraId="54E7A06D" w14:textId="6740AE6F" w:rsidR="007E7B1B" w:rsidRDefault="007E7B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C05"/>
    <w:multiLevelType w:val="hybridMultilevel"/>
    <w:tmpl w:val="667CFA1E"/>
    <w:lvl w:ilvl="0" w:tplc="EEF246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0B0F06"/>
    <w:multiLevelType w:val="hybridMultilevel"/>
    <w:tmpl w:val="1DDCF340"/>
    <w:lvl w:ilvl="0" w:tplc="EEF246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4C4FC2"/>
    <w:multiLevelType w:val="hybridMultilevel"/>
    <w:tmpl w:val="F022D068"/>
    <w:lvl w:ilvl="0" w:tplc="EEF246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D354DF"/>
    <w:multiLevelType w:val="hybridMultilevel"/>
    <w:tmpl w:val="1200FF70"/>
    <w:lvl w:ilvl="0" w:tplc="5BBE19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5F4834"/>
    <w:multiLevelType w:val="hybridMultilevel"/>
    <w:tmpl w:val="538CAA9E"/>
    <w:lvl w:ilvl="0" w:tplc="EEF246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D83BAF"/>
    <w:multiLevelType w:val="hybridMultilevel"/>
    <w:tmpl w:val="BBC87CDA"/>
    <w:lvl w:ilvl="0" w:tplc="36C8F924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E72366"/>
    <w:multiLevelType w:val="hybridMultilevel"/>
    <w:tmpl w:val="8D2674D8"/>
    <w:lvl w:ilvl="0" w:tplc="CFA0C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455ECB"/>
    <w:multiLevelType w:val="hybridMultilevel"/>
    <w:tmpl w:val="9D9631BA"/>
    <w:lvl w:ilvl="0" w:tplc="EEF246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28"/>
    <w:rsid w:val="00006430"/>
    <w:rsid w:val="000368CE"/>
    <w:rsid w:val="00046624"/>
    <w:rsid w:val="00066FA0"/>
    <w:rsid w:val="00097CBE"/>
    <w:rsid w:val="000A5261"/>
    <w:rsid w:val="000A775E"/>
    <w:rsid w:val="000B0928"/>
    <w:rsid w:val="000B0F52"/>
    <w:rsid w:val="000C1272"/>
    <w:rsid w:val="000C346C"/>
    <w:rsid w:val="000D1F3F"/>
    <w:rsid w:val="000D6966"/>
    <w:rsid w:val="000E3382"/>
    <w:rsid w:val="000F2F0E"/>
    <w:rsid w:val="0010032D"/>
    <w:rsid w:val="001006DD"/>
    <w:rsid w:val="00133290"/>
    <w:rsid w:val="00140B78"/>
    <w:rsid w:val="00154494"/>
    <w:rsid w:val="0019609F"/>
    <w:rsid w:val="001A7E9F"/>
    <w:rsid w:val="001B3266"/>
    <w:rsid w:val="001B3AF6"/>
    <w:rsid w:val="00200E28"/>
    <w:rsid w:val="002026F5"/>
    <w:rsid w:val="002230CE"/>
    <w:rsid w:val="0024296A"/>
    <w:rsid w:val="00245424"/>
    <w:rsid w:val="0026207A"/>
    <w:rsid w:val="00275C03"/>
    <w:rsid w:val="00283437"/>
    <w:rsid w:val="00297A84"/>
    <w:rsid w:val="002B0F7F"/>
    <w:rsid w:val="002B3369"/>
    <w:rsid w:val="002B4A7A"/>
    <w:rsid w:val="002C1B99"/>
    <w:rsid w:val="002C5474"/>
    <w:rsid w:val="002C6D27"/>
    <w:rsid w:val="002E1488"/>
    <w:rsid w:val="00301F8F"/>
    <w:rsid w:val="003316B3"/>
    <w:rsid w:val="00334A66"/>
    <w:rsid w:val="00336DD6"/>
    <w:rsid w:val="00355C16"/>
    <w:rsid w:val="003769CF"/>
    <w:rsid w:val="00382F5B"/>
    <w:rsid w:val="00387892"/>
    <w:rsid w:val="003A0666"/>
    <w:rsid w:val="003D1550"/>
    <w:rsid w:val="003F0BDD"/>
    <w:rsid w:val="00404472"/>
    <w:rsid w:val="00413713"/>
    <w:rsid w:val="00436ECA"/>
    <w:rsid w:val="00436EF5"/>
    <w:rsid w:val="004414F7"/>
    <w:rsid w:val="00442BF8"/>
    <w:rsid w:val="00464698"/>
    <w:rsid w:val="00465CED"/>
    <w:rsid w:val="004922D0"/>
    <w:rsid w:val="0049261F"/>
    <w:rsid w:val="004A169C"/>
    <w:rsid w:val="004B730A"/>
    <w:rsid w:val="004C0C17"/>
    <w:rsid w:val="004C3918"/>
    <w:rsid w:val="004D0CA8"/>
    <w:rsid w:val="004D1217"/>
    <w:rsid w:val="004D2FD3"/>
    <w:rsid w:val="004D6008"/>
    <w:rsid w:val="00502498"/>
    <w:rsid w:val="0052308E"/>
    <w:rsid w:val="00524FA6"/>
    <w:rsid w:val="00530E3D"/>
    <w:rsid w:val="00531FB8"/>
    <w:rsid w:val="00551D82"/>
    <w:rsid w:val="00556194"/>
    <w:rsid w:val="005604B5"/>
    <w:rsid w:val="0057233E"/>
    <w:rsid w:val="005910FE"/>
    <w:rsid w:val="005A70AA"/>
    <w:rsid w:val="005A78A5"/>
    <w:rsid w:val="005D5357"/>
    <w:rsid w:val="00601A66"/>
    <w:rsid w:val="006168D7"/>
    <w:rsid w:val="0065361E"/>
    <w:rsid w:val="00671447"/>
    <w:rsid w:val="006821B2"/>
    <w:rsid w:val="00690D70"/>
    <w:rsid w:val="00697145"/>
    <w:rsid w:val="006C41E7"/>
    <w:rsid w:val="006C5E64"/>
    <w:rsid w:val="006E00BA"/>
    <w:rsid w:val="006E5BEB"/>
    <w:rsid w:val="006E76EC"/>
    <w:rsid w:val="006F0DE8"/>
    <w:rsid w:val="006F173A"/>
    <w:rsid w:val="006F1772"/>
    <w:rsid w:val="00773547"/>
    <w:rsid w:val="00783546"/>
    <w:rsid w:val="007A393A"/>
    <w:rsid w:val="007B01F2"/>
    <w:rsid w:val="007B63FE"/>
    <w:rsid w:val="007C4BC6"/>
    <w:rsid w:val="007C7B2B"/>
    <w:rsid w:val="007D13BC"/>
    <w:rsid w:val="007E7B1B"/>
    <w:rsid w:val="008322C0"/>
    <w:rsid w:val="00843C18"/>
    <w:rsid w:val="008460E5"/>
    <w:rsid w:val="008558E2"/>
    <w:rsid w:val="008740D4"/>
    <w:rsid w:val="008833F0"/>
    <w:rsid w:val="008B538D"/>
    <w:rsid w:val="008D09AC"/>
    <w:rsid w:val="00903CB9"/>
    <w:rsid w:val="00904F47"/>
    <w:rsid w:val="00905C69"/>
    <w:rsid w:val="00910727"/>
    <w:rsid w:val="00924CB0"/>
    <w:rsid w:val="009361B5"/>
    <w:rsid w:val="00940288"/>
    <w:rsid w:val="00940DA2"/>
    <w:rsid w:val="00947D00"/>
    <w:rsid w:val="00952510"/>
    <w:rsid w:val="00983BB7"/>
    <w:rsid w:val="009A5308"/>
    <w:rsid w:val="009A6777"/>
    <w:rsid w:val="009C17B7"/>
    <w:rsid w:val="009D2781"/>
    <w:rsid w:val="009D6783"/>
    <w:rsid w:val="00A02A30"/>
    <w:rsid w:val="00A07489"/>
    <w:rsid w:val="00A11477"/>
    <w:rsid w:val="00A57100"/>
    <w:rsid w:val="00A6006E"/>
    <w:rsid w:val="00A67598"/>
    <w:rsid w:val="00A82136"/>
    <w:rsid w:val="00AA7F54"/>
    <w:rsid w:val="00AB47E0"/>
    <w:rsid w:val="00AD17D9"/>
    <w:rsid w:val="00AF46DB"/>
    <w:rsid w:val="00B040D0"/>
    <w:rsid w:val="00B32DBA"/>
    <w:rsid w:val="00B364C7"/>
    <w:rsid w:val="00BB236C"/>
    <w:rsid w:val="00BB5DE6"/>
    <w:rsid w:val="00BB7015"/>
    <w:rsid w:val="00BD2C67"/>
    <w:rsid w:val="00BE514E"/>
    <w:rsid w:val="00BF01A5"/>
    <w:rsid w:val="00C2319A"/>
    <w:rsid w:val="00C263AA"/>
    <w:rsid w:val="00C37500"/>
    <w:rsid w:val="00C44109"/>
    <w:rsid w:val="00C604F9"/>
    <w:rsid w:val="00C95436"/>
    <w:rsid w:val="00CB5761"/>
    <w:rsid w:val="00CE0D35"/>
    <w:rsid w:val="00CF5693"/>
    <w:rsid w:val="00CF7684"/>
    <w:rsid w:val="00D02E48"/>
    <w:rsid w:val="00D139D9"/>
    <w:rsid w:val="00D17CE8"/>
    <w:rsid w:val="00D2124E"/>
    <w:rsid w:val="00D26861"/>
    <w:rsid w:val="00D5600A"/>
    <w:rsid w:val="00D60528"/>
    <w:rsid w:val="00D66170"/>
    <w:rsid w:val="00DC35C2"/>
    <w:rsid w:val="00DE118F"/>
    <w:rsid w:val="00DE119D"/>
    <w:rsid w:val="00DF11A4"/>
    <w:rsid w:val="00DF6852"/>
    <w:rsid w:val="00E0147C"/>
    <w:rsid w:val="00E11996"/>
    <w:rsid w:val="00E167E0"/>
    <w:rsid w:val="00E36865"/>
    <w:rsid w:val="00E53BAC"/>
    <w:rsid w:val="00E73F32"/>
    <w:rsid w:val="00E80EDE"/>
    <w:rsid w:val="00E84B78"/>
    <w:rsid w:val="00E8506D"/>
    <w:rsid w:val="00E93947"/>
    <w:rsid w:val="00EB706B"/>
    <w:rsid w:val="00EC3452"/>
    <w:rsid w:val="00EC372C"/>
    <w:rsid w:val="00ED6BB1"/>
    <w:rsid w:val="00EF4276"/>
    <w:rsid w:val="00EF7430"/>
    <w:rsid w:val="00F12598"/>
    <w:rsid w:val="00F21943"/>
    <w:rsid w:val="00F36D4F"/>
    <w:rsid w:val="00F6184D"/>
    <w:rsid w:val="00F67E55"/>
    <w:rsid w:val="00F70188"/>
    <w:rsid w:val="00F73CE0"/>
    <w:rsid w:val="00F863EC"/>
    <w:rsid w:val="00F86DF6"/>
    <w:rsid w:val="00FA098B"/>
    <w:rsid w:val="00FA148B"/>
    <w:rsid w:val="00FA47CF"/>
    <w:rsid w:val="00FA6665"/>
    <w:rsid w:val="00FD6381"/>
    <w:rsid w:val="00FF587A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98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4922D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4922D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4922D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922D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200E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148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FA1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148B"/>
    <w:rPr>
      <w:rFonts w:ascii="Tahoma" w:eastAsia="Calibri" w:hAnsi="Tahoma" w:cs="Tahoma"/>
      <w:sz w:val="16"/>
      <w:szCs w:val="16"/>
      <w:lang w:eastAsia="en-US"/>
    </w:rPr>
  </w:style>
  <w:style w:type="character" w:styleId="Rimandocommento">
    <w:name w:val="annotation reference"/>
    <w:basedOn w:val="Carpredefinitoparagrafo"/>
    <w:rsid w:val="00601A6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01A6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01A66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01A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01A66"/>
    <w:rPr>
      <w:rFonts w:eastAsia="Calibri"/>
      <w:b/>
      <w:bCs/>
      <w:lang w:eastAsia="en-US"/>
    </w:rPr>
  </w:style>
  <w:style w:type="character" w:styleId="Enfasigrassetto">
    <w:name w:val="Strong"/>
    <w:basedOn w:val="Carpredefinitoparagrafo"/>
    <w:qFormat/>
    <w:rsid w:val="00D5600A"/>
    <w:rPr>
      <w:b/>
      <w:bCs/>
    </w:rPr>
  </w:style>
  <w:style w:type="character" w:styleId="Enfasicorsivo">
    <w:name w:val="Emphasis"/>
    <w:basedOn w:val="Carpredefinitoparagrafo"/>
    <w:qFormat/>
    <w:rsid w:val="00D5600A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460E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0E5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8460E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460E5"/>
    <w:rPr>
      <w:rFonts w:eastAsia="Calibri"/>
      <w:szCs w:val="22"/>
      <w:lang w:eastAsia="en-US"/>
    </w:rPr>
  </w:style>
  <w:style w:type="paragraph" w:styleId="Revisione">
    <w:name w:val="Revision"/>
    <w:hidden/>
    <w:uiPriority w:val="99"/>
    <w:semiHidden/>
    <w:rsid w:val="00CE0D35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E7B1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E7B1B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7E7B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4922D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4922D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4922D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922D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200E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148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FA1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148B"/>
    <w:rPr>
      <w:rFonts w:ascii="Tahoma" w:eastAsia="Calibri" w:hAnsi="Tahoma" w:cs="Tahoma"/>
      <w:sz w:val="16"/>
      <w:szCs w:val="16"/>
      <w:lang w:eastAsia="en-US"/>
    </w:rPr>
  </w:style>
  <w:style w:type="character" w:styleId="Rimandocommento">
    <w:name w:val="annotation reference"/>
    <w:basedOn w:val="Carpredefinitoparagrafo"/>
    <w:rsid w:val="00601A6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01A6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01A66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01A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01A66"/>
    <w:rPr>
      <w:rFonts w:eastAsia="Calibri"/>
      <w:b/>
      <w:bCs/>
      <w:lang w:eastAsia="en-US"/>
    </w:rPr>
  </w:style>
  <w:style w:type="character" w:styleId="Enfasigrassetto">
    <w:name w:val="Strong"/>
    <w:basedOn w:val="Carpredefinitoparagrafo"/>
    <w:qFormat/>
    <w:rsid w:val="00D5600A"/>
    <w:rPr>
      <w:b/>
      <w:bCs/>
    </w:rPr>
  </w:style>
  <w:style w:type="character" w:styleId="Enfasicorsivo">
    <w:name w:val="Emphasis"/>
    <w:basedOn w:val="Carpredefinitoparagrafo"/>
    <w:qFormat/>
    <w:rsid w:val="00D5600A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460E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0E5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8460E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460E5"/>
    <w:rPr>
      <w:rFonts w:eastAsia="Calibri"/>
      <w:szCs w:val="22"/>
      <w:lang w:eastAsia="en-US"/>
    </w:rPr>
  </w:style>
  <w:style w:type="paragraph" w:styleId="Revisione">
    <w:name w:val="Revision"/>
    <w:hidden/>
    <w:uiPriority w:val="99"/>
    <w:semiHidden/>
    <w:rsid w:val="00CE0D35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E7B1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E7B1B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7E7B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vittorio-damato-elena-tosca-lorenza-angelini/nuovi-modelli-di-leadership-partecipativa-9788868963583-69188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morgan-gareth/images-9788846485670-1750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emilio-reyneri/introduzione-alla-sociologia-del-mercato-del-lavoro-9788815265555-247769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una-grammatica-della-digitalizzazione-interpretare-la-metamorfosi-di-societa-economia-e-organizzazioni-9788881074464-69715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il-mondo-della-produzione-9788815245830-185291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D8850-E6E7-4776-97EE-A55069DE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23</TotalTime>
  <Pages>4</Pages>
  <Words>1234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9640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6</cp:revision>
  <cp:lastPrinted>2003-03-27T09:42:00Z</cp:lastPrinted>
  <dcterms:created xsi:type="dcterms:W3CDTF">2022-05-09T06:41:00Z</dcterms:created>
  <dcterms:modified xsi:type="dcterms:W3CDTF">2022-07-19T13:49:00Z</dcterms:modified>
</cp:coreProperties>
</file>