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7823" w14:textId="43675A4C" w:rsidR="00FA0BCF" w:rsidRPr="002553BA" w:rsidRDefault="00FA0BCF" w:rsidP="00FA0BCF">
      <w:pPr>
        <w:pStyle w:val="Titolo1"/>
        <w:rPr>
          <w:rFonts w:ascii="Times New Roman" w:hAnsi="Times New Roman"/>
        </w:rPr>
      </w:pPr>
      <w:r w:rsidRPr="002553BA">
        <w:rPr>
          <w:rFonts w:ascii="Times New Roman" w:hAnsi="Times New Roman"/>
        </w:rPr>
        <w:t>Laboratorio di lingua inglese II</w:t>
      </w:r>
    </w:p>
    <w:p w14:paraId="582AB400" w14:textId="4EC64769" w:rsidR="00FA0BCF" w:rsidRPr="002553BA" w:rsidRDefault="00A92660" w:rsidP="00FA0BCF">
      <w:pPr>
        <w:pStyle w:val="Titolo2"/>
        <w:rPr>
          <w:rFonts w:ascii="Times New Roman" w:hAnsi="Times New Roman"/>
        </w:rPr>
      </w:pPr>
      <w:r w:rsidRPr="002553BA">
        <w:rPr>
          <w:rFonts w:ascii="Times New Roman" w:hAnsi="Times New Roman"/>
        </w:rPr>
        <w:t>P</w:t>
      </w:r>
      <w:r w:rsidR="00FA0BCF" w:rsidRPr="002553BA">
        <w:rPr>
          <w:rFonts w:ascii="Times New Roman" w:hAnsi="Times New Roman"/>
        </w:rPr>
        <w:t>rof</w:t>
      </w:r>
      <w:r w:rsidR="0016046D" w:rsidRPr="002553BA">
        <w:rPr>
          <w:rFonts w:ascii="Times New Roman" w:hAnsi="Times New Roman"/>
        </w:rPr>
        <w:t>. Vincenza Leone</w:t>
      </w:r>
    </w:p>
    <w:p w14:paraId="7948434E" w14:textId="77777777" w:rsidR="00FA0BCF" w:rsidRPr="002553BA" w:rsidRDefault="00FA0BCF" w:rsidP="00FA0BCF">
      <w:pPr>
        <w:spacing w:before="240" w:after="120"/>
        <w:rPr>
          <w:rFonts w:ascii="Times New Roman" w:hAnsi="Times New Roman"/>
          <w:b/>
          <w:sz w:val="18"/>
        </w:rPr>
      </w:pPr>
      <w:r w:rsidRPr="002553BA">
        <w:rPr>
          <w:rFonts w:ascii="Times New Roman" w:hAnsi="Times New Roman"/>
          <w:b/>
          <w:i/>
          <w:sz w:val="18"/>
        </w:rPr>
        <w:t>OBIETTIVO DEL CORSO</w:t>
      </w:r>
      <w:r w:rsidR="00D04058" w:rsidRPr="002553BA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644B0956" w14:textId="6EFFDCB7" w:rsidR="00FA0BCF" w:rsidRPr="002553BA" w:rsidRDefault="00FA0BCF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Il presente corso ha come obiettivo il consolidamento e perfezionamento della conoscenza della lingua inglese (lessico, morfosintassi, semantica), tramite il potenziamento del livello B1 e avvio al livello B2 del Common European Framework. </w:t>
      </w:r>
    </w:p>
    <w:p w14:paraId="21E12779" w14:textId="4C0D8F72" w:rsidR="00FA0BCF" w:rsidRPr="002553BA" w:rsidRDefault="00D418B3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>L’insegnamento si propone altresì di fornire agli studenti le strutture linguistiche e lessicali necessarie a comprender</w:t>
      </w:r>
      <w:r w:rsidR="00B50D2A" w:rsidRPr="002553BA">
        <w:rPr>
          <w:rFonts w:ascii="Times New Roman" w:hAnsi="Times New Roman"/>
        </w:rPr>
        <w:t>e</w:t>
      </w:r>
      <w:r w:rsidRPr="002553BA">
        <w:rPr>
          <w:rFonts w:ascii="Times New Roman" w:hAnsi="Times New Roman"/>
        </w:rPr>
        <w:t xml:space="preserve"> testi</w:t>
      </w:r>
      <w:r w:rsidR="006467A7">
        <w:rPr>
          <w:rFonts w:ascii="Times New Roman" w:hAnsi="Times New Roman"/>
        </w:rPr>
        <w:t xml:space="preserve"> scritti</w:t>
      </w:r>
      <w:r w:rsidRPr="002553BA">
        <w:rPr>
          <w:rFonts w:ascii="Times New Roman" w:hAnsi="Times New Roman"/>
        </w:rPr>
        <w:t xml:space="preserve"> </w:t>
      </w:r>
      <w:r w:rsidR="00B50D2A" w:rsidRPr="002553BA">
        <w:rPr>
          <w:rFonts w:ascii="Times New Roman" w:hAnsi="Times New Roman"/>
        </w:rPr>
        <w:t xml:space="preserve">e orali </w:t>
      </w:r>
      <w:r w:rsidRPr="002553BA">
        <w:rPr>
          <w:rFonts w:ascii="Times New Roman" w:hAnsi="Times New Roman"/>
        </w:rPr>
        <w:t>complessi, seppur di natura non specialistica, di interesse culturale, artistico</w:t>
      </w:r>
      <w:r w:rsidR="00B50D2A" w:rsidRPr="002553BA">
        <w:rPr>
          <w:rFonts w:ascii="Times New Roman" w:hAnsi="Times New Roman"/>
        </w:rPr>
        <w:t>, letterario</w:t>
      </w:r>
      <w:r w:rsidRPr="002553BA">
        <w:rPr>
          <w:rFonts w:ascii="Times New Roman" w:hAnsi="Times New Roman"/>
        </w:rPr>
        <w:t xml:space="preserve"> e pedagogico. </w:t>
      </w:r>
    </w:p>
    <w:p w14:paraId="1D039F0B" w14:textId="5FCEC01A" w:rsidR="00E90127" w:rsidRPr="002553BA" w:rsidRDefault="00D418B3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L’insegnamento ha inoltre lo </w:t>
      </w:r>
      <w:r w:rsidR="00E90127" w:rsidRPr="002553BA">
        <w:rPr>
          <w:rFonts w:ascii="Times New Roman" w:hAnsi="Times New Roman"/>
        </w:rPr>
        <w:t>scopo di sviluppare le competenze di produzione scritta</w:t>
      </w:r>
      <w:r w:rsidR="00DD3F20">
        <w:rPr>
          <w:rFonts w:ascii="Times New Roman" w:hAnsi="Times New Roman"/>
        </w:rPr>
        <w:t xml:space="preserve"> e orale</w:t>
      </w:r>
      <w:r w:rsidR="00E90127" w:rsidRPr="002553BA">
        <w:rPr>
          <w:rFonts w:ascii="Times New Roman" w:hAnsi="Times New Roman"/>
        </w:rPr>
        <w:t xml:space="preserve">, soprattutto per quanto riguarda la stesura di </w:t>
      </w:r>
      <w:r w:rsidR="00DD3F20">
        <w:rPr>
          <w:rFonts w:ascii="Times New Roman" w:hAnsi="Times New Roman"/>
        </w:rPr>
        <w:t xml:space="preserve">brevi testi </w:t>
      </w:r>
      <w:r w:rsidR="00E90127" w:rsidRPr="002553BA">
        <w:rPr>
          <w:rFonts w:ascii="Times New Roman" w:hAnsi="Times New Roman"/>
        </w:rPr>
        <w:t xml:space="preserve">con particolare riferimento alla descrizione di immagini e visuals, alla riformulazione del discorso e all’espressione di opinioni personali. </w:t>
      </w:r>
    </w:p>
    <w:p w14:paraId="22A299A3" w14:textId="255044EF" w:rsidR="00D418B3" w:rsidRPr="002553BA" w:rsidRDefault="00E90127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>Infine, il corso mira a sviluppare e consolidare la conoscenza dell’alfabeto fonetico internazionale e a migliorare le competenze legate alla corretta pronuncia della lingua inglese.</w:t>
      </w:r>
    </w:p>
    <w:p w14:paraId="55B4200D" w14:textId="77777777" w:rsidR="00FA0BCF" w:rsidRPr="002553BA" w:rsidRDefault="00FA0BCF" w:rsidP="00FA0BCF">
      <w:pPr>
        <w:spacing w:before="240" w:after="120"/>
        <w:rPr>
          <w:rFonts w:ascii="Times New Roman" w:hAnsi="Times New Roman"/>
          <w:b/>
          <w:i/>
          <w:sz w:val="18"/>
        </w:rPr>
      </w:pPr>
      <w:r w:rsidRPr="002553BA">
        <w:rPr>
          <w:rFonts w:ascii="Times New Roman" w:hAnsi="Times New Roman"/>
          <w:b/>
          <w:i/>
          <w:sz w:val="18"/>
        </w:rPr>
        <w:t>PROGRAMMA DEL CORSO</w:t>
      </w:r>
    </w:p>
    <w:p w14:paraId="5FED5478" w14:textId="0A4B0CB1" w:rsidR="00FA0BCF" w:rsidRPr="002553BA" w:rsidRDefault="00FA0BCF" w:rsidP="00E90127">
      <w:pPr>
        <w:spacing w:line="276" w:lineRule="auto"/>
        <w:ind w:left="284" w:hanging="284"/>
        <w:rPr>
          <w:rFonts w:ascii="Times New Roman" w:hAnsi="Times New Roman"/>
        </w:rPr>
      </w:pPr>
      <w:r w:rsidRPr="002553BA">
        <w:rPr>
          <w:rFonts w:ascii="Times New Roman" w:hAnsi="Times New Roman"/>
        </w:rPr>
        <w:t>Per la parte morfosintattica il programma comprende:</w:t>
      </w:r>
    </w:p>
    <w:p w14:paraId="2ECE5C6E" w14:textId="77777777" w:rsidR="00FA0BCF" w:rsidRPr="002553BA" w:rsidRDefault="00FA0BCF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Ordine delle parole e struttura delle frasi: affermativa, negativa, interrogativa; </w:t>
      </w:r>
      <w:proofErr w:type="spellStart"/>
      <w:r w:rsidRPr="002553BA">
        <w:rPr>
          <w:rFonts w:ascii="Times New Roman" w:hAnsi="Times New Roman"/>
          <w:i/>
        </w:rPr>
        <w:t>wh</w:t>
      </w:r>
      <w:proofErr w:type="spellEnd"/>
      <w:r w:rsidRPr="002553BA">
        <w:rPr>
          <w:rFonts w:ascii="Times New Roman" w:hAnsi="Times New Roman"/>
          <w:i/>
        </w:rPr>
        <w:t xml:space="preserve">- </w:t>
      </w:r>
      <w:proofErr w:type="spellStart"/>
      <w:r w:rsidRPr="002553BA">
        <w:rPr>
          <w:rFonts w:ascii="Times New Roman" w:hAnsi="Times New Roman"/>
          <w:i/>
        </w:rPr>
        <w:t>questions</w:t>
      </w:r>
      <w:proofErr w:type="spellEnd"/>
      <w:r w:rsidRPr="002553BA">
        <w:rPr>
          <w:rFonts w:ascii="Times New Roman" w:hAnsi="Times New Roman"/>
          <w:i/>
        </w:rPr>
        <w:t xml:space="preserve"> (</w:t>
      </w:r>
      <w:proofErr w:type="spellStart"/>
      <w:r w:rsidRPr="002553BA">
        <w:rPr>
          <w:rFonts w:ascii="Times New Roman" w:hAnsi="Times New Roman"/>
          <w:i/>
        </w:rPr>
        <w:t>what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where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when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who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whose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which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how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why</w:t>
      </w:r>
      <w:proofErr w:type="spellEnd"/>
      <w:r w:rsidRPr="002553BA">
        <w:rPr>
          <w:rFonts w:ascii="Times New Roman" w:hAnsi="Times New Roman"/>
          <w:i/>
        </w:rPr>
        <w:t>, etc.)</w:t>
      </w:r>
    </w:p>
    <w:p w14:paraId="3DBCC3D3" w14:textId="02A6B058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2553BA">
        <w:rPr>
          <w:sz w:val="20"/>
          <w:szCs w:val="20"/>
          <w:lang w:val="en-US"/>
        </w:rPr>
        <w:t>Consolidamento</w:t>
      </w:r>
      <w:proofErr w:type="spellEnd"/>
      <w:r w:rsidRPr="002553BA">
        <w:rPr>
          <w:sz w:val="20"/>
          <w:szCs w:val="20"/>
          <w:lang w:val="en-US"/>
        </w:rPr>
        <w:t xml:space="preserve"> </w:t>
      </w:r>
      <w:proofErr w:type="spellStart"/>
      <w:r w:rsidRPr="002553BA">
        <w:rPr>
          <w:sz w:val="20"/>
          <w:szCs w:val="20"/>
          <w:lang w:val="en-US"/>
        </w:rPr>
        <w:t>dei</w:t>
      </w:r>
      <w:proofErr w:type="spellEnd"/>
      <w:r w:rsidRPr="002553BA">
        <w:rPr>
          <w:sz w:val="20"/>
          <w:szCs w:val="20"/>
          <w:lang w:val="en-US"/>
        </w:rPr>
        <w:t xml:space="preserve"> tempi </w:t>
      </w:r>
      <w:proofErr w:type="spellStart"/>
      <w:r w:rsidRPr="002553BA">
        <w:rPr>
          <w:sz w:val="20"/>
          <w:szCs w:val="20"/>
          <w:lang w:val="en-US"/>
        </w:rPr>
        <w:t>verbali</w:t>
      </w:r>
      <w:proofErr w:type="spellEnd"/>
      <w:r w:rsidRPr="002553BA">
        <w:rPr>
          <w:sz w:val="20"/>
          <w:szCs w:val="20"/>
          <w:lang w:val="en-US"/>
        </w:rPr>
        <w:t>: present simple, present continuous, present prefect simple and continuous, past simple and past continuous, past perfect</w:t>
      </w:r>
      <w:r w:rsidR="00E90127" w:rsidRPr="002553BA">
        <w:rPr>
          <w:sz w:val="20"/>
          <w:szCs w:val="20"/>
          <w:lang w:val="en-US"/>
        </w:rPr>
        <w:t xml:space="preserve"> simple and continuous</w:t>
      </w:r>
      <w:r w:rsidRPr="002553BA">
        <w:rPr>
          <w:sz w:val="20"/>
          <w:szCs w:val="20"/>
          <w:lang w:val="en-US"/>
        </w:rPr>
        <w:t xml:space="preserve">, future con will, shall, be going to, present continuous and present simple. Modo </w:t>
      </w:r>
      <w:proofErr w:type="spellStart"/>
      <w:r w:rsidRPr="002553BA">
        <w:rPr>
          <w:sz w:val="20"/>
          <w:szCs w:val="20"/>
          <w:lang w:val="en-US"/>
        </w:rPr>
        <w:t>imperativo</w:t>
      </w:r>
      <w:proofErr w:type="spellEnd"/>
      <w:r w:rsidRPr="002553BA">
        <w:rPr>
          <w:sz w:val="20"/>
          <w:szCs w:val="20"/>
          <w:lang w:val="en-US"/>
        </w:rPr>
        <w:t xml:space="preserve">. </w:t>
      </w:r>
    </w:p>
    <w:p w14:paraId="0DB143A8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553BA">
        <w:rPr>
          <w:sz w:val="20"/>
          <w:szCs w:val="20"/>
        </w:rPr>
        <w:t>Verbi di stato e verbi di azione.</w:t>
      </w:r>
    </w:p>
    <w:p w14:paraId="647D3AE0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2553BA">
        <w:rPr>
          <w:sz w:val="20"/>
          <w:szCs w:val="20"/>
          <w:lang w:val="en-US"/>
        </w:rPr>
        <w:t>Verbi</w:t>
      </w:r>
      <w:proofErr w:type="spellEnd"/>
      <w:r w:rsidRPr="002553BA">
        <w:rPr>
          <w:sz w:val="20"/>
          <w:szCs w:val="20"/>
          <w:lang w:val="en-US"/>
        </w:rPr>
        <w:t xml:space="preserve"> </w:t>
      </w:r>
      <w:proofErr w:type="spellStart"/>
      <w:r w:rsidRPr="002553BA">
        <w:rPr>
          <w:sz w:val="20"/>
          <w:szCs w:val="20"/>
          <w:lang w:val="en-US"/>
        </w:rPr>
        <w:t>modali</w:t>
      </w:r>
      <w:proofErr w:type="spellEnd"/>
      <w:r w:rsidRPr="002553BA">
        <w:rPr>
          <w:sz w:val="20"/>
          <w:szCs w:val="20"/>
          <w:lang w:val="en-US"/>
        </w:rPr>
        <w:t xml:space="preserve"> (forma </w:t>
      </w:r>
      <w:proofErr w:type="spellStart"/>
      <w:r w:rsidRPr="002553BA">
        <w:rPr>
          <w:sz w:val="20"/>
          <w:szCs w:val="20"/>
          <w:lang w:val="en-US"/>
        </w:rPr>
        <w:t>presente</w:t>
      </w:r>
      <w:proofErr w:type="spellEnd"/>
      <w:r w:rsidRPr="002553BA">
        <w:rPr>
          <w:sz w:val="20"/>
          <w:szCs w:val="20"/>
          <w:lang w:val="en-US"/>
        </w:rPr>
        <w:t xml:space="preserve"> e passata): can, could, would, will, shall, should, may, might, </w:t>
      </w:r>
      <w:proofErr w:type="gramStart"/>
      <w:r w:rsidRPr="002553BA">
        <w:rPr>
          <w:sz w:val="20"/>
          <w:szCs w:val="20"/>
          <w:lang w:val="en-US"/>
        </w:rPr>
        <w:t>have to</w:t>
      </w:r>
      <w:proofErr w:type="gramEnd"/>
      <w:r w:rsidRPr="002553BA">
        <w:rPr>
          <w:sz w:val="20"/>
          <w:szCs w:val="20"/>
          <w:lang w:val="en-US"/>
        </w:rPr>
        <w:t xml:space="preserve">, ought to, must, need, used to, allowed to, had better, would rather + </w:t>
      </w:r>
      <w:proofErr w:type="spellStart"/>
      <w:r w:rsidRPr="002553BA">
        <w:rPr>
          <w:sz w:val="20"/>
          <w:szCs w:val="20"/>
          <w:lang w:val="en-US"/>
        </w:rPr>
        <w:t>infinito</w:t>
      </w:r>
      <w:proofErr w:type="spellEnd"/>
      <w:r w:rsidRPr="002553BA">
        <w:rPr>
          <w:sz w:val="20"/>
          <w:szCs w:val="20"/>
          <w:lang w:val="en-US"/>
        </w:rPr>
        <w:t xml:space="preserve">. </w:t>
      </w:r>
    </w:p>
    <w:p w14:paraId="3348A214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r w:rsidRPr="002553BA">
        <w:rPr>
          <w:sz w:val="20"/>
          <w:szCs w:val="20"/>
          <w:lang w:val="en-US"/>
        </w:rPr>
        <w:t xml:space="preserve">Zero Conditional; First Conditional; Second Conditional; Third Conditional. </w:t>
      </w:r>
    </w:p>
    <w:p w14:paraId="047EB907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2553BA">
        <w:rPr>
          <w:sz w:val="20"/>
          <w:szCs w:val="20"/>
          <w:lang w:val="en-US"/>
        </w:rPr>
        <w:t>Forme</w:t>
      </w:r>
      <w:proofErr w:type="spellEnd"/>
      <w:r w:rsidRPr="002553BA">
        <w:rPr>
          <w:sz w:val="20"/>
          <w:szCs w:val="20"/>
          <w:lang w:val="en-US"/>
        </w:rPr>
        <w:t xml:space="preserve"> passive. </w:t>
      </w:r>
      <w:proofErr w:type="spellStart"/>
      <w:r w:rsidRPr="002553BA">
        <w:rPr>
          <w:sz w:val="20"/>
          <w:szCs w:val="20"/>
          <w:lang w:val="en-US"/>
        </w:rPr>
        <w:t>Forme</w:t>
      </w:r>
      <w:proofErr w:type="spellEnd"/>
      <w:r w:rsidRPr="002553BA">
        <w:rPr>
          <w:sz w:val="20"/>
          <w:szCs w:val="20"/>
          <w:lang w:val="en-US"/>
        </w:rPr>
        <w:t xml:space="preserve"> causative (</w:t>
      </w:r>
      <w:r w:rsidRPr="002553BA">
        <w:rPr>
          <w:i/>
          <w:sz w:val="20"/>
          <w:szCs w:val="20"/>
          <w:lang w:val="en-US"/>
        </w:rPr>
        <w:t>have</w:t>
      </w:r>
      <w:r w:rsidRPr="002553BA">
        <w:rPr>
          <w:sz w:val="20"/>
          <w:szCs w:val="20"/>
          <w:lang w:val="en-US"/>
        </w:rPr>
        <w:t xml:space="preserve"> e </w:t>
      </w:r>
      <w:r w:rsidRPr="002553BA">
        <w:rPr>
          <w:i/>
          <w:sz w:val="20"/>
          <w:szCs w:val="20"/>
          <w:lang w:val="en-US"/>
        </w:rPr>
        <w:t>get</w:t>
      </w:r>
      <w:r w:rsidRPr="002553BA">
        <w:rPr>
          <w:sz w:val="20"/>
          <w:szCs w:val="20"/>
          <w:lang w:val="en-US"/>
        </w:rPr>
        <w:t>)</w:t>
      </w:r>
    </w:p>
    <w:p w14:paraId="0C8CFA44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553BA">
        <w:rPr>
          <w:sz w:val="20"/>
          <w:szCs w:val="20"/>
        </w:rPr>
        <w:t>Discorso indiretto (</w:t>
      </w:r>
      <w:proofErr w:type="spellStart"/>
      <w:r w:rsidRPr="002553BA">
        <w:rPr>
          <w:sz w:val="20"/>
          <w:szCs w:val="20"/>
        </w:rPr>
        <w:t>reported</w:t>
      </w:r>
      <w:proofErr w:type="spellEnd"/>
      <w:r w:rsidRPr="002553BA">
        <w:rPr>
          <w:sz w:val="20"/>
          <w:szCs w:val="20"/>
        </w:rPr>
        <w:t xml:space="preserve"> speech e approfondimento reporting </w:t>
      </w:r>
      <w:proofErr w:type="spellStart"/>
      <w:r w:rsidRPr="002553BA">
        <w:rPr>
          <w:sz w:val="20"/>
          <w:szCs w:val="20"/>
        </w:rPr>
        <w:t>verbs</w:t>
      </w:r>
      <w:proofErr w:type="spellEnd"/>
      <w:r w:rsidRPr="002553BA">
        <w:rPr>
          <w:sz w:val="20"/>
          <w:szCs w:val="20"/>
        </w:rPr>
        <w:t xml:space="preserve">). </w:t>
      </w:r>
    </w:p>
    <w:p w14:paraId="1769C970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 w:rsidRPr="002553BA">
        <w:rPr>
          <w:sz w:val="20"/>
          <w:szCs w:val="20"/>
        </w:rPr>
        <w:t>Verb</w:t>
      </w:r>
      <w:proofErr w:type="spellEnd"/>
      <w:r w:rsidRPr="002553BA">
        <w:rPr>
          <w:sz w:val="20"/>
          <w:szCs w:val="20"/>
        </w:rPr>
        <w:t xml:space="preserve"> patterns: verbi seguiti da gerundio o infinito. </w:t>
      </w:r>
    </w:p>
    <w:p w14:paraId="50619325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553BA">
        <w:rPr>
          <w:sz w:val="20"/>
          <w:szCs w:val="20"/>
        </w:rPr>
        <w:t xml:space="preserve">Principali verbi frasali. </w:t>
      </w:r>
    </w:p>
    <w:p w14:paraId="4A56DAE4" w14:textId="77777777" w:rsidR="00FA0BCF" w:rsidRPr="002553BA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lastRenderedPageBreak/>
        <w:t>Consolidamento dell’uso dei sostantivi (singolare, plurale, numerabili/non numerabili, nomi composti, genitivo); numeri cardinali e ordinali; articoli e partitivi.</w:t>
      </w:r>
    </w:p>
    <w:p w14:paraId="01183E9D" w14:textId="77777777" w:rsidR="00FA0BCF" w:rsidRPr="002553BA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Aggettivi e pronomi possessivi e dimostrativi.  Forme comparative e superlative. </w:t>
      </w:r>
    </w:p>
    <w:p w14:paraId="1A26C216" w14:textId="77777777" w:rsidR="00FA0BCF" w:rsidRPr="002553BA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Avverbi. </w:t>
      </w:r>
    </w:p>
    <w:p w14:paraId="5BF0908C" w14:textId="77777777" w:rsidR="00FA0BCF" w:rsidRPr="002553BA" w:rsidRDefault="00FA0BCF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36E625F0" w14:textId="77777777" w:rsidR="00FA0BCF" w:rsidRPr="002553BA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Approfondimento dei principali connettivi di subordinazione e coordinazione.  </w:t>
      </w:r>
    </w:p>
    <w:p w14:paraId="48371FED" w14:textId="2A2EFD94" w:rsidR="00FA0BCF" w:rsidRPr="002553BA" w:rsidRDefault="00FA0BCF" w:rsidP="00E90127">
      <w:pPr>
        <w:spacing w:line="276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Per la parte lessicale </w:t>
      </w:r>
      <w:r w:rsidR="00E90127" w:rsidRPr="002553BA">
        <w:rPr>
          <w:rFonts w:ascii="Times New Roman" w:hAnsi="Times New Roman"/>
        </w:rPr>
        <w:t>si approfondiranno tematiche legate alla pedagogia, alla glottodidattica, alla cultura, al turismo, all’arte, all’infanzia</w:t>
      </w:r>
      <w:r w:rsidR="00C3472C" w:rsidRPr="002553BA">
        <w:rPr>
          <w:rFonts w:ascii="Times New Roman" w:hAnsi="Times New Roman"/>
        </w:rPr>
        <w:t>, alla letteratura</w:t>
      </w:r>
      <w:r w:rsidR="00E90127" w:rsidRPr="002553BA">
        <w:rPr>
          <w:rFonts w:ascii="Times New Roman" w:hAnsi="Times New Roman"/>
        </w:rPr>
        <w:t xml:space="preserve">. </w:t>
      </w:r>
    </w:p>
    <w:p w14:paraId="3D813832" w14:textId="5ED3CE6B" w:rsidR="003A425F" w:rsidRPr="0016046D" w:rsidRDefault="00E90127" w:rsidP="0016046D">
      <w:pPr>
        <w:spacing w:line="276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>Verranno inoltre introdotti i rudimenti di fonetica e fonologia inglese</w:t>
      </w:r>
      <w:r w:rsidR="006467A7">
        <w:rPr>
          <w:rFonts w:ascii="Times New Roman" w:hAnsi="Times New Roman"/>
        </w:rPr>
        <w:t>.</w:t>
      </w:r>
    </w:p>
    <w:p w14:paraId="662EBCA8" w14:textId="7421532F" w:rsidR="00882F97" w:rsidRPr="0016046D" w:rsidRDefault="00882F97" w:rsidP="006534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6046D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D425A22" w14:textId="7EA2D960" w:rsidR="00A52789" w:rsidRPr="004A29D8" w:rsidRDefault="00A52789" w:rsidP="0016046D">
      <w:pPr>
        <w:pStyle w:val="Testo1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>Materiali, indicazioni bibliografiche e sitografiche saranno forniti a lezione.</w:t>
      </w:r>
    </w:p>
    <w:p w14:paraId="5138F47F" w14:textId="7C40CE96" w:rsidR="00653438" w:rsidRPr="0016046D" w:rsidRDefault="00882F97" w:rsidP="006534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6046D">
        <w:rPr>
          <w:rFonts w:ascii="Times New Roman" w:hAnsi="Times New Roman"/>
          <w:b/>
          <w:i/>
          <w:sz w:val="18"/>
          <w:szCs w:val="18"/>
        </w:rPr>
        <w:t>D</w:t>
      </w:r>
      <w:r w:rsidR="00653438" w:rsidRPr="0016046D">
        <w:rPr>
          <w:rFonts w:ascii="Times New Roman" w:hAnsi="Times New Roman"/>
          <w:b/>
          <w:i/>
          <w:sz w:val="18"/>
          <w:szCs w:val="18"/>
        </w:rPr>
        <w:t>IDATTICA DEL CORSO</w:t>
      </w:r>
    </w:p>
    <w:p w14:paraId="1108933E" w14:textId="7184ED95" w:rsidR="00653438" w:rsidRPr="004A29D8" w:rsidRDefault="00653438" w:rsidP="00653438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>Il corso di durata annuale consta di 60 ore suddivise in didattica sincrona e asincrona.</w:t>
      </w:r>
    </w:p>
    <w:p w14:paraId="1105629B" w14:textId="4A239379" w:rsidR="00653438" w:rsidRPr="004A29D8" w:rsidRDefault="00653438" w:rsidP="00653438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 xml:space="preserve">Sarà privilegiata la </w:t>
      </w:r>
      <w:r w:rsidR="008F241A" w:rsidRPr="004A29D8">
        <w:rPr>
          <w:rFonts w:ascii="Times New Roman" w:hAnsi="Times New Roman"/>
          <w:szCs w:val="18"/>
        </w:rPr>
        <w:t xml:space="preserve">modalità di lavoro cooperativo in piccoli gruppi </w:t>
      </w:r>
      <w:r w:rsidRPr="004A29D8">
        <w:rPr>
          <w:rFonts w:ascii="Times New Roman" w:hAnsi="Times New Roman"/>
          <w:szCs w:val="18"/>
        </w:rPr>
        <w:t>e</w:t>
      </w:r>
      <w:r w:rsidR="008F241A" w:rsidRPr="004A29D8">
        <w:rPr>
          <w:rFonts w:ascii="Times New Roman" w:hAnsi="Times New Roman"/>
          <w:szCs w:val="18"/>
        </w:rPr>
        <w:t xml:space="preserve"> le</w:t>
      </w:r>
      <w:r w:rsidRPr="004A29D8">
        <w:rPr>
          <w:rFonts w:ascii="Times New Roman" w:hAnsi="Times New Roman"/>
          <w:szCs w:val="18"/>
        </w:rPr>
        <w:t xml:space="preserve"> presentazioni in plenaria. Si desidera privilegiare un </w:t>
      </w:r>
      <w:r w:rsidRPr="004A29D8">
        <w:rPr>
          <w:rFonts w:ascii="Times New Roman" w:hAnsi="Times New Roman"/>
          <w:i/>
          <w:iCs/>
          <w:szCs w:val="18"/>
        </w:rPr>
        <w:t xml:space="preserve">learning by doing </w:t>
      </w:r>
      <w:r w:rsidRPr="004A29D8">
        <w:rPr>
          <w:rFonts w:ascii="Times New Roman" w:hAnsi="Times New Roman"/>
          <w:szCs w:val="18"/>
        </w:rPr>
        <w:t xml:space="preserve">e un </w:t>
      </w:r>
      <w:r w:rsidRPr="004A29D8">
        <w:rPr>
          <w:rFonts w:ascii="Times New Roman" w:hAnsi="Times New Roman"/>
          <w:i/>
          <w:iCs/>
          <w:szCs w:val="18"/>
        </w:rPr>
        <w:t xml:space="preserve">action-oriented approach </w:t>
      </w:r>
      <w:r w:rsidRPr="004A29D8">
        <w:rPr>
          <w:rFonts w:ascii="Times New Roman" w:hAnsi="Times New Roman"/>
          <w:szCs w:val="18"/>
        </w:rPr>
        <w:t>per</w:t>
      </w:r>
      <w:r w:rsidRPr="004A29D8">
        <w:rPr>
          <w:rFonts w:ascii="Times New Roman" w:hAnsi="Times New Roman"/>
          <w:i/>
          <w:iCs/>
          <w:szCs w:val="18"/>
        </w:rPr>
        <w:t xml:space="preserve"> </w:t>
      </w:r>
      <w:r w:rsidRPr="004A29D8">
        <w:rPr>
          <w:rFonts w:ascii="Times New Roman" w:hAnsi="Times New Roman"/>
          <w:szCs w:val="18"/>
        </w:rPr>
        <w:t>guidare gli studenti al potenziamento del</w:t>
      </w:r>
      <w:r w:rsidR="006467A7" w:rsidRPr="004A29D8">
        <w:rPr>
          <w:rFonts w:ascii="Times New Roman" w:hAnsi="Times New Roman"/>
          <w:szCs w:val="18"/>
        </w:rPr>
        <w:t xml:space="preserve">le proprie abilità comunicative </w:t>
      </w:r>
      <w:r w:rsidRPr="004A29D8">
        <w:rPr>
          <w:rFonts w:ascii="Times New Roman" w:hAnsi="Times New Roman"/>
          <w:szCs w:val="18"/>
        </w:rPr>
        <w:t>e al formarsi di una competenza linguistica al servizio dell’insegnamento della lingua straniera inglese in ambito primario.</w:t>
      </w:r>
    </w:p>
    <w:p w14:paraId="16A486D0" w14:textId="0B80DF96" w:rsidR="00653438" w:rsidRPr="004A29D8" w:rsidRDefault="00653438" w:rsidP="00653438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>Ci si avvarrà anche di un forum di supporto da utilizzare come stimolo alla riflessione e alla pratica linguistica.</w:t>
      </w:r>
    </w:p>
    <w:p w14:paraId="37A62E1D" w14:textId="77777777" w:rsidR="00653438" w:rsidRPr="0016046D" w:rsidRDefault="00653438" w:rsidP="006534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6046D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B6BDE81" w14:textId="794E96B4" w:rsidR="00EA4EBC" w:rsidRPr="004A29D8" w:rsidRDefault="00653438" w:rsidP="00653438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 xml:space="preserve">L’esame è costituito da una prova scritta e una orale da svolgersi obbligatoriamente nello stesso appello. </w:t>
      </w:r>
      <w:r w:rsidR="00392C72" w:rsidRPr="004A29D8">
        <w:rPr>
          <w:rFonts w:ascii="Times New Roman" w:hAnsi="Times New Roman"/>
          <w:szCs w:val="18"/>
        </w:rPr>
        <w:t xml:space="preserve">La prova scritta si compone di un esame mirato a testare le competenze di comprensione </w:t>
      </w:r>
      <w:r w:rsidR="00481674" w:rsidRPr="004A29D8">
        <w:rPr>
          <w:rFonts w:ascii="Times New Roman" w:hAnsi="Times New Roman"/>
          <w:szCs w:val="18"/>
        </w:rPr>
        <w:t>e</w:t>
      </w:r>
      <w:r w:rsidR="00392C72" w:rsidRPr="004A29D8">
        <w:rPr>
          <w:rFonts w:ascii="Times New Roman" w:hAnsi="Times New Roman"/>
          <w:szCs w:val="18"/>
        </w:rPr>
        <w:t xml:space="preserve"> produzione scritta. </w:t>
      </w:r>
    </w:p>
    <w:p w14:paraId="0938707B" w14:textId="77777777" w:rsidR="00EA4EBC" w:rsidRPr="004A29D8" w:rsidRDefault="00EA4EBC" w:rsidP="00EA4EBC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>La prova scritta, da superarsi con minimo 18/30, è propedeutica alla prova orale che si svolgerà in giorni successivi.</w:t>
      </w:r>
    </w:p>
    <w:p w14:paraId="549CD5FB" w14:textId="77777777" w:rsidR="00D5494A" w:rsidRPr="004A29D8" w:rsidRDefault="00392C72" w:rsidP="00D5494A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 xml:space="preserve">La prova orale sarà </w:t>
      </w:r>
      <w:r w:rsidR="00EA4EBC" w:rsidRPr="004A29D8">
        <w:rPr>
          <w:rFonts w:ascii="Times New Roman" w:hAnsi="Times New Roman"/>
          <w:szCs w:val="18"/>
        </w:rPr>
        <w:t>volta ad accertare le competenze comunicative attraverso la l</w:t>
      </w:r>
      <w:r w:rsidRPr="004A29D8">
        <w:rPr>
          <w:rFonts w:ascii="Times New Roman" w:hAnsi="Times New Roman"/>
          <w:szCs w:val="18"/>
        </w:rPr>
        <w:t xml:space="preserve">ettura </w:t>
      </w:r>
      <w:r w:rsidR="00EA4EBC" w:rsidRPr="004A29D8">
        <w:rPr>
          <w:rFonts w:ascii="Times New Roman" w:hAnsi="Times New Roman"/>
          <w:szCs w:val="18"/>
        </w:rPr>
        <w:t>di un breve testo e la ri</w:t>
      </w:r>
      <w:r w:rsidRPr="004A29D8">
        <w:rPr>
          <w:rFonts w:ascii="Times New Roman" w:hAnsi="Times New Roman"/>
          <w:szCs w:val="18"/>
        </w:rPr>
        <w:t>elaborazione orale</w:t>
      </w:r>
      <w:r w:rsidR="00D5494A" w:rsidRPr="004A29D8">
        <w:rPr>
          <w:rFonts w:ascii="Times New Roman" w:hAnsi="Times New Roman"/>
          <w:szCs w:val="18"/>
        </w:rPr>
        <w:t>. La corretta lettura del testo è condizione necessaria per il proseguimento dell’esame.</w:t>
      </w:r>
    </w:p>
    <w:p w14:paraId="04F22B72" w14:textId="6E0A357A" w:rsidR="00392C72" w:rsidRPr="004A29D8" w:rsidRDefault="00D5494A" w:rsidP="00D5494A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>L’esame orale sarà concluso con una breve discussione sui</w:t>
      </w:r>
      <w:r w:rsidR="00392C72" w:rsidRPr="004A29D8">
        <w:rPr>
          <w:rFonts w:ascii="Times New Roman" w:hAnsi="Times New Roman"/>
          <w:szCs w:val="18"/>
        </w:rPr>
        <w:t xml:space="preserve"> temi trattati durante il corso </w:t>
      </w:r>
      <w:r w:rsidR="00481674" w:rsidRPr="004A29D8">
        <w:rPr>
          <w:rFonts w:ascii="Times New Roman" w:hAnsi="Times New Roman"/>
          <w:szCs w:val="18"/>
        </w:rPr>
        <w:t>con riferimento a testi e materiali di studio</w:t>
      </w:r>
      <w:r w:rsidR="00B00A60" w:rsidRPr="004A29D8">
        <w:rPr>
          <w:rFonts w:ascii="Times New Roman" w:hAnsi="Times New Roman"/>
          <w:szCs w:val="18"/>
        </w:rPr>
        <w:t xml:space="preserve"> utilizzati.</w:t>
      </w:r>
    </w:p>
    <w:p w14:paraId="65AFA2CE" w14:textId="65B18598" w:rsidR="00FA0BCF" w:rsidRPr="004A29D8" w:rsidRDefault="00FA0BCF" w:rsidP="00FA0BCF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 xml:space="preserve">Sono ammessi alla prova orale solo gli studenti che superano la prova scritta. </w:t>
      </w:r>
    </w:p>
    <w:p w14:paraId="5A6ADF65" w14:textId="77777777" w:rsidR="00C37291" w:rsidRPr="0016046D" w:rsidRDefault="00FA0BCF" w:rsidP="00FA0BC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6046D">
        <w:rPr>
          <w:rFonts w:ascii="Times New Roman" w:hAnsi="Times New Roman"/>
          <w:b/>
          <w:i/>
          <w:sz w:val="18"/>
          <w:szCs w:val="18"/>
        </w:rPr>
        <w:t>AVVERTENZE</w:t>
      </w:r>
      <w:r w:rsidR="00D04058" w:rsidRPr="0016046D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419B7B8B" w14:textId="659681EB" w:rsidR="00A822DD" w:rsidRPr="004A29D8" w:rsidRDefault="00A822DD" w:rsidP="00A822DD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lastRenderedPageBreak/>
        <w:t>Potranno sostenere l’esame di Laboratorio di lingua inglese II solo coloro che avranno superato il precedente esame (Lab I</w:t>
      </w:r>
      <w:r w:rsidR="00B00A60" w:rsidRPr="004A29D8">
        <w:rPr>
          <w:rFonts w:ascii="Times New Roman" w:hAnsi="Times New Roman"/>
          <w:szCs w:val="18"/>
        </w:rPr>
        <w:t xml:space="preserve"> del SeldA</w:t>
      </w:r>
      <w:r w:rsidRPr="004A29D8">
        <w:rPr>
          <w:rFonts w:ascii="Times New Roman" w:hAnsi="Times New Roman"/>
          <w:szCs w:val="18"/>
        </w:rPr>
        <w:t>).</w:t>
      </w:r>
    </w:p>
    <w:p w14:paraId="04DF588B" w14:textId="16D5E79B" w:rsidR="00A822DD" w:rsidRPr="004A29D8" w:rsidRDefault="00A822DD" w:rsidP="00A822DD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7548632" w14:textId="77777777" w:rsidR="00A822DD" w:rsidRPr="004A29D8" w:rsidRDefault="00A822DD" w:rsidP="004A29D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4A29D8">
        <w:rPr>
          <w:rFonts w:ascii="Times New Roman" w:hAnsi="Times New Roman"/>
          <w:i/>
          <w:szCs w:val="18"/>
        </w:rPr>
        <w:t>Orario e luogo di ricevimento</w:t>
      </w:r>
    </w:p>
    <w:p w14:paraId="5C9368C0" w14:textId="3FF1C2D6" w:rsidR="00A822DD" w:rsidRPr="004A29D8" w:rsidRDefault="00D53418" w:rsidP="00A822DD">
      <w:pPr>
        <w:pStyle w:val="Testo2"/>
        <w:rPr>
          <w:rFonts w:ascii="Times New Roman" w:hAnsi="Times New Roman"/>
          <w:szCs w:val="18"/>
        </w:rPr>
      </w:pPr>
      <w:r w:rsidRPr="004A29D8">
        <w:rPr>
          <w:rFonts w:ascii="Times New Roman" w:hAnsi="Times New Roman"/>
          <w:szCs w:val="18"/>
        </w:rPr>
        <w:t xml:space="preserve">La </w:t>
      </w:r>
      <w:r w:rsidR="00A822DD" w:rsidRPr="004A29D8">
        <w:rPr>
          <w:rFonts w:ascii="Times New Roman" w:hAnsi="Times New Roman"/>
          <w:szCs w:val="18"/>
        </w:rPr>
        <w:t>Prof.</w:t>
      </w:r>
      <w:r w:rsidRPr="004A29D8">
        <w:rPr>
          <w:rFonts w:ascii="Times New Roman" w:hAnsi="Times New Roman"/>
          <w:szCs w:val="18"/>
        </w:rPr>
        <w:t>ssa</w:t>
      </w:r>
      <w:r w:rsidR="00A822DD" w:rsidRPr="004A29D8">
        <w:rPr>
          <w:rFonts w:ascii="Times New Roman" w:hAnsi="Times New Roman"/>
          <w:szCs w:val="18"/>
        </w:rPr>
        <w:t xml:space="preserve"> Vincenza Leone riceve su appuntamento da concordare via email all’indirizzo vincenza.leone@unicatt.it </w:t>
      </w:r>
    </w:p>
    <w:sectPr w:rsidR="00A822DD" w:rsidRPr="004A29D8" w:rsidSect="005508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B29"/>
    <w:multiLevelType w:val="hybridMultilevel"/>
    <w:tmpl w:val="7BFC12B6"/>
    <w:lvl w:ilvl="0" w:tplc="B0C4DC4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262959">
    <w:abstractNumId w:val="0"/>
  </w:num>
  <w:num w:numId="2" w16cid:durableId="2132085561">
    <w:abstractNumId w:val="2"/>
  </w:num>
  <w:num w:numId="3" w16cid:durableId="76018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CF"/>
    <w:rsid w:val="0016046D"/>
    <w:rsid w:val="002553BA"/>
    <w:rsid w:val="00283DD2"/>
    <w:rsid w:val="00320641"/>
    <w:rsid w:val="00322122"/>
    <w:rsid w:val="00340AEF"/>
    <w:rsid w:val="00392C72"/>
    <w:rsid w:val="003A1502"/>
    <w:rsid w:val="003A425F"/>
    <w:rsid w:val="003F3167"/>
    <w:rsid w:val="00475EC3"/>
    <w:rsid w:val="00481674"/>
    <w:rsid w:val="004A29D8"/>
    <w:rsid w:val="005508F3"/>
    <w:rsid w:val="006467A7"/>
    <w:rsid w:val="00653438"/>
    <w:rsid w:val="006F5FC4"/>
    <w:rsid w:val="00824664"/>
    <w:rsid w:val="00882F97"/>
    <w:rsid w:val="008F241A"/>
    <w:rsid w:val="00A52789"/>
    <w:rsid w:val="00A822DD"/>
    <w:rsid w:val="00A92660"/>
    <w:rsid w:val="00AE051C"/>
    <w:rsid w:val="00B00A60"/>
    <w:rsid w:val="00B50D2A"/>
    <w:rsid w:val="00BF09D8"/>
    <w:rsid w:val="00C2526E"/>
    <w:rsid w:val="00C33CF5"/>
    <w:rsid w:val="00C3472C"/>
    <w:rsid w:val="00C37291"/>
    <w:rsid w:val="00D04058"/>
    <w:rsid w:val="00D418B3"/>
    <w:rsid w:val="00D53418"/>
    <w:rsid w:val="00D5494A"/>
    <w:rsid w:val="00D60878"/>
    <w:rsid w:val="00DD3F20"/>
    <w:rsid w:val="00E208A3"/>
    <w:rsid w:val="00E90127"/>
    <w:rsid w:val="00EA4EBC"/>
    <w:rsid w:val="00F44B95"/>
    <w:rsid w:val="00F501A4"/>
    <w:rsid w:val="00F60A1C"/>
    <w:rsid w:val="00FA0BCF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29C5"/>
  <w15:docId w15:val="{C994F310-F905-4CD4-ADC1-9E57FA8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8F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508F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508F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508F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BCF"/>
    <w:pPr>
      <w:ind w:left="720"/>
      <w:contextualSpacing/>
    </w:pPr>
  </w:style>
  <w:style w:type="paragraph" w:customStyle="1" w:styleId="Testo1">
    <w:name w:val="Testo 1"/>
    <w:rsid w:val="005508F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508F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0B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A0BCF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475EC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Grassi Monica Barbara</cp:lastModifiedBy>
  <cp:revision>3</cp:revision>
  <cp:lastPrinted>2003-03-27T09:42:00Z</cp:lastPrinted>
  <dcterms:created xsi:type="dcterms:W3CDTF">2022-08-01T10:25:00Z</dcterms:created>
  <dcterms:modified xsi:type="dcterms:W3CDTF">2022-08-01T10:25:00Z</dcterms:modified>
</cp:coreProperties>
</file>