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34959" w14:textId="77777777" w:rsidR="008003DE" w:rsidRDefault="008003DE" w:rsidP="008003DE">
      <w:pPr>
        <w:pStyle w:val="Titolo1"/>
      </w:pPr>
      <w:r w:rsidRPr="00433655">
        <w:t>Diritto commerciale</w:t>
      </w:r>
    </w:p>
    <w:p w14:paraId="04819328" w14:textId="23AAED29" w:rsidR="008003DE" w:rsidRDefault="008003DE" w:rsidP="008003DE">
      <w:pPr>
        <w:pStyle w:val="Titolo2"/>
      </w:pPr>
      <w:r>
        <w:t xml:space="preserve">Prof. </w:t>
      </w:r>
      <w:r w:rsidR="00BB0844">
        <w:t>Gianluca Mucciarone</w:t>
      </w:r>
    </w:p>
    <w:p w14:paraId="79F7255E" w14:textId="77777777" w:rsidR="006F1772" w:rsidRDefault="008003DE" w:rsidP="008003D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522DC">
        <w:rPr>
          <w:b/>
          <w:i/>
          <w:sz w:val="18"/>
        </w:rPr>
        <w:t xml:space="preserve"> E RISULTATI DI APPRENDIMENTO ATTESI</w:t>
      </w:r>
    </w:p>
    <w:p w14:paraId="19617E10" w14:textId="06215833" w:rsidR="008003DE" w:rsidRDefault="00707842" w:rsidP="00CB0460">
      <w:pPr>
        <w:spacing w:line="240" w:lineRule="exact"/>
      </w:pPr>
      <w:r>
        <w:t>Il corso si propone di fornire le istituzioni del diritto</w:t>
      </w:r>
      <w:r w:rsidR="00103DDB">
        <w:t xml:space="preserve"> dell’impresa </w:t>
      </w:r>
      <w:r w:rsidR="00CA103B">
        <w:t xml:space="preserve">nel quadro del diritto </w:t>
      </w:r>
      <w:r w:rsidR="00870B13">
        <w:t>privato ed in particolare di quello dell</w:t>
      </w:r>
      <w:r w:rsidR="00207B60">
        <w:t>a proprietà, delle</w:t>
      </w:r>
      <w:r w:rsidR="00870B13">
        <w:t xml:space="preserve"> obbligazioni e dei contratti</w:t>
      </w:r>
      <w:r w:rsidR="00CB0460">
        <w:t xml:space="preserve">. </w:t>
      </w:r>
      <w:r w:rsidR="00D62EF3">
        <w:t xml:space="preserve">Altro </w:t>
      </w:r>
      <w:r w:rsidR="00A44403">
        <w:t xml:space="preserve">apposito </w:t>
      </w:r>
      <w:r w:rsidR="00D62EF3">
        <w:t>corso è dedicato all</w:t>
      </w:r>
      <w:r w:rsidR="009236A8">
        <w:t>a disciplina della crisi dell’impresa.</w:t>
      </w:r>
    </w:p>
    <w:p w14:paraId="221ADDC7" w14:textId="2ECB8A1F" w:rsidR="00FF6FC8" w:rsidRDefault="009522DC" w:rsidP="00CA4D6A">
      <w:pPr>
        <w:spacing w:line="240" w:lineRule="exact"/>
      </w:pPr>
      <w:r>
        <w:t>Al termine lo studente sarà in grado di</w:t>
      </w:r>
      <w:r w:rsidR="009236A8">
        <w:t xml:space="preserve"> </w:t>
      </w:r>
      <w:r w:rsidR="00FF6FC8">
        <w:t>comprendere l</w:t>
      </w:r>
      <w:r w:rsidR="00220EC9">
        <w:t>e</w:t>
      </w:r>
      <w:r w:rsidR="00FF6FC8">
        <w:t xml:space="preserve"> funzion</w:t>
      </w:r>
      <w:r w:rsidR="00220EC9">
        <w:t>i</w:t>
      </w:r>
      <w:r w:rsidR="00FF6FC8">
        <w:t xml:space="preserve"> dell’impresa nel sistema economico</w:t>
      </w:r>
      <w:r w:rsidR="00232AD5">
        <w:t xml:space="preserve">, </w:t>
      </w:r>
      <w:r w:rsidR="00816E3D">
        <w:t xml:space="preserve">valutare le discipline più adatte </w:t>
      </w:r>
      <w:r w:rsidR="00D544D0">
        <w:t>alle diverse esigenze imprenditoriali</w:t>
      </w:r>
      <w:r w:rsidR="00BA0724">
        <w:t xml:space="preserve"> che la realtà pone</w:t>
      </w:r>
      <w:r w:rsidR="004C5C40">
        <w:t>, con i loro vantaggi ed oneri,</w:t>
      </w:r>
      <w:r w:rsidR="00D544D0">
        <w:t xml:space="preserve"> e</w:t>
      </w:r>
      <w:r w:rsidR="00BA0724">
        <w:t xml:space="preserve">d affrontare </w:t>
      </w:r>
      <w:r w:rsidR="00D544D0">
        <w:t>i principali problemi giuridici che</w:t>
      </w:r>
      <w:r w:rsidR="00AE4B3A">
        <w:t xml:space="preserve"> si pongono nel</w:t>
      </w:r>
      <w:r w:rsidR="00D544D0">
        <w:t>l’attività d’impresa</w:t>
      </w:r>
      <w:r w:rsidR="00AE4B3A">
        <w:t xml:space="preserve">, cogliendo </w:t>
      </w:r>
      <w:r w:rsidR="00CD4D70">
        <w:t xml:space="preserve">le interrelazioni tra la disciplina dell’impresa e quella dei </w:t>
      </w:r>
      <w:r w:rsidR="00720EA6">
        <w:t xml:space="preserve">contratti, dei diritti </w:t>
      </w:r>
      <w:r w:rsidR="008E7FBF">
        <w:t>reali e di credito</w:t>
      </w:r>
      <w:r w:rsidR="00720EA6">
        <w:t>.</w:t>
      </w:r>
    </w:p>
    <w:p w14:paraId="1862D9F8" w14:textId="20D82754" w:rsidR="008003DE" w:rsidRDefault="008003DE" w:rsidP="008003D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301436" w14:textId="1EE2DFC4" w:rsidR="000E6842" w:rsidRDefault="00B05881" w:rsidP="00CA4D6A">
      <w:pPr>
        <w:spacing w:line="240" w:lineRule="exact"/>
      </w:pPr>
      <w:r>
        <w:sym w:font="Symbol" w:char="F02D"/>
      </w:r>
      <w:r>
        <w:t xml:space="preserve"> </w:t>
      </w:r>
      <w:r w:rsidR="00D507DB">
        <w:t>Le fonti</w:t>
      </w:r>
      <w:r w:rsidR="008003DE" w:rsidRPr="009A3B12">
        <w:t xml:space="preserve"> </w:t>
      </w:r>
    </w:p>
    <w:p w14:paraId="58FDBE07" w14:textId="7DFB7FAE" w:rsidR="00B05881" w:rsidRPr="009A3B12" w:rsidRDefault="00B05881" w:rsidP="00B05881">
      <w:pPr>
        <w:spacing w:line="240" w:lineRule="exact"/>
      </w:pPr>
      <w:r>
        <w:sym w:font="Symbol" w:char="F02D"/>
      </w:r>
      <w:r>
        <w:t xml:space="preserve"> Gli</w:t>
      </w:r>
      <w:r w:rsidR="008003DE" w:rsidRPr="009A3B12">
        <w:t xml:space="preserve"> imprenditor</w:t>
      </w:r>
      <w:r>
        <w:t>i</w:t>
      </w:r>
    </w:p>
    <w:p w14:paraId="781F4280" w14:textId="06998629" w:rsidR="00257D2F" w:rsidRDefault="00370384" w:rsidP="00CA4D6A">
      <w:pPr>
        <w:spacing w:line="240" w:lineRule="exact"/>
      </w:pPr>
      <w:r>
        <w:sym w:font="Symbol" w:char="F02D"/>
      </w:r>
      <w:r w:rsidR="008003DE" w:rsidRPr="009A3B12">
        <w:t xml:space="preserve"> </w:t>
      </w:r>
      <w:r>
        <w:t>L</w:t>
      </w:r>
      <w:r w:rsidR="008003DE" w:rsidRPr="009A3B12">
        <w:t xml:space="preserve">'azienda </w:t>
      </w:r>
    </w:p>
    <w:p w14:paraId="3D9E973A" w14:textId="77777777" w:rsidR="00370384" w:rsidRDefault="00370384" w:rsidP="00CA4D6A">
      <w:pPr>
        <w:spacing w:line="240" w:lineRule="exact"/>
      </w:pPr>
      <w:r>
        <w:sym w:font="Symbol" w:char="F02D"/>
      </w:r>
      <w:r>
        <w:t xml:space="preserve"> La concorrenza </w:t>
      </w:r>
    </w:p>
    <w:p w14:paraId="66FDB8C4" w14:textId="40CCBA45" w:rsidR="001A4B20" w:rsidRDefault="001A4B20" w:rsidP="00CA4D6A">
      <w:pPr>
        <w:spacing w:line="240" w:lineRule="exact"/>
      </w:pPr>
      <w:r>
        <w:sym w:font="Symbol" w:char="F02D"/>
      </w:r>
      <w:r>
        <w:t xml:space="preserve"> I contratti d’impresa</w:t>
      </w:r>
    </w:p>
    <w:p w14:paraId="4FE18EC5" w14:textId="59370EC9" w:rsidR="00873318" w:rsidRDefault="00873318" w:rsidP="00CA4D6A">
      <w:pPr>
        <w:spacing w:line="240" w:lineRule="exact"/>
      </w:pPr>
      <w:r>
        <w:sym w:font="Symbol" w:char="F02D"/>
      </w:r>
      <w:r>
        <w:t xml:space="preserve"> </w:t>
      </w:r>
      <w:r w:rsidR="00961902">
        <w:t>Le società in generale</w:t>
      </w:r>
    </w:p>
    <w:p w14:paraId="7E6EDC7D" w14:textId="26503203" w:rsidR="00961902" w:rsidRDefault="00961902" w:rsidP="00CA4D6A">
      <w:pPr>
        <w:spacing w:line="240" w:lineRule="exact"/>
      </w:pPr>
      <w:r>
        <w:sym w:font="Symbol" w:char="F02D"/>
      </w:r>
      <w:r>
        <w:t xml:space="preserve"> Le società di persone</w:t>
      </w:r>
    </w:p>
    <w:p w14:paraId="7CBEC1B4" w14:textId="61ABD7D1" w:rsidR="00961902" w:rsidRDefault="00961902" w:rsidP="00CA4D6A">
      <w:pPr>
        <w:spacing w:line="240" w:lineRule="exact"/>
      </w:pPr>
      <w:r>
        <w:sym w:font="Symbol" w:char="F02D"/>
      </w:r>
      <w:r>
        <w:t xml:space="preserve"> </w:t>
      </w:r>
      <w:r w:rsidR="006661F3">
        <w:t>Le società di capitali</w:t>
      </w:r>
    </w:p>
    <w:p w14:paraId="054A7989" w14:textId="7B2A6A8A" w:rsidR="0005464C" w:rsidRDefault="0005464C" w:rsidP="00CA4D6A">
      <w:pPr>
        <w:spacing w:line="240" w:lineRule="exact"/>
      </w:pPr>
      <w:r>
        <w:sym w:font="Symbol" w:char="F02D"/>
      </w:r>
      <w:r>
        <w:t xml:space="preserve"> Le società cooperative</w:t>
      </w:r>
    </w:p>
    <w:p w14:paraId="6C0D039F" w14:textId="10EE4D3D" w:rsidR="008003DE" w:rsidRDefault="008003DE" w:rsidP="008003D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3C00A8">
        <w:rPr>
          <w:rStyle w:val="Rimandonotaapidipagina"/>
          <w:b/>
          <w:i/>
          <w:sz w:val="18"/>
        </w:rPr>
        <w:footnoteReference w:id="1"/>
      </w:r>
    </w:p>
    <w:p w14:paraId="778939C5" w14:textId="0D3E33B6" w:rsidR="00A96716" w:rsidRPr="00437C2F" w:rsidRDefault="008003DE" w:rsidP="00A96716">
      <w:pPr>
        <w:spacing w:line="240" w:lineRule="auto"/>
        <w:rPr>
          <w:i/>
          <w:color w:val="0070C0"/>
          <w:sz w:val="16"/>
          <w:szCs w:val="16"/>
        </w:rPr>
      </w:pPr>
      <w:r w:rsidRPr="009A3B12">
        <w:rPr>
          <w:smallCaps/>
          <w:spacing w:val="-5"/>
          <w:sz w:val="16"/>
        </w:rPr>
        <w:t>Presti-Rescigno,</w:t>
      </w:r>
      <w:r w:rsidRPr="009A3B12">
        <w:rPr>
          <w:i/>
          <w:spacing w:val="-5"/>
        </w:rPr>
        <w:t xml:space="preserve"> Corso di diritto commerciale,</w:t>
      </w:r>
      <w:r w:rsidRPr="009A3B12">
        <w:rPr>
          <w:spacing w:val="-5"/>
        </w:rPr>
        <w:t xml:space="preserve"> Zanichelli, ult</w:t>
      </w:r>
      <w:r w:rsidR="009765EE">
        <w:rPr>
          <w:spacing w:val="-5"/>
        </w:rPr>
        <w:t>ima</w:t>
      </w:r>
      <w:r w:rsidRPr="009A3B12">
        <w:rPr>
          <w:spacing w:val="-5"/>
        </w:rPr>
        <w:t xml:space="preserve"> ed</w:t>
      </w:r>
      <w:r w:rsidR="009765EE">
        <w:rPr>
          <w:spacing w:val="-5"/>
        </w:rPr>
        <w:t>izione</w:t>
      </w:r>
      <w:r w:rsidRPr="009A3B12">
        <w:rPr>
          <w:spacing w:val="-5"/>
        </w:rPr>
        <w:t xml:space="preserve"> disponibile, vol</w:t>
      </w:r>
      <w:r w:rsidR="009765EE">
        <w:rPr>
          <w:spacing w:val="-5"/>
        </w:rPr>
        <w:t>ume</w:t>
      </w:r>
      <w:r w:rsidRPr="009A3B12">
        <w:rPr>
          <w:spacing w:val="-5"/>
        </w:rPr>
        <w:t xml:space="preserve"> unico</w:t>
      </w:r>
      <w:r w:rsidR="00BB0844">
        <w:rPr>
          <w:spacing w:val="-5"/>
        </w:rPr>
        <w:t>, lezioni</w:t>
      </w:r>
      <w:r w:rsidRPr="009A3B12">
        <w:rPr>
          <w:spacing w:val="-5"/>
        </w:rPr>
        <w:t xml:space="preserve"> I-V</w:t>
      </w:r>
      <w:r w:rsidR="0075204F">
        <w:rPr>
          <w:spacing w:val="-5"/>
        </w:rPr>
        <w:t>I</w:t>
      </w:r>
      <w:r w:rsidRPr="009A3B12">
        <w:rPr>
          <w:spacing w:val="-5"/>
        </w:rPr>
        <w:t>, XI-XII,</w:t>
      </w:r>
      <w:r w:rsidR="00CA4D6A">
        <w:rPr>
          <w:spacing w:val="-5"/>
        </w:rPr>
        <w:t xml:space="preserve"> XV</w:t>
      </w:r>
      <w:r w:rsidR="00EB2FA8">
        <w:rPr>
          <w:spacing w:val="-5"/>
        </w:rPr>
        <w:t>III</w:t>
      </w:r>
      <w:r w:rsidR="00CA4D6A">
        <w:rPr>
          <w:spacing w:val="-5"/>
        </w:rPr>
        <w:t>-XXXII, XXXIV-XXXVI</w:t>
      </w:r>
      <w:r w:rsidR="00852D54">
        <w:rPr>
          <w:spacing w:val="-5"/>
        </w:rPr>
        <w:t>,</w:t>
      </w:r>
      <w:r w:rsidR="00CA4D6A">
        <w:rPr>
          <w:spacing w:val="-5"/>
        </w:rPr>
        <w:t xml:space="preserve"> §§1-3.</w:t>
      </w:r>
      <w:r w:rsidR="003C00A8">
        <w:rPr>
          <w:spacing w:val="-5"/>
        </w:rPr>
        <w:t xml:space="preserve"> </w:t>
      </w:r>
      <w:hyperlink r:id="rId8" w:history="1">
        <w:r w:rsidR="003C00A8" w:rsidRPr="003C00A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E34EB59" w14:textId="77777777" w:rsidR="008003DE" w:rsidRDefault="008003DE" w:rsidP="008003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359BEA" w14:textId="035FA6CB" w:rsidR="008003DE" w:rsidRDefault="008003DE" w:rsidP="008003DE">
      <w:pPr>
        <w:pStyle w:val="Testo2"/>
      </w:pPr>
      <w:r w:rsidRPr="009A3B12">
        <w:t>Lezioni in aula.</w:t>
      </w:r>
    </w:p>
    <w:p w14:paraId="16AB06AC" w14:textId="7014F5EC" w:rsidR="008003DE" w:rsidRDefault="008003DE" w:rsidP="008003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A74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C2B42D9" w14:textId="65FC42E8" w:rsidR="00EA7400" w:rsidRDefault="00103862" w:rsidP="00EA7400">
      <w:pPr>
        <w:pStyle w:val="Testo2"/>
      </w:pPr>
      <w:r>
        <w:rPr>
          <w:bCs/>
        </w:rPr>
        <w:lastRenderedPageBreak/>
        <w:t>Esami scritti (con domande aperte) ovvero orali, se il numero degli iscritti lo permetterà</w:t>
      </w:r>
      <w:r>
        <w:t>. Le domande saranno volte a verificare il grado di profondità della conoscenza, la capacità critica e argomentativa e quella di applicare la conoscenza alla realtà. La valutazione terrà conto della chiarezza e linearità espositive, proprietà lessicale, capacità di sintesi e di svolgimento dei passaggi.</w:t>
      </w:r>
    </w:p>
    <w:p w14:paraId="778388B9" w14:textId="23409DCD" w:rsidR="008003DE" w:rsidRDefault="008003DE" w:rsidP="008003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8714C">
        <w:rPr>
          <w:b/>
          <w:i/>
          <w:sz w:val="18"/>
        </w:rPr>
        <w:t xml:space="preserve"> </w:t>
      </w:r>
      <w:r w:rsidR="00F67FBB">
        <w:rPr>
          <w:b/>
          <w:i/>
          <w:sz w:val="18"/>
        </w:rPr>
        <w:t>E PREREQUISITI</w:t>
      </w:r>
    </w:p>
    <w:p w14:paraId="53DD2916" w14:textId="34D47B9F" w:rsidR="005E15D2" w:rsidRDefault="005E15D2" w:rsidP="005E15D2">
      <w:pPr>
        <w:pStyle w:val="Testo2"/>
        <w:rPr>
          <w:szCs w:val="24"/>
        </w:rPr>
      </w:pPr>
      <w:r>
        <w:t>Lo studio della materia presuppone la conoscenza</w:t>
      </w:r>
      <w:r w:rsidR="001B76B1">
        <w:t xml:space="preserve"> delle istutizioni del</w:t>
      </w:r>
      <w:r>
        <w:t xml:space="preserve"> diritto privato. </w:t>
      </w:r>
    </w:p>
    <w:p w14:paraId="29CAE5AC" w14:textId="24422017" w:rsidR="008003DE" w:rsidRDefault="008003DE" w:rsidP="008003DE">
      <w:pPr>
        <w:pStyle w:val="Testo2"/>
        <w:spacing w:before="120"/>
        <w:rPr>
          <w:i/>
        </w:rPr>
      </w:pPr>
      <w:r w:rsidRPr="009A3B12">
        <w:rPr>
          <w:i/>
        </w:rPr>
        <w:t>Orario e luogo di ricevimento</w:t>
      </w:r>
    </w:p>
    <w:p w14:paraId="6FFB7061" w14:textId="77777777" w:rsidR="00613D94" w:rsidRDefault="00613D94" w:rsidP="00613D94">
      <w:pPr>
        <w:pStyle w:val="Testo2"/>
        <w:rPr>
          <w:szCs w:val="24"/>
        </w:rPr>
      </w:pPr>
      <w:r>
        <w:rPr>
          <w:szCs w:val="24"/>
        </w:rPr>
        <w:t>Il Prof. Gianluca Mucciarone riceve gli studenti come da avviso affisso all’albo di Facoltà e pubblicato sulla propria pagina web.</w:t>
      </w:r>
    </w:p>
    <w:sectPr w:rsidR="00613D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B2EC" w14:textId="77777777" w:rsidR="00E80E12" w:rsidRDefault="00E80E12" w:rsidP="00A96716">
      <w:pPr>
        <w:spacing w:line="240" w:lineRule="auto"/>
      </w:pPr>
      <w:r>
        <w:separator/>
      </w:r>
    </w:p>
  </w:endnote>
  <w:endnote w:type="continuationSeparator" w:id="0">
    <w:p w14:paraId="1C78E4C3" w14:textId="77777777" w:rsidR="00E80E12" w:rsidRDefault="00E80E12" w:rsidP="00A9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F31F" w14:textId="77777777" w:rsidR="00E80E12" w:rsidRDefault="00E80E12" w:rsidP="00A96716">
      <w:pPr>
        <w:spacing w:line="240" w:lineRule="auto"/>
      </w:pPr>
      <w:r>
        <w:separator/>
      </w:r>
    </w:p>
  </w:footnote>
  <w:footnote w:type="continuationSeparator" w:id="0">
    <w:p w14:paraId="7EA34597" w14:textId="77777777" w:rsidR="00E80E12" w:rsidRDefault="00E80E12" w:rsidP="00A96716">
      <w:pPr>
        <w:spacing w:line="240" w:lineRule="auto"/>
      </w:pPr>
      <w:r>
        <w:continuationSeparator/>
      </w:r>
    </w:p>
  </w:footnote>
  <w:footnote w:id="1">
    <w:p w14:paraId="2115D728" w14:textId="589E69E0" w:rsidR="003C00A8" w:rsidRDefault="003C00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zCzsDQ0N7MwNDZR0lEKTi0uzszPAykwqgUAJnH9kywAAAA="/>
  </w:docVars>
  <w:rsids>
    <w:rsidRoot w:val="008003DE"/>
    <w:rsid w:val="0005464C"/>
    <w:rsid w:val="000C76D4"/>
    <w:rsid w:val="000D2082"/>
    <w:rsid w:val="000E6842"/>
    <w:rsid w:val="00103862"/>
    <w:rsid w:val="00103DDB"/>
    <w:rsid w:val="00122C84"/>
    <w:rsid w:val="001A4B20"/>
    <w:rsid w:val="001B76B1"/>
    <w:rsid w:val="001F38E0"/>
    <w:rsid w:val="002037CB"/>
    <w:rsid w:val="00207B60"/>
    <w:rsid w:val="00220EC9"/>
    <w:rsid w:val="00232AD5"/>
    <w:rsid w:val="0025663A"/>
    <w:rsid w:val="00257D2F"/>
    <w:rsid w:val="002C34E5"/>
    <w:rsid w:val="00370384"/>
    <w:rsid w:val="003962E7"/>
    <w:rsid w:val="003C00A8"/>
    <w:rsid w:val="00433A59"/>
    <w:rsid w:val="004C3918"/>
    <w:rsid w:val="004C5C40"/>
    <w:rsid w:val="004D1217"/>
    <w:rsid w:val="004D6008"/>
    <w:rsid w:val="004F2F60"/>
    <w:rsid w:val="005754A7"/>
    <w:rsid w:val="005E15D2"/>
    <w:rsid w:val="00613D94"/>
    <w:rsid w:val="006661F3"/>
    <w:rsid w:val="00672C83"/>
    <w:rsid w:val="00694856"/>
    <w:rsid w:val="00695010"/>
    <w:rsid w:val="006C0507"/>
    <w:rsid w:val="006E00BA"/>
    <w:rsid w:val="006E47E1"/>
    <w:rsid w:val="006F1772"/>
    <w:rsid w:val="00706DDD"/>
    <w:rsid w:val="00707842"/>
    <w:rsid w:val="00720EA6"/>
    <w:rsid w:val="00743FA4"/>
    <w:rsid w:val="0075204F"/>
    <w:rsid w:val="007B0DE1"/>
    <w:rsid w:val="008003DE"/>
    <w:rsid w:val="00816E3D"/>
    <w:rsid w:val="00852D54"/>
    <w:rsid w:val="00870B13"/>
    <w:rsid w:val="00873318"/>
    <w:rsid w:val="008C3470"/>
    <w:rsid w:val="008E7FBF"/>
    <w:rsid w:val="00910727"/>
    <w:rsid w:val="009236A8"/>
    <w:rsid w:val="00940DA2"/>
    <w:rsid w:val="009522DC"/>
    <w:rsid w:val="00961902"/>
    <w:rsid w:val="00975663"/>
    <w:rsid w:val="009765EE"/>
    <w:rsid w:val="009866F7"/>
    <w:rsid w:val="00A16999"/>
    <w:rsid w:val="00A44403"/>
    <w:rsid w:val="00A96716"/>
    <w:rsid w:val="00AE4B3A"/>
    <w:rsid w:val="00B05881"/>
    <w:rsid w:val="00B40B60"/>
    <w:rsid w:val="00B8714C"/>
    <w:rsid w:val="00BA0724"/>
    <w:rsid w:val="00BB0844"/>
    <w:rsid w:val="00C0655D"/>
    <w:rsid w:val="00C219A1"/>
    <w:rsid w:val="00CA103B"/>
    <w:rsid w:val="00CA4D6A"/>
    <w:rsid w:val="00CB0460"/>
    <w:rsid w:val="00CD4D70"/>
    <w:rsid w:val="00D507DB"/>
    <w:rsid w:val="00D544D0"/>
    <w:rsid w:val="00D62EF3"/>
    <w:rsid w:val="00DD3438"/>
    <w:rsid w:val="00E4189B"/>
    <w:rsid w:val="00E651FE"/>
    <w:rsid w:val="00E80E12"/>
    <w:rsid w:val="00EA7400"/>
    <w:rsid w:val="00EB0BA9"/>
    <w:rsid w:val="00EB2FA8"/>
    <w:rsid w:val="00F303A9"/>
    <w:rsid w:val="00F67FBB"/>
    <w:rsid w:val="00F921CD"/>
    <w:rsid w:val="00FD41B3"/>
    <w:rsid w:val="00FD4E0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53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03D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03D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67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671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96716"/>
    <w:rPr>
      <w:vertAlign w:val="superscript"/>
    </w:rPr>
  </w:style>
  <w:style w:type="character" w:styleId="Collegamentoipertestuale">
    <w:name w:val="Hyperlink"/>
    <w:basedOn w:val="Carpredefinitoparagrafo"/>
    <w:unhideWhenUsed/>
    <w:rsid w:val="00A9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03D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03D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67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671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96716"/>
    <w:rPr>
      <w:vertAlign w:val="superscript"/>
    </w:rPr>
  </w:style>
  <w:style w:type="character" w:styleId="Collegamentoipertestuale">
    <w:name w:val="Hyperlink"/>
    <w:basedOn w:val="Carpredefinitoparagrafo"/>
    <w:unhideWhenUsed/>
    <w:rsid w:val="00A9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etano-presti-matteo-rescigno/corso-di-diritto-commerciale-9788808999795-7003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55E7-2F29-44A3-A6D2-F904CAA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280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2022-06-06T16:24:00Z</dcterms:created>
  <dcterms:modified xsi:type="dcterms:W3CDTF">2022-07-13T07:44:00Z</dcterms:modified>
</cp:coreProperties>
</file>